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6B" w:rsidRPr="0039086B" w:rsidRDefault="0039086B" w:rsidP="0039086B">
      <w:pPr>
        <w:jc w:val="center"/>
        <w:rPr>
          <w:rFonts w:eastAsia="SimSun"/>
          <w:b/>
          <w:sz w:val="36"/>
          <w:szCs w:val="36"/>
          <w:lang w:eastAsia="ar-SA"/>
        </w:rPr>
      </w:pPr>
      <w:r>
        <w:rPr>
          <w:rFonts w:eastAsia="SimSun"/>
          <w:noProof/>
          <w:sz w:val="2"/>
          <w:szCs w:val="2"/>
        </w:rPr>
        <w:drawing>
          <wp:inline distT="0" distB="0" distL="0" distR="0" wp14:anchorId="71143D0D" wp14:editId="307707FF">
            <wp:extent cx="4667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86B" w:rsidRPr="0039086B" w:rsidRDefault="0039086B" w:rsidP="0039086B">
      <w:pPr>
        <w:suppressAutoHyphens/>
        <w:jc w:val="center"/>
        <w:rPr>
          <w:rFonts w:eastAsia="SimSun"/>
          <w:b/>
          <w:sz w:val="36"/>
          <w:szCs w:val="36"/>
          <w:lang w:eastAsia="ar-SA"/>
        </w:rPr>
      </w:pPr>
      <w:proofErr w:type="gramStart"/>
      <w:r w:rsidRPr="0039086B">
        <w:rPr>
          <w:rFonts w:eastAsia="SimSun"/>
          <w:b/>
          <w:sz w:val="36"/>
          <w:szCs w:val="36"/>
          <w:lang w:eastAsia="ar-SA"/>
        </w:rPr>
        <w:t>Р</w:t>
      </w:r>
      <w:proofErr w:type="gramEnd"/>
      <w:r w:rsidRPr="0039086B">
        <w:rPr>
          <w:rFonts w:eastAsia="SimSun"/>
          <w:b/>
          <w:sz w:val="36"/>
          <w:szCs w:val="36"/>
          <w:lang w:eastAsia="ar-SA"/>
        </w:rPr>
        <w:t xml:space="preserve"> Е Ш Е Н И Е</w:t>
      </w:r>
    </w:p>
    <w:p w:rsidR="0039086B" w:rsidRPr="0039086B" w:rsidRDefault="0039086B" w:rsidP="0039086B">
      <w:pPr>
        <w:suppressAutoHyphens/>
        <w:jc w:val="center"/>
        <w:rPr>
          <w:rFonts w:eastAsia="SimSun"/>
          <w:b/>
          <w:sz w:val="32"/>
          <w:szCs w:val="32"/>
          <w:lang w:eastAsia="ar-SA"/>
        </w:rPr>
      </w:pPr>
    </w:p>
    <w:p w:rsidR="0039086B" w:rsidRPr="0039086B" w:rsidRDefault="0039086B" w:rsidP="0039086B">
      <w:pPr>
        <w:suppressAutoHyphens/>
        <w:jc w:val="center"/>
        <w:rPr>
          <w:rFonts w:eastAsia="SimSun"/>
          <w:b/>
          <w:sz w:val="28"/>
          <w:szCs w:val="28"/>
          <w:lang w:eastAsia="ar-SA"/>
        </w:rPr>
      </w:pPr>
      <w:r w:rsidRPr="0039086B">
        <w:rPr>
          <w:rFonts w:eastAsia="SimSun"/>
          <w:b/>
          <w:sz w:val="28"/>
          <w:szCs w:val="28"/>
          <w:lang w:eastAsia="ar-SA"/>
        </w:rPr>
        <w:t>СОВЕТА БОРОДИНСКОГО СЕЛЬСКОГО ПОСЕЛЕНИЯ</w:t>
      </w:r>
    </w:p>
    <w:p w:rsidR="0039086B" w:rsidRPr="0039086B" w:rsidRDefault="0039086B" w:rsidP="0039086B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39086B">
        <w:rPr>
          <w:rFonts w:eastAsia="SimSun"/>
          <w:b/>
          <w:sz w:val="28"/>
          <w:szCs w:val="28"/>
          <w:lang w:eastAsia="ar-SA"/>
        </w:rPr>
        <w:t>ПРИМОРСКО-АХТАРСКОГО РАЙОНА</w:t>
      </w:r>
    </w:p>
    <w:p w:rsidR="0039086B" w:rsidRPr="0039086B" w:rsidRDefault="0039086B" w:rsidP="0039086B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39086B">
        <w:rPr>
          <w:rFonts w:eastAsia="SimSun"/>
          <w:b/>
          <w:bCs/>
          <w:sz w:val="28"/>
          <w:szCs w:val="28"/>
          <w:lang w:eastAsia="ar-SA"/>
        </w:rPr>
        <w:t>ТРЕТЬЕГО СОЗЫВА</w:t>
      </w:r>
    </w:p>
    <w:p w:rsidR="0039086B" w:rsidRPr="0039086B" w:rsidRDefault="0039086B" w:rsidP="0039086B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:rsidR="0039086B" w:rsidRPr="0039086B" w:rsidRDefault="0039086B" w:rsidP="0039086B">
      <w:pPr>
        <w:suppressAutoHyphens/>
        <w:rPr>
          <w:rFonts w:eastAsia="SimSun"/>
          <w:sz w:val="28"/>
          <w:szCs w:val="28"/>
          <w:lang w:eastAsia="ar-SA"/>
        </w:rPr>
      </w:pPr>
      <w:r w:rsidRPr="0039086B">
        <w:rPr>
          <w:rFonts w:eastAsia="SimSun"/>
          <w:sz w:val="28"/>
          <w:szCs w:val="28"/>
          <w:lang w:eastAsia="ar-SA"/>
        </w:rPr>
        <w:t xml:space="preserve">от </w:t>
      </w:r>
      <w:r w:rsidR="005F52EA">
        <w:rPr>
          <w:rFonts w:eastAsia="SimSun"/>
          <w:sz w:val="28"/>
          <w:szCs w:val="28"/>
          <w:lang w:eastAsia="ar-SA"/>
        </w:rPr>
        <w:t xml:space="preserve">22 </w:t>
      </w:r>
      <w:r w:rsidR="00257A78">
        <w:rPr>
          <w:rFonts w:eastAsia="SimSun"/>
          <w:sz w:val="28"/>
          <w:szCs w:val="28"/>
          <w:lang w:eastAsia="ar-SA"/>
        </w:rPr>
        <w:t>ноября</w:t>
      </w:r>
      <w:r w:rsidR="005F52EA">
        <w:rPr>
          <w:rFonts w:eastAsia="SimSun"/>
          <w:sz w:val="28"/>
          <w:szCs w:val="28"/>
          <w:lang w:eastAsia="ar-SA"/>
        </w:rPr>
        <w:t xml:space="preserve"> </w:t>
      </w:r>
      <w:r w:rsidRPr="0039086B">
        <w:rPr>
          <w:rFonts w:eastAsia="SimSun"/>
          <w:sz w:val="28"/>
          <w:szCs w:val="28"/>
          <w:lang w:eastAsia="ar-SA"/>
        </w:rPr>
        <w:t>201</w:t>
      </w:r>
      <w:r>
        <w:rPr>
          <w:rFonts w:eastAsia="SimSun"/>
          <w:sz w:val="28"/>
          <w:szCs w:val="28"/>
          <w:lang w:eastAsia="ar-SA"/>
        </w:rPr>
        <w:t>7</w:t>
      </w:r>
      <w:r w:rsidRPr="0039086B">
        <w:rPr>
          <w:rFonts w:eastAsia="SimSun"/>
          <w:sz w:val="28"/>
          <w:szCs w:val="28"/>
          <w:lang w:eastAsia="ar-SA"/>
        </w:rPr>
        <w:t xml:space="preserve"> г.                                                           </w:t>
      </w:r>
      <w:r>
        <w:rPr>
          <w:rFonts w:eastAsia="SimSun"/>
          <w:sz w:val="28"/>
          <w:szCs w:val="28"/>
          <w:lang w:eastAsia="ar-SA"/>
        </w:rPr>
        <w:t xml:space="preserve">                               </w:t>
      </w:r>
      <w:r w:rsidR="009B624C">
        <w:rPr>
          <w:rFonts w:eastAsia="SimSun"/>
          <w:sz w:val="28"/>
          <w:szCs w:val="28"/>
          <w:lang w:eastAsia="ar-SA"/>
        </w:rPr>
        <w:t xml:space="preserve">  </w:t>
      </w:r>
      <w:r w:rsidRPr="0039086B">
        <w:rPr>
          <w:rFonts w:eastAsia="SimSun"/>
          <w:sz w:val="28"/>
          <w:szCs w:val="28"/>
          <w:lang w:eastAsia="ar-SA"/>
        </w:rPr>
        <w:t xml:space="preserve">№ </w:t>
      </w:r>
      <w:r w:rsidR="00257A78">
        <w:rPr>
          <w:rFonts w:eastAsia="SimSun"/>
          <w:sz w:val="28"/>
          <w:szCs w:val="28"/>
          <w:lang w:eastAsia="ar-SA"/>
        </w:rPr>
        <w:t>189</w:t>
      </w:r>
    </w:p>
    <w:p w:rsidR="0039086B" w:rsidRPr="0039086B" w:rsidRDefault="0039086B" w:rsidP="0039086B">
      <w:pPr>
        <w:suppressAutoHyphens/>
        <w:jc w:val="center"/>
        <w:rPr>
          <w:rFonts w:eastAsia="SimSun"/>
          <w:lang w:eastAsia="ar-SA"/>
        </w:rPr>
      </w:pPr>
      <w:r w:rsidRPr="0039086B">
        <w:rPr>
          <w:rFonts w:eastAsia="SimSun"/>
          <w:lang w:eastAsia="ar-SA"/>
        </w:rPr>
        <w:t>станица Бородинская</w:t>
      </w:r>
    </w:p>
    <w:p w:rsidR="0039086B" w:rsidRPr="0039086B" w:rsidRDefault="0039086B" w:rsidP="0039086B">
      <w:pPr>
        <w:jc w:val="center"/>
        <w:rPr>
          <w:b/>
          <w:sz w:val="28"/>
          <w:szCs w:val="28"/>
        </w:rPr>
      </w:pPr>
    </w:p>
    <w:p w:rsidR="0039086B" w:rsidRPr="0039086B" w:rsidRDefault="0039086B" w:rsidP="0039086B">
      <w:pPr>
        <w:jc w:val="center"/>
        <w:rPr>
          <w:b/>
          <w:sz w:val="28"/>
          <w:szCs w:val="28"/>
        </w:rPr>
      </w:pPr>
    </w:p>
    <w:p w:rsidR="0039086B" w:rsidRDefault="0039086B" w:rsidP="00390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Бородинского сельского поселения Приморско-Ахтарского района от </w:t>
      </w:r>
      <w:r w:rsidR="00257A7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257A78">
        <w:rPr>
          <w:b/>
          <w:sz w:val="28"/>
          <w:szCs w:val="28"/>
        </w:rPr>
        <w:t>сентя</w:t>
      </w:r>
      <w:r w:rsidRPr="0039086B">
        <w:rPr>
          <w:b/>
          <w:sz w:val="28"/>
          <w:szCs w:val="28"/>
        </w:rPr>
        <w:t>бря 201</w:t>
      </w:r>
      <w:r w:rsidR="00257A78">
        <w:rPr>
          <w:b/>
          <w:sz w:val="28"/>
          <w:szCs w:val="28"/>
        </w:rPr>
        <w:t>6</w:t>
      </w:r>
      <w:r w:rsidRPr="0039086B">
        <w:rPr>
          <w:b/>
          <w:sz w:val="28"/>
          <w:szCs w:val="28"/>
        </w:rPr>
        <w:t xml:space="preserve"> года № </w:t>
      </w:r>
      <w:r w:rsidR="00257A78">
        <w:rPr>
          <w:b/>
          <w:sz w:val="28"/>
          <w:szCs w:val="28"/>
        </w:rPr>
        <w:t>113</w:t>
      </w:r>
      <w:r w:rsidRPr="0039086B">
        <w:rPr>
          <w:b/>
          <w:sz w:val="28"/>
          <w:szCs w:val="28"/>
        </w:rPr>
        <w:t xml:space="preserve"> </w:t>
      </w:r>
    </w:p>
    <w:p w:rsidR="0039086B" w:rsidRDefault="0039086B" w:rsidP="00390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9086B">
        <w:rPr>
          <w:b/>
          <w:sz w:val="28"/>
          <w:szCs w:val="28"/>
        </w:rPr>
        <w:t>О</w:t>
      </w:r>
      <w:r w:rsidR="00257A78">
        <w:rPr>
          <w:b/>
          <w:sz w:val="28"/>
          <w:szCs w:val="28"/>
        </w:rPr>
        <w:t>б установлении налога</w:t>
      </w:r>
      <w:r w:rsidRPr="0039086B">
        <w:rPr>
          <w:b/>
          <w:sz w:val="28"/>
          <w:szCs w:val="28"/>
        </w:rPr>
        <w:t xml:space="preserve"> на имущество физических лиц</w:t>
      </w:r>
      <w:r w:rsidR="00257A78">
        <w:rPr>
          <w:b/>
          <w:sz w:val="28"/>
          <w:szCs w:val="28"/>
        </w:rPr>
        <w:t xml:space="preserve"> на территории Бородинского сельского поселения Приморско-Ахтарского района</w:t>
      </w:r>
      <w:r>
        <w:rPr>
          <w:b/>
          <w:sz w:val="28"/>
          <w:szCs w:val="28"/>
        </w:rPr>
        <w:t>»</w:t>
      </w:r>
      <w:r w:rsidRPr="0039086B">
        <w:rPr>
          <w:b/>
          <w:sz w:val="28"/>
          <w:szCs w:val="28"/>
        </w:rPr>
        <w:t xml:space="preserve"> </w:t>
      </w:r>
    </w:p>
    <w:p w:rsidR="0039086B" w:rsidRDefault="0039086B" w:rsidP="0039086B">
      <w:pPr>
        <w:jc w:val="center"/>
        <w:rPr>
          <w:b/>
          <w:sz w:val="28"/>
          <w:szCs w:val="28"/>
        </w:rPr>
      </w:pPr>
    </w:p>
    <w:p w:rsidR="005F52EA" w:rsidRDefault="005F52EA" w:rsidP="0039086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00804" w:rsidRPr="00100804" w:rsidRDefault="00100804" w:rsidP="00100804">
      <w:pPr>
        <w:keepNext/>
        <w:ind w:firstLine="709"/>
        <w:jc w:val="both"/>
        <w:outlineLvl w:val="0"/>
        <w:rPr>
          <w:sz w:val="28"/>
          <w:szCs w:val="28"/>
        </w:rPr>
      </w:pPr>
      <w:r w:rsidRPr="00100804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Совет </w:t>
      </w:r>
      <w:r>
        <w:rPr>
          <w:sz w:val="28"/>
          <w:szCs w:val="28"/>
        </w:rPr>
        <w:t>Бородинского</w:t>
      </w:r>
      <w:r w:rsidRPr="00100804">
        <w:rPr>
          <w:sz w:val="28"/>
          <w:szCs w:val="28"/>
        </w:rPr>
        <w:t xml:space="preserve"> сельского поселения Приморско-Ахтарского района, </w:t>
      </w:r>
      <w:proofErr w:type="gramStart"/>
      <w:r w:rsidRPr="00100804">
        <w:rPr>
          <w:sz w:val="28"/>
          <w:szCs w:val="28"/>
        </w:rPr>
        <w:t>р</w:t>
      </w:r>
      <w:proofErr w:type="gramEnd"/>
      <w:r w:rsidRPr="00100804">
        <w:rPr>
          <w:sz w:val="28"/>
          <w:szCs w:val="28"/>
        </w:rPr>
        <w:t xml:space="preserve"> е ш и л:</w:t>
      </w:r>
    </w:p>
    <w:p w:rsidR="00100804" w:rsidRPr="00100804" w:rsidRDefault="00100804" w:rsidP="0010080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100804">
        <w:rPr>
          <w:rFonts w:eastAsia="SimSun"/>
          <w:sz w:val="28"/>
          <w:szCs w:val="28"/>
        </w:rPr>
        <w:t xml:space="preserve">1. </w:t>
      </w:r>
      <w:r>
        <w:rPr>
          <w:rFonts w:eastAsia="SimSun"/>
          <w:sz w:val="28"/>
          <w:szCs w:val="28"/>
        </w:rPr>
        <w:t>Внести изменения в п</w:t>
      </w:r>
      <w:r w:rsidRPr="00100804">
        <w:rPr>
          <w:rFonts w:eastAsia="SimSun"/>
          <w:sz w:val="28"/>
          <w:szCs w:val="28"/>
        </w:rPr>
        <w:t>ункт 3</w:t>
      </w:r>
      <w:r>
        <w:rPr>
          <w:rFonts w:eastAsia="SimSun"/>
          <w:sz w:val="28"/>
          <w:szCs w:val="28"/>
        </w:rPr>
        <w:t xml:space="preserve"> решения </w:t>
      </w:r>
      <w:r w:rsidRPr="00100804">
        <w:rPr>
          <w:rFonts w:eastAsia="SimSun"/>
          <w:sz w:val="28"/>
          <w:szCs w:val="28"/>
        </w:rPr>
        <w:t>Совет</w:t>
      </w:r>
      <w:r>
        <w:rPr>
          <w:rFonts w:eastAsia="SimSun"/>
          <w:sz w:val="28"/>
          <w:szCs w:val="28"/>
        </w:rPr>
        <w:t>а</w:t>
      </w:r>
      <w:r w:rsidRPr="00100804">
        <w:rPr>
          <w:rFonts w:eastAsia="SimSun"/>
          <w:sz w:val="28"/>
          <w:szCs w:val="28"/>
        </w:rPr>
        <w:t xml:space="preserve"> Бородинского сельского поселения Приморско-Ахтарского района </w:t>
      </w:r>
      <w:r>
        <w:rPr>
          <w:rFonts w:eastAsia="SimSun"/>
          <w:sz w:val="28"/>
          <w:szCs w:val="28"/>
        </w:rPr>
        <w:t xml:space="preserve">от 9 сентября 2016 года № 113 </w:t>
      </w:r>
      <w:r w:rsidRPr="00100804">
        <w:rPr>
          <w:rFonts w:eastAsia="SimSun"/>
          <w:sz w:val="28"/>
          <w:szCs w:val="28"/>
        </w:rPr>
        <w:t>«Об установлении налога на имущество физических лиц на территории Бородинского сельского поселения Приморско-Ахтарского района»</w:t>
      </w:r>
      <w:r>
        <w:rPr>
          <w:rFonts w:eastAsia="SimSun"/>
          <w:sz w:val="28"/>
          <w:szCs w:val="28"/>
        </w:rPr>
        <w:t xml:space="preserve"> и изложить его </w:t>
      </w:r>
      <w:r w:rsidRPr="00100804">
        <w:rPr>
          <w:rFonts w:eastAsia="SimSun"/>
          <w:sz w:val="28"/>
          <w:szCs w:val="28"/>
        </w:rPr>
        <w:t xml:space="preserve">в </w:t>
      </w:r>
      <w:r>
        <w:rPr>
          <w:rFonts w:eastAsia="SimSun"/>
          <w:sz w:val="28"/>
          <w:szCs w:val="28"/>
        </w:rPr>
        <w:t>следующей редакции</w:t>
      </w:r>
      <w:r w:rsidRPr="00100804">
        <w:rPr>
          <w:rFonts w:eastAsia="SimSun"/>
          <w:sz w:val="28"/>
          <w:szCs w:val="28"/>
        </w:rPr>
        <w:t>:</w:t>
      </w:r>
    </w:p>
    <w:p w:rsidR="00100804" w:rsidRDefault="00100804" w:rsidP="0010080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100804">
        <w:rPr>
          <w:rFonts w:eastAsia="SimSun"/>
          <w:sz w:val="28"/>
          <w:szCs w:val="28"/>
          <w:lang w:eastAsia="ar-SA"/>
        </w:rPr>
        <w:t>«3. Установить налоговые ставки, в следующих размерах исходя из кадастровой стоимости объектов налогообложения:</w:t>
      </w:r>
    </w:p>
    <w:p w:rsidR="00EE32D4" w:rsidRPr="00100804" w:rsidRDefault="00EE32D4" w:rsidP="00100804">
      <w:pPr>
        <w:suppressAutoHyphens/>
        <w:ind w:firstLine="709"/>
        <w:jc w:val="both"/>
        <w:rPr>
          <w:rFonts w:eastAsia="SimSu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1559"/>
      </w:tblGrid>
      <w:tr w:rsidR="00100804" w:rsidRPr="00100804" w:rsidTr="00513E15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0804" w:rsidRPr="00100804" w:rsidRDefault="00100804" w:rsidP="00100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100804" w:rsidRPr="00100804" w:rsidRDefault="00100804" w:rsidP="00100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00804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804" w:rsidRPr="00100804" w:rsidRDefault="00100804" w:rsidP="00100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00804">
              <w:rPr>
                <w:rFonts w:eastAsiaTheme="minorHAnsi"/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804" w:rsidRPr="00100804" w:rsidRDefault="00100804" w:rsidP="001008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00804">
              <w:rPr>
                <w:rFonts w:eastAsiaTheme="minorHAnsi"/>
                <w:sz w:val="28"/>
                <w:szCs w:val="28"/>
                <w:lang w:eastAsia="en-US"/>
              </w:rPr>
              <w:t>Налоговая ставка, %</w:t>
            </w:r>
          </w:p>
        </w:tc>
      </w:tr>
      <w:tr w:rsidR="00100804" w:rsidRPr="00100804" w:rsidTr="00513E15">
        <w:trPr>
          <w:trHeight w:val="34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04" w:rsidRPr="00100804" w:rsidRDefault="00100804" w:rsidP="00100804">
            <w:pPr>
              <w:tabs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val="en-US"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4" w:rsidRPr="00100804" w:rsidRDefault="00100804" w:rsidP="00100804">
            <w:pPr>
              <w:tabs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0080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00804" w:rsidRPr="00100804" w:rsidRDefault="00100804" w:rsidP="00100804">
            <w:pPr>
              <w:tabs>
                <w:tab w:val="left" w:pos="932"/>
                <w:tab w:val="center" w:pos="1522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00804">
              <w:rPr>
                <w:rFonts w:eastAsiaTheme="minorHAnsi"/>
                <w:lang w:eastAsia="en-US"/>
              </w:rPr>
              <w:t>2</w:t>
            </w:r>
          </w:p>
        </w:tc>
      </w:tr>
      <w:tr w:rsidR="00100804" w:rsidRPr="00100804" w:rsidTr="00513E15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0804" w:rsidRPr="00100804" w:rsidRDefault="00100804" w:rsidP="00100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0080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4" w:rsidRPr="00100804" w:rsidRDefault="00100804" w:rsidP="001008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00804">
              <w:rPr>
                <w:rFonts w:eastAsiaTheme="minorHAnsi"/>
                <w:sz w:val="28"/>
                <w:szCs w:val="28"/>
                <w:lang w:eastAsia="en-US"/>
              </w:rPr>
              <w:t>1. Жилые дома, квартиры, комнаты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0804" w:rsidRPr="00100804" w:rsidRDefault="00100804" w:rsidP="00100804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0080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E32D4" w:rsidRPr="00100804" w:rsidTr="00A635F6">
        <w:trPr>
          <w:trHeight w:val="52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E32D4" w:rsidRPr="00100804" w:rsidRDefault="00EE32D4" w:rsidP="00100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4" w:rsidRDefault="00EE32D4" w:rsidP="0010080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00804">
              <w:rPr>
                <w:rFonts w:eastAsiaTheme="minorHAnsi"/>
                <w:sz w:val="28"/>
                <w:szCs w:val="28"/>
                <w:lang w:eastAsia="en-US"/>
              </w:rPr>
              <w:t>2. Объекты незавершенного строительства в случае, если проектируемым назначением таких объектов является жилой дом</w:t>
            </w:r>
          </w:p>
          <w:p w:rsidR="009B624C" w:rsidRPr="00100804" w:rsidRDefault="009B624C" w:rsidP="001008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32D4" w:rsidRPr="00100804" w:rsidRDefault="00EE32D4" w:rsidP="001008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EE32D4" w:rsidRDefault="00EE32D4" w:rsidP="00100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E32D4" w:rsidRDefault="00EE32D4" w:rsidP="00100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E32D4" w:rsidRDefault="00EE32D4" w:rsidP="00100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E32D4" w:rsidRDefault="00EE32D4" w:rsidP="00100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E32D4" w:rsidRDefault="00EE32D4" w:rsidP="00100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E32D4" w:rsidRDefault="00EE32D4" w:rsidP="00100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B624C" w:rsidRDefault="009B624C" w:rsidP="00100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E32D4" w:rsidRPr="00100804" w:rsidRDefault="00EE32D4" w:rsidP="00100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00804"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</w:tr>
      <w:tr w:rsidR="00EE32D4" w:rsidRPr="00100804" w:rsidTr="00A635F6">
        <w:trPr>
          <w:trHeight w:val="88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E32D4" w:rsidRPr="00100804" w:rsidRDefault="00EE32D4" w:rsidP="00100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4" w:rsidRPr="00100804" w:rsidRDefault="00EE32D4" w:rsidP="001008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00804">
              <w:rPr>
                <w:rFonts w:eastAsiaTheme="minorHAnsi"/>
                <w:sz w:val="28"/>
                <w:szCs w:val="28"/>
                <w:lang w:eastAsia="en-US"/>
              </w:rPr>
              <w:t>3. Единые недвижимые комплексы, в состав которых входит хотя бы один жилой дом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D4" w:rsidRPr="00100804" w:rsidRDefault="00EE32D4" w:rsidP="00100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EE32D4" w:rsidRPr="00100804" w:rsidTr="00A635F6">
        <w:trPr>
          <w:trHeight w:val="40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2D4" w:rsidRPr="00100804" w:rsidRDefault="00EE32D4" w:rsidP="00100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4" w:rsidRPr="00100804" w:rsidRDefault="00EE32D4" w:rsidP="001008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00804">
              <w:rPr>
                <w:rFonts w:eastAsiaTheme="minorHAnsi"/>
                <w:sz w:val="28"/>
                <w:szCs w:val="28"/>
                <w:lang w:eastAsia="en-US"/>
              </w:rPr>
              <w:t xml:space="preserve">4. Гаражи и </w:t>
            </w:r>
            <w:proofErr w:type="spellStart"/>
            <w:r w:rsidRPr="00100804">
              <w:rPr>
                <w:rFonts w:eastAsiaTheme="minorHAnsi"/>
                <w:sz w:val="28"/>
                <w:szCs w:val="28"/>
                <w:lang w:eastAsia="en-US"/>
              </w:rPr>
              <w:t>машино</w:t>
            </w:r>
            <w:proofErr w:type="spellEnd"/>
            <w:r w:rsidRPr="00100804">
              <w:rPr>
                <w:rFonts w:eastAsiaTheme="minorHAnsi"/>
                <w:sz w:val="28"/>
                <w:szCs w:val="28"/>
                <w:lang w:eastAsia="en-US"/>
              </w:rPr>
              <w:t>-места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D4" w:rsidRPr="00100804" w:rsidRDefault="00EE32D4" w:rsidP="00100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E10E7C" w:rsidRDefault="00E10E7C" w:rsidP="0010080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  <w:sectPr w:rsidR="00E10E7C" w:rsidSect="00E10E7C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1559"/>
      </w:tblGrid>
      <w:tr w:rsidR="00EE32D4" w:rsidRPr="00100804" w:rsidTr="00A635F6">
        <w:trPr>
          <w:trHeight w:val="21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2D4" w:rsidRPr="00100804" w:rsidRDefault="00EE32D4" w:rsidP="00100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4" w:rsidRPr="00100804" w:rsidRDefault="00EE32D4" w:rsidP="001008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100804">
              <w:rPr>
                <w:rFonts w:eastAsiaTheme="minorHAnsi"/>
                <w:sz w:val="28"/>
                <w:szCs w:val="28"/>
                <w:lang w:eastAsia="en-US"/>
              </w:rPr>
              <w:t>5.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4" w:rsidRPr="00100804" w:rsidRDefault="00EE32D4" w:rsidP="001008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100804" w:rsidRPr="00100804" w:rsidTr="00513E15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0804" w:rsidRPr="00100804" w:rsidRDefault="00100804" w:rsidP="00100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0080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4" w:rsidRPr="00100804" w:rsidRDefault="00100804" w:rsidP="0010080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8"/>
                <w:lang w:eastAsia="en-US"/>
              </w:rPr>
            </w:pPr>
            <w:r w:rsidRPr="00100804">
              <w:rPr>
                <w:rFonts w:eastAsiaTheme="minorHAnsi"/>
                <w:sz w:val="28"/>
                <w:szCs w:val="28"/>
                <w:lang w:eastAsia="en-US"/>
              </w:rPr>
              <w:t xml:space="preserve">1. Объекты налогообложения, включенные в перечень, определяемый в соответствии с </w:t>
            </w:r>
            <w:hyperlink r:id="rId8" w:history="1">
              <w:r w:rsidRPr="00100804">
                <w:rPr>
                  <w:rFonts w:eastAsiaTheme="minorHAnsi"/>
                  <w:sz w:val="28"/>
                  <w:szCs w:val="28"/>
                  <w:lang w:eastAsia="en-US"/>
                </w:rPr>
                <w:t>пунктом 7 статьи 378.2</w:t>
              </w:r>
            </w:hyperlink>
            <w:r w:rsidRPr="00100804">
              <w:rPr>
                <w:rFonts w:eastAsiaTheme="minorHAnsi"/>
                <w:sz w:val="28"/>
                <w:szCs w:val="28"/>
                <w:lang w:eastAsia="en-US"/>
              </w:rPr>
              <w:t xml:space="preserve"> НК РФ, в отношении объектов налогообложения, предусмотренных </w:t>
            </w:r>
            <w:hyperlink r:id="rId9" w:history="1">
              <w:r w:rsidRPr="00100804">
                <w:rPr>
                  <w:rFonts w:eastAsiaTheme="minorHAnsi"/>
                  <w:sz w:val="28"/>
                  <w:szCs w:val="28"/>
                  <w:lang w:eastAsia="en-US"/>
                </w:rPr>
                <w:t>абзацем 2 пункта 10 статьи 378.2</w:t>
              </w:r>
            </w:hyperlink>
            <w:r w:rsidRPr="00100804">
              <w:rPr>
                <w:rFonts w:eastAsiaTheme="minorHAnsi"/>
                <w:sz w:val="28"/>
                <w:szCs w:val="28"/>
                <w:lang w:eastAsia="en-US"/>
              </w:rPr>
              <w:t xml:space="preserve"> НК РФ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804" w:rsidRPr="00100804" w:rsidRDefault="00100804" w:rsidP="00100804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0080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100804" w:rsidRPr="00100804" w:rsidRDefault="00100804" w:rsidP="00100804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100804" w:rsidRPr="00100804" w:rsidRDefault="00100804" w:rsidP="00100804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0080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100804" w:rsidRPr="00100804" w:rsidRDefault="00100804" w:rsidP="001008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100804" w:rsidRPr="00100804" w:rsidTr="00513E15">
        <w:trPr>
          <w:trHeight w:val="67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04" w:rsidRPr="00100804" w:rsidRDefault="00100804" w:rsidP="00100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804" w:rsidRPr="00100804" w:rsidRDefault="00100804" w:rsidP="001008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00804">
              <w:rPr>
                <w:rFonts w:eastAsiaTheme="minorHAnsi"/>
                <w:sz w:val="28"/>
                <w:szCs w:val="28"/>
                <w:lang w:eastAsia="en-US"/>
              </w:rPr>
              <w:t>2.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0804" w:rsidRPr="00100804" w:rsidRDefault="00100804" w:rsidP="001008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100804" w:rsidRPr="00100804" w:rsidTr="00513E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04" w:rsidRPr="00100804" w:rsidRDefault="00100804" w:rsidP="00100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0080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804" w:rsidRPr="00100804" w:rsidRDefault="00100804" w:rsidP="0010080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00804">
              <w:rPr>
                <w:rFonts w:eastAsiaTheme="minorHAnsi"/>
                <w:sz w:val="28"/>
                <w:szCs w:val="28"/>
                <w:lang w:eastAsia="en-US"/>
              </w:rPr>
              <w:t>1. Прочие 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804" w:rsidRPr="00100804" w:rsidRDefault="00100804" w:rsidP="00100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00804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</w:tbl>
    <w:p w:rsidR="00100804" w:rsidRPr="00100804" w:rsidRDefault="00100804" w:rsidP="0010080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100804">
        <w:rPr>
          <w:rFonts w:eastAsia="SimSun"/>
          <w:sz w:val="28"/>
          <w:szCs w:val="28"/>
          <w:lang w:eastAsia="ar-SA"/>
        </w:rPr>
        <w:t xml:space="preserve">                                                                                                                      ».          </w:t>
      </w:r>
    </w:p>
    <w:p w:rsidR="00100804" w:rsidRPr="00100804" w:rsidRDefault="00100804" w:rsidP="0010080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100804">
        <w:rPr>
          <w:rFonts w:eastAsia="SimSun"/>
          <w:sz w:val="28"/>
          <w:szCs w:val="28"/>
          <w:lang w:eastAsia="ar-SA"/>
        </w:rPr>
        <w:t xml:space="preserve">2. Опубликовать настоящее решение в газете «АТВ» и разместить на официальном сайте администрации </w:t>
      </w:r>
      <w:r w:rsidR="00040BCF">
        <w:rPr>
          <w:rFonts w:eastAsia="SimSun"/>
          <w:sz w:val="28"/>
          <w:szCs w:val="28"/>
          <w:lang w:eastAsia="ar-SA"/>
        </w:rPr>
        <w:t>Бородинского</w:t>
      </w:r>
      <w:r w:rsidRPr="00100804">
        <w:rPr>
          <w:rFonts w:eastAsia="SimSun"/>
          <w:sz w:val="28"/>
          <w:szCs w:val="28"/>
          <w:lang w:eastAsia="ar-SA"/>
        </w:rPr>
        <w:t xml:space="preserve"> сельского поселения Приморско-Ахтарского района в информационно-телекоммуникационной сети «Интернет».</w:t>
      </w:r>
    </w:p>
    <w:p w:rsidR="00100804" w:rsidRPr="00100804" w:rsidRDefault="00100804" w:rsidP="0010080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100804">
        <w:rPr>
          <w:rFonts w:eastAsia="SimSun"/>
          <w:sz w:val="28"/>
          <w:szCs w:val="28"/>
          <w:lang w:eastAsia="ar-SA"/>
        </w:rPr>
        <w:t>3. Настоящее решение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040BCF" w:rsidRDefault="00100804" w:rsidP="00100804">
      <w:pPr>
        <w:tabs>
          <w:tab w:val="left" w:pos="1065"/>
        </w:tabs>
        <w:ind w:firstLine="900"/>
        <w:jc w:val="both"/>
        <w:rPr>
          <w:rFonts w:eastAsia="SimSun"/>
          <w:sz w:val="28"/>
          <w:szCs w:val="28"/>
          <w:lang w:eastAsia="ar-SA"/>
        </w:rPr>
      </w:pPr>
      <w:r w:rsidRPr="00100804">
        <w:rPr>
          <w:rFonts w:eastAsia="SimSun"/>
          <w:sz w:val="28"/>
          <w:szCs w:val="28"/>
          <w:lang w:eastAsia="ar-SA"/>
        </w:rPr>
        <w:t>4. Настоящее решение вступает в силу не ранее чем по истечении одного месяца со дня его официального опубликования, но не ранее 1 января 2018 года и распространяется на правоотношения, возникшие с 1 января 2017 года</w:t>
      </w:r>
      <w:r w:rsidR="00040BCF">
        <w:rPr>
          <w:rFonts w:eastAsia="SimSun"/>
          <w:sz w:val="28"/>
          <w:szCs w:val="28"/>
          <w:lang w:eastAsia="ar-SA"/>
        </w:rPr>
        <w:t>.</w:t>
      </w:r>
    </w:p>
    <w:p w:rsidR="006750B7" w:rsidRDefault="006750B7" w:rsidP="006750B7">
      <w:pPr>
        <w:tabs>
          <w:tab w:val="left" w:pos="1065"/>
        </w:tabs>
        <w:jc w:val="both"/>
        <w:rPr>
          <w:sz w:val="28"/>
          <w:szCs w:val="28"/>
        </w:rPr>
      </w:pPr>
    </w:p>
    <w:p w:rsidR="006750B7" w:rsidRDefault="006750B7" w:rsidP="006750B7">
      <w:pPr>
        <w:tabs>
          <w:tab w:val="left" w:pos="1065"/>
        </w:tabs>
        <w:jc w:val="both"/>
        <w:rPr>
          <w:sz w:val="28"/>
          <w:szCs w:val="28"/>
        </w:rPr>
      </w:pPr>
    </w:p>
    <w:p w:rsidR="006750B7" w:rsidRDefault="006750B7" w:rsidP="006750B7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Бородинского сельского поселения </w:t>
      </w:r>
    </w:p>
    <w:p w:rsidR="005F52EA" w:rsidRDefault="006750B7" w:rsidP="005F52EA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 </w:t>
      </w:r>
      <w:proofErr w:type="spellStart"/>
      <w:r>
        <w:rPr>
          <w:sz w:val="28"/>
          <w:szCs w:val="28"/>
        </w:rPr>
        <w:t>В.В.Туров</w:t>
      </w:r>
      <w:proofErr w:type="spellEnd"/>
    </w:p>
    <w:sectPr w:rsidR="005F52EA" w:rsidSect="00E10E7C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B4" w:rsidRDefault="00A613B4" w:rsidP="0039086B">
      <w:r>
        <w:separator/>
      </w:r>
    </w:p>
  </w:endnote>
  <w:endnote w:type="continuationSeparator" w:id="0">
    <w:p w:rsidR="00A613B4" w:rsidRDefault="00A613B4" w:rsidP="0039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B4" w:rsidRDefault="00A613B4" w:rsidP="0039086B">
      <w:r>
        <w:separator/>
      </w:r>
    </w:p>
  </w:footnote>
  <w:footnote w:type="continuationSeparator" w:id="0">
    <w:p w:rsidR="00A613B4" w:rsidRDefault="00A613B4" w:rsidP="00390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D5"/>
    <w:rsid w:val="00040BCF"/>
    <w:rsid w:val="000D3FDD"/>
    <w:rsid w:val="00100804"/>
    <w:rsid w:val="002022B1"/>
    <w:rsid w:val="00257A78"/>
    <w:rsid w:val="00311352"/>
    <w:rsid w:val="0039086B"/>
    <w:rsid w:val="00394280"/>
    <w:rsid w:val="004A592D"/>
    <w:rsid w:val="005F52EA"/>
    <w:rsid w:val="006750B7"/>
    <w:rsid w:val="006F00DF"/>
    <w:rsid w:val="007B3588"/>
    <w:rsid w:val="0081627B"/>
    <w:rsid w:val="009B624C"/>
    <w:rsid w:val="00A124EC"/>
    <w:rsid w:val="00A613B4"/>
    <w:rsid w:val="00C03307"/>
    <w:rsid w:val="00CA3821"/>
    <w:rsid w:val="00CC2ECC"/>
    <w:rsid w:val="00E10E7C"/>
    <w:rsid w:val="00EE32D4"/>
    <w:rsid w:val="00F548D5"/>
    <w:rsid w:val="00F7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9086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39086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nhideWhenUsed/>
    <w:rsid w:val="00390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8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8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908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0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0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9086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39086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nhideWhenUsed/>
    <w:rsid w:val="00390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8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8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908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0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0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800200.378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12</cp:revision>
  <dcterms:created xsi:type="dcterms:W3CDTF">2017-02-09T06:46:00Z</dcterms:created>
  <dcterms:modified xsi:type="dcterms:W3CDTF">2017-11-22T12:58:00Z</dcterms:modified>
</cp:coreProperties>
</file>