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01" w:rsidRPr="001F041F" w:rsidRDefault="00AB5A01" w:rsidP="00AB5A0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041F">
        <w:rPr>
          <w:rFonts w:ascii="Times New Roman" w:eastAsia="Times New Roman" w:hAnsi="Times New Roman" w:cs="Times New Roman"/>
          <w:b/>
          <w:bCs/>
          <w:lang w:eastAsia="ru-RU"/>
        </w:rPr>
        <w:t xml:space="preserve">Проект договора 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041F">
        <w:rPr>
          <w:rFonts w:ascii="Times New Roman" w:eastAsia="Times New Roman" w:hAnsi="Times New Roman" w:cs="Times New Roman"/>
          <w:b/>
          <w:bCs/>
          <w:lang w:eastAsia="ru-RU"/>
        </w:rPr>
        <w:t xml:space="preserve">купли-продажи земельного участка, 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b/>
          <w:bCs/>
          <w:lang w:eastAsia="ru-RU"/>
        </w:rPr>
        <w:t>находящегося</w:t>
      </w:r>
      <w:r w:rsidRPr="001F04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041F">
        <w:rPr>
          <w:rFonts w:ascii="Times New Roman" w:eastAsia="Times New Roman" w:hAnsi="Times New Roman" w:cs="Times New Roman"/>
          <w:b/>
          <w:bCs/>
          <w:lang w:eastAsia="ru-RU"/>
        </w:rPr>
        <w:t>в муниципальной собственности,</w:t>
      </w:r>
      <w:r w:rsidRPr="001F0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b/>
          <w:bCs/>
          <w:lang w:eastAsia="ru-RU"/>
        </w:rPr>
        <w:t>заключенного по результатам торгов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Краснодарский край                                                                                   2022 год 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ст. Бородинская                                                       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Мы нижеподписавшиеся, </w:t>
      </w:r>
      <w:r w:rsidRPr="001F041F">
        <w:rPr>
          <w:rFonts w:ascii="Times New Roman" w:eastAsia="Times New Roman" w:hAnsi="Times New Roman" w:cs="Times New Roman"/>
          <w:b/>
          <w:lang w:eastAsia="ru-RU"/>
        </w:rPr>
        <w:t>администрация Бородинского сельского поселения Приморско-Ахтарского района</w:t>
      </w:r>
      <w:r w:rsidRPr="001F041F">
        <w:rPr>
          <w:rFonts w:ascii="Times New Roman" w:eastAsia="Times New Roman" w:hAnsi="Times New Roman" w:cs="Times New Roman"/>
          <w:lang w:eastAsia="ru-RU"/>
        </w:rPr>
        <w:t xml:space="preserve">, в лице   главы Бородинского сельского поселения Приморско-Ахтарского района Анастас Олеси Геннадьевны, действующая на  основании  Устава,  именуемый  в  дальнейшем "ПРОДАВЕЦ", с одной стороны, и </w:t>
      </w:r>
      <w:r w:rsidRPr="001F041F">
        <w:rPr>
          <w:rFonts w:ascii="Times New Roman" w:eastAsia="Times New Roman" w:hAnsi="Times New Roman" w:cs="Times New Roman"/>
          <w:b/>
          <w:lang w:eastAsia="ru-RU"/>
        </w:rPr>
        <w:t>___________</w:t>
      </w:r>
      <w:r w:rsidRPr="001F041F">
        <w:rPr>
          <w:rFonts w:ascii="Times New Roman" w:eastAsia="Times New Roman" w:hAnsi="Times New Roman" w:cs="Times New Roman"/>
          <w:lang w:eastAsia="ru-RU"/>
        </w:rPr>
        <w:t>, ________ г.р., паспорт ________, выданный _____________________ от __________ года, код подразделения ________, состоящий на регистрационном учете по адресу: _____________________________, именуемый в дальнейшем "ПОКУПАТЕЛЬ", с другой стороны, на  основании  протокола   о результатах аукциона по продаже права на заключение договора купли-продажи земельного участка и определения победителя аукциона от _______ 2022 года № ___   заключили  настоящий  договор  о нижеследующем:</w:t>
      </w:r>
    </w:p>
    <w:p w:rsidR="00AB5A01" w:rsidRPr="001F041F" w:rsidRDefault="00AB5A01" w:rsidP="00AB5A01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1F04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1. </w:t>
      </w:r>
      <w:r w:rsidRPr="001F041F">
        <w:rPr>
          <w:rFonts w:ascii="Times New Roman" w:eastAsia="Times New Roman" w:hAnsi="Times New Roman" w:cs="Times New Roman"/>
          <w:lang w:eastAsia="ru-RU"/>
        </w:rPr>
        <w:t>ПРОДАВЕЦ, обязуется передать в собственность, а, ПОКУПАТЕЛЬ, обязуется принять и оплатить в соответствии с условиями настоящего договора следующее недвижимое имущество:</w:t>
      </w:r>
      <w:r w:rsidRPr="001F04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1F041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земельный участок, </w:t>
      </w:r>
      <w:r w:rsidRPr="001F04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находящиеся по адресу: Российская Федерация, Краснодарский край, Приморско-Ахтарский район, ст. Бородинская, ул. ______________.</w:t>
      </w:r>
    </w:p>
    <w:p w:rsidR="00AB5A01" w:rsidRPr="001F041F" w:rsidRDefault="00AB5A01" w:rsidP="00AB5A01">
      <w:pPr>
        <w:shd w:val="clear" w:color="auto" w:fill="FFFFFF"/>
        <w:tabs>
          <w:tab w:val="left" w:pos="40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lang w:eastAsia="ru-RU"/>
        </w:rPr>
      </w:pPr>
      <w:r w:rsidRPr="001F041F">
        <w:rPr>
          <w:rFonts w:ascii="Times New Roman" w:eastAsia="Times New Roman" w:hAnsi="Times New Roman" w:cs="Times New Roman"/>
          <w:spacing w:val="8"/>
          <w:lang w:eastAsia="ru-RU"/>
        </w:rPr>
        <w:tab/>
      </w:r>
      <w:r w:rsidRPr="001F041F">
        <w:rPr>
          <w:rFonts w:ascii="Times New Roman" w:eastAsia="Times New Roman" w:hAnsi="Times New Roman" w:cs="Times New Roman"/>
          <w:spacing w:val="8"/>
          <w:lang w:eastAsia="ru-RU"/>
        </w:rPr>
        <w:tab/>
        <w:t xml:space="preserve">Недвижимость в целом состоит из: земельного участка общей площадью ____ </w:t>
      </w:r>
      <w:proofErr w:type="spellStart"/>
      <w:r w:rsidRPr="001F041F">
        <w:rPr>
          <w:rFonts w:ascii="Times New Roman" w:eastAsia="Times New Roman" w:hAnsi="Times New Roman" w:cs="Times New Roman"/>
          <w:spacing w:val="8"/>
          <w:lang w:eastAsia="ru-RU"/>
        </w:rPr>
        <w:t>кв.м</w:t>
      </w:r>
      <w:proofErr w:type="spellEnd"/>
      <w:r w:rsidRPr="001F041F">
        <w:rPr>
          <w:rFonts w:ascii="Times New Roman" w:eastAsia="Times New Roman" w:hAnsi="Times New Roman" w:cs="Times New Roman"/>
          <w:spacing w:val="8"/>
          <w:lang w:eastAsia="ru-RU"/>
        </w:rPr>
        <w:t>., из земель населенных пунктов, разрешенное использование —__________, кадастровый номер: -_________, что подтверждается _______________________________________, находящегося по адресу: Краснодарский край, Приморско-Ахтарский район, ст. Бородинская, ул. ______________.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color w:val="000000"/>
          <w:lang w:eastAsia="ru-RU"/>
        </w:rPr>
        <w:t xml:space="preserve">2.Вышеуказанный </w:t>
      </w:r>
      <w:r w:rsidRPr="001F041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земельный участок принадлежит ПРОДАВЦУ на основании: </w:t>
      </w:r>
      <w:r w:rsidRPr="001F041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Земельного кодекса Российской Федерации ст. 19 № 136-ФЗ от 25 октября 2001 года</w:t>
      </w:r>
      <w:r w:rsidRPr="001F041F">
        <w:rPr>
          <w:rFonts w:ascii="Times New Roman" w:eastAsia="Times New Roman" w:hAnsi="Times New Roman" w:cs="Times New Roman"/>
          <w:lang w:eastAsia="ru-RU"/>
        </w:rPr>
        <w:t>, что подтверждается ________________________________.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4.Указанный земельный участок, ПРОДАВЕЦ продает, а ПОКУПАТЕЛЬ покупает по итогам аукциона </w:t>
      </w:r>
      <w:proofErr w:type="gramStart"/>
      <w:r w:rsidRPr="001F041F">
        <w:rPr>
          <w:rFonts w:ascii="Times New Roman" w:eastAsia="Times New Roman" w:hAnsi="Times New Roman" w:cs="Times New Roman"/>
          <w:lang w:eastAsia="ru-RU"/>
        </w:rPr>
        <w:t>за  (</w:t>
      </w:r>
      <w:proofErr w:type="gramEnd"/>
      <w:r w:rsidRPr="001F041F">
        <w:rPr>
          <w:rFonts w:ascii="Times New Roman" w:eastAsia="Times New Roman" w:hAnsi="Times New Roman" w:cs="Times New Roman"/>
          <w:lang w:eastAsia="ru-RU"/>
        </w:rPr>
        <w:t xml:space="preserve">___________) рублей. Указанная цена выкупа земельного участка, вносится Покупателем по следующим банковским реквизитам: </w:t>
      </w:r>
      <w:r w:rsidRPr="001F041F">
        <w:rPr>
          <w:rFonts w:ascii="Times New Roman" w:eastAsia="Times New Roman" w:hAnsi="Times New Roman" w:cs="Times New Roman"/>
          <w:b/>
          <w:lang w:eastAsia="ru-RU"/>
        </w:rPr>
        <w:t>ИНН 2347011789 КПП 234701001 Банк получателя: Южное ГУ Банка России//УФЛ по Краснодарскому краю г. Краснодар. Казначейский счет: 03100643000000011800, БИК 010349101, ЕКС 40102810945370000010, КБК 992 114 06025 10 0000 430</w:t>
      </w:r>
      <w:r w:rsidRPr="001F04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041F">
        <w:rPr>
          <w:rFonts w:ascii="Times New Roman" w:eastAsia="Times New Roman" w:hAnsi="Times New Roman" w:cs="Times New Roman"/>
          <w:b/>
          <w:lang w:eastAsia="ru-RU"/>
        </w:rPr>
        <w:t xml:space="preserve">(за земельный участок) – сумма составляет ______ руб. </w:t>
      </w:r>
      <w:proofErr w:type="gramStart"/>
      <w:r w:rsidRPr="001F041F">
        <w:rPr>
          <w:rFonts w:ascii="Times New Roman" w:eastAsia="Times New Roman" w:hAnsi="Times New Roman" w:cs="Times New Roman"/>
          <w:b/>
          <w:lang w:eastAsia="ru-RU"/>
        </w:rPr>
        <w:t>( _</w:t>
      </w:r>
      <w:proofErr w:type="gramEnd"/>
      <w:r w:rsidRPr="001F041F">
        <w:rPr>
          <w:rFonts w:ascii="Times New Roman" w:eastAsia="Times New Roman" w:hAnsi="Times New Roman" w:cs="Times New Roman"/>
          <w:b/>
          <w:lang w:eastAsia="ru-RU"/>
        </w:rPr>
        <w:t xml:space="preserve">___________________________) рублей. 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5.Задаток в размере ________ рублей (__________________) рублей внесенный ПОКУПАТЕЛЕМ для участия в аукционе по договору о внесении задатка №   на    участие   в   аукционе   по   продаже   имущества   являющегося    муниципальной собственностью Бородинского сельского поселения Приморско-Ахтарского района </w:t>
      </w:r>
      <w:proofErr w:type="gramStart"/>
      <w:r w:rsidRPr="001F041F">
        <w:rPr>
          <w:rFonts w:ascii="Times New Roman" w:eastAsia="Times New Roman" w:hAnsi="Times New Roman" w:cs="Times New Roman"/>
          <w:lang w:eastAsia="ru-RU"/>
        </w:rPr>
        <w:t>от  _</w:t>
      </w:r>
      <w:proofErr w:type="gramEnd"/>
      <w:r w:rsidRPr="001F041F">
        <w:rPr>
          <w:rFonts w:ascii="Times New Roman" w:eastAsia="Times New Roman" w:hAnsi="Times New Roman" w:cs="Times New Roman"/>
          <w:lang w:eastAsia="ru-RU"/>
        </w:rPr>
        <w:t>_______ 2022 года, засчитывается сторонами, в счет оплаты приобретаемого по настоящему Договору Имущества.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6. Земельный участок по настоящему договору передается ПОКУПАТЕЛЮ после его полной оплаты в соответствии с условиями пункта 4 настоящего Договора. ПРОДАВЕЦ передает Имущество ПОКУПАТЕЛЮ по Акту приема-передачи не позднее 10 (десяти) дней с момента полной оплаты.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7. ПРОДАВЕЦ продает вышеуказанное имущество в состоянии, как оно есть, а ПОКУПАТЕЛЬ принимает его путем передачи правоустанавливающих документов. ПОКУПАТЕЛЬ с техническим состоянием имущества ознакомлен и согласен. Стороны установили, что видимые недостатки земельного участка после состоявшейся передачи не будут являться в дальнейшем основанием для применения ст. 475 ГК РФ.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8. ПРОДАВЕЦ передает ПОКУПАТЕЛЮ вышеуказанные имущество по настоящему договору свободное от любых имущественных прав и претензий, о которых в момент заключения договора он не мог знать.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9. До подписания настоящего Договора вышеуказанное имущество никому не продано, не заложено, не обременены правами третьих лиц, в споре и под арестом не состоит.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lastRenderedPageBreak/>
        <w:t>10. Расходы по осуществлению государственной регистрации данного договора несет ПОКУПАТЕЛЬ.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11.Ответственность, права и обязанности сторон, не предусмотренные в настоящем Договоре, определяются в соответствии с законодательством Российской Федерации.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12. Настоящий договор, может быть, расторгнут в установленном законодательством порядке.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13. Настоящий договор составлен в трех экземплярах, один из которых храниться в Приморско-Ахтарском отделе Управления Федеральной службы государственной регистрации, кадастра и картографии по Краснодарскому краю, второй – у   ПРОДАВЦА, третий – у ПОКУПАТЕЛЯ.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A01" w:rsidRPr="001F041F" w:rsidRDefault="00AB5A01" w:rsidP="00AB5A01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41F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AB5A01" w:rsidRPr="001F041F" w:rsidRDefault="00AB5A01" w:rsidP="00AB5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B5A01" w:rsidRPr="001F041F" w:rsidRDefault="00AB5A01" w:rsidP="00AB5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b/>
          <w:lang w:eastAsia="ru-RU"/>
        </w:rPr>
        <w:t>ПРОДАВЕЦ:</w:t>
      </w:r>
      <w:r w:rsidRPr="001F041F">
        <w:rPr>
          <w:rFonts w:ascii="Times New Roman" w:eastAsia="Times New Roman" w:hAnsi="Times New Roman" w:cs="Times New Roman"/>
          <w:lang w:eastAsia="ru-RU"/>
        </w:rPr>
        <w:t xml:space="preserve"> администрация Бородинского сельского поселения Приморско-Ахтарского района</w:t>
      </w:r>
    </w:p>
    <w:p w:rsidR="00AB5A01" w:rsidRPr="001F041F" w:rsidRDefault="00AB5A01" w:rsidP="00AB5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Глава Бородинского сельского поселения</w:t>
      </w:r>
    </w:p>
    <w:p w:rsidR="00AB5A01" w:rsidRPr="001F041F" w:rsidRDefault="00AB5A01" w:rsidP="00AB5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Приморско-Ахтарского района                                                                            О.Г.Анастас</w:t>
      </w:r>
    </w:p>
    <w:p w:rsidR="00AB5A01" w:rsidRPr="001F041F" w:rsidRDefault="00AB5A01" w:rsidP="00AB5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041F">
        <w:rPr>
          <w:rFonts w:ascii="Times New Roman" w:eastAsia="Times New Roman" w:hAnsi="Times New Roman" w:cs="Times New Roman"/>
          <w:b/>
          <w:lang w:eastAsia="ru-RU"/>
        </w:rPr>
        <w:t>ПОКУПАТЕЛЬ:</w:t>
      </w:r>
    </w:p>
    <w:p w:rsidR="00AB5A01" w:rsidRPr="001F041F" w:rsidRDefault="00AB5A01" w:rsidP="00AB5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</w:p>
    <w:p w:rsidR="00AB5A01" w:rsidRPr="001F041F" w:rsidRDefault="00AB5A01" w:rsidP="00AB5A01"/>
    <w:p w:rsidR="002A1766" w:rsidRDefault="002A1766">
      <w:bookmarkStart w:id="0" w:name="_GoBack"/>
      <w:bookmarkEnd w:id="0"/>
    </w:p>
    <w:sectPr w:rsidR="002A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01"/>
    <w:rsid w:val="002A1766"/>
    <w:rsid w:val="00A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13457-6B7B-4250-9BAF-C28F7837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2021-12-24T05:26:00Z</dcterms:created>
  <dcterms:modified xsi:type="dcterms:W3CDTF">2021-12-24T05:26:00Z</dcterms:modified>
</cp:coreProperties>
</file>