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  <w:gridCol w:w="4957"/>
      </w:tblGrid>
      <w:tr w:rsidR="0077274B" w:rsidRPr="00095743" w:rsidTr="00FA57F7">
        <w:tc>
          <w:tcPr>
            <w:tcW w:w="5524" w:type="dxa"/>
          </w:tcPr>
          <w:p w:rsidR="0077274B" w:rsidRPr="00095743" w:rsidRDefault="0077274B" w:rsidP="00FA57F7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СОГЛАСОВАНО</w:t>
            </w:r>
          </w:p>
          <w:p w:rsidR="0077274B" w:rsidRDefault="0077274B" w:rsidP="00FA57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Бородинского сельского поселения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Приморско-Ахтарского района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        </w:t>
            </w:r>
            <w:r>
              <w:rPr>
                <w:rFonts w:eastAsia="Calibri"/>
              </w:rPr>
              <w:t xml:space="preserve">                      </w:t>
            </w:r>
            <w:r w:rsidRPr="00095743">
              <w:rPr>
                <w:rFonts w:eastAsia="Calibri"/>
              </w:rPr>
              <w:t xml:space="preserve">      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.В.</w:t>
            </w:r>
            <w:r>
              <w:rPr>
                <w:rFonts w:eastAsia="Calibri"/>
              </w:rPr>
              <w:t>Марченко</w:t>
            </w:r>
            <w:r w:rsidRPr="00095743">
              <w:rPr>
                <w:rFonts w:eastAsia="Calibri"/>
              </w:rPr>
              <w:t xml:space="preserve"> </w:t>
            </w:r>
          </w:p>
          <w:p w:rsidR="0077274B" w:rsidRPr="00095743" w:rsidRDefault="0077274B" w:rsidP="0077274B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«___»_______</w:t>
            </w:r>
            <w:r>
              <w:rPr>
                <w:rFonts w:eastAsia="Calibri"/>
              </w:rPr>
              <w:t>____ 20</w:t>
            </w:r>
            <w:r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5249" w:type="dxa"/>
          </w:tcPr>
          <w:p w:rsidR="0077274B" w:rsidRPr="00095743" w:rsidRDefault="0077274B" w:rsidP="00FA57F7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СОГЛАСОВАНО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Заместитель начальника полиции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(по охране общественного порядка)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Отдела МВД России по </w:t>
            </w:r>
            <w:r>
              <w:rPr>
                <w:rFonts w:eastAsia="Calibri"/>
              </w:rPr>
              <w:t>Приморско-Ахтарскому району</w:t>
            </w:r>
          </w:p>
          <w:p w:rsidR="0077274B" w:rsidRPr="00F4066E" w:rsidRDefault="0077274B" w:rsidP="00FA57F7">
            <w:pPr>
              <w:jc w:val="center"/>
              <w:rPr>
                <w:rFonts w:eastAsia="Calibri"/>
              </w:rPr>
            </w:pPr>
            <w:r w:rsidRPr="00F4066E">
              <w:rPr>
                <w:rFonts w:eastAsia="Calibri"/>
              </w:rPr>
              <w:t xml:space="preserve">                            </w:t>
            </w:r>
            <w:proofErr w:type="spellStart"/>
            <w:r>
              <w:rPr>
                <w:rFonts w:eastAsia="Calibri"/>
              </w:rPr>
              <w:t>В.Ю.Штык</w:t>
            </w:r>
            <w:proofErr w:type="spellEnd"/>
            <w:r w:rsidRPr="00F4066E">
              <w:rPr>
                <w:rFonts w:eastAsia="Calibri"/>
              </w:rPr>
              <w:t xml:space="preserve"> </w:t>
            </w:r>
          </w:p>
          <w:p w:rsidR="0077274B" w:rsidRPr="00095743" w:rsidRDefault="0077274B" w:rsidP="0077274B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«___»____</w:t>
            </w:r>
            <w:r>
              <w:rPr>
                <w:rFonts w:eastAsia="Calibri"/>
              </w:rPr>
              <w:t>_______20</w:t>
            </w:r>
            <w:r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4957" w:type="dxa"/>
          </w:tcPr>
          <w:p w:rsidR="0077274B" w:rsidRPr="00095743" w:rsidRDefault="0077274B" w:rsidP="00FA57F7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УТВЕРЖДАЮ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Командир народной дружины 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</w:t>
            </w:r>
            <w:r>
              <w:rPr>
                <w:rFonts w:eastAsia="Calibri"/>
              </w:rPr>
              <w:t>Бородинская</w:t>
            </w:r>
            <w:r w:rsidRPr="00095743">
              <w:rPr>
                <w:rFonts w:eastAsia="Calibri"/>
              </w:rPr>
              <w:t xml:space="preserve">» 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                         </w:t>
            </w:r>
            <w:r>
              <w:rPr>
                <w:rFonts w:eastAsia="Calibri"/>
              </w:rPr>
              <w:t>Н.Н.Кукоба</w:t>
            </w:r>
            <w:r w:rsidRPr="00095743">
              <w:rPr>
                <w:rFonts w:eastAsia="Calibri"/>
              </w:rPr>
              <w:t xml:space="preserve"> 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</w:t>
            </w:r>
            <w:proofErr w:type="gramStart"/>
            <w:r w:rsidRPr="00095743">
              <w:rPr>
                <w:rFonts w:eastAsia="Calibri"/>
              </w:rPr>
              <w:t>_»_</w:t>
            </w:r>
            <w:proofErr w:type="gramEnd"/>
            <w:r w:rsidRPr="00095743">
              <w:rPr>
                <w:rFonts w:eastAsia="Calibri"/>
              </w:rPr>
              <w:t>____</w:t>
            </w:r>
            <w:r>
              <w:rPr>
                <w:rFonts w:eastAsia="Calibri"/>
              </w:rPr>
              <w:t>______ 20</w:t>
            </w:r>
            <w:r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г.</w:t>
            </w:r>
          </w:p>
          <w:p w:rsidR="0077274B" w:rsidRPr="00095743" w:rsidRDefault="0077274B" w:rsidP="00FA57F7">
            <w:pPr>
              <w:jc w:val="center"/>
              <w:rPr>
                <w:rFonts w:eastAsia="Calibri"/>
              </w:rPr>
            </w:pPr>
          </w:p>
        </w:tc>
      </w:tr>
    </w:tbl>
    <w:p w:rsidR="0077274B" w:rsidRDefault="0077274B" w:rsidP="0077274B">
      <w:pPr>
        <w:suppressAutoHyphens/>
        <w:jc w:val="center"/>
        <w:rPr>
          <w:b/>
          <w:lang w:eastAsia="ar-SA"/>
        </w:rPr>
      </w:pPr>
    </w:p>
    <w:p w:rsidR="0077274B" w:rsidRPr="00A77860" w:rsidRDefault="0077274B" w:rsidP="0077274B">
      <w:pPr>
        <w:suppressAutoHyphens/>
        <w:jc w:val="center"/>
        <w:rPr>
          <w:b/>
          <w:lang w:eastAsia="ar-SA"/>
        </w:rPr>
      </w:pPr>
      <w:r w:rsidRPr="00A77860">
        <w:rPr>
          <w:b/>
          <w:lang w:eastAsia="ar-SA"/>
        </w:rPr>
        <w:t>ПЛАН</w:t>
      </w:r>
    </w:p>
    <w:p w:rsidR="0077274B" w:rsidRPr="00A77860" w:rsidRDefault="0077274B" w:rsidP="0077274B">
      <w:pPr>
        <w:suppressAutoHyphens/>
        <w:jc w:val="center"/>
        <w:rPr>
          <w:b/>
          <w:lang w:eastAsia="ar-SA"/>
        </w:rPr>
      </w:pPr>
      <w:r w:rsidRPr="00A77860">
        <w:rPr>
          <w:b/>
          <w:lang w:eastAsia="ar-SA"/>
        </w:rPr>
        <w:t xml:space="preserve">работы народной дружины </w:t>
      </w:r>
      <w:r>
        <w:rPr>
          <w:b/>
          <w:lang w:eastAsia="ar-SA"/>
        </w:rPr>
        <w:t>Бородинского</w:t>
      </w:r>
      <w:r w:rsidRPr="00A77860">
        <w:rPr>
          <w:b/>
          <w:lang w:eastAsia="ar-SA"/>
        </w:rPr>
        <w:t xml:space="preserve"> сельского поселения </w:t>
      </w:r>
      <w:r>
        <w:rPr>
          <w:b/>
          <w:lang w:eastAsia="ar-SA"/>
        </w:rPr>
        <w:t>Приморско-Ахтарского</w:t>
      </w:r>
      <w:r w:rsidRPr="00A77860">
        <w:rPr>
          <w:b/>
          <w:lang w:eastAsia="ar-SA"/>
        </w:rPr>
        <w:t xml:space="preserve"> района</w:t>
      </w:r>
      <w:r>
        <w:rPr>
          <w:b/>
          <w:lang w:eastAsia="ar-SA"/>
        </w:rPr>
        <w:t xml:space="preserve"> </w:t>
      </w:r>
      <w:r w:rsidRPr="00A77860">
        <w:rPr>
          <w:b/>
          <w:lang w:eastAsia="ar-SA"/>
        </w:rPr>
        <w:t>на 20</w:t>
      </w:r>
      <w:r>
        <w:rPr>
          <w:b/>
          <w:lang w:eastAsia="ar-SA"/>
        </w:rPr>
        <w:t>21</w:t>
      </w:r>
      <w:r w:rsidRPr="00A77860">
        <w:rPr>
          <w:b/>
          <w:lang w:eastAsia="ar-SA"/>
        </w:rPr>
        <w:t xml:space="preserve"> год</w:t>
      </w:r>
    </w:p>
    <w:p w:rsidR="0077274B" w:rsidRPr="00A77860" w:rsidRDefault="0077274B" w:rsidP="0077274B">
      <w:pPr>
        <w:suppressAutoHyphens/>
        <w:rPr>
          <w:lang w:eastAsia="ar-S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065"/>
        <w:gridCol w:w="36"/>
        <w:gridCol w:w="8184"/>
        <w:gridCol w:w="37"/>
        <w:gridCol w:w="2835"/>
        <w:gridCol w:w="23"/>
        <w:gridCol w:w="2954"/>
      </w:tblGrid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№</w:t>
            </w:r>
          </w:p>
          <w:p w:rsidR="0077274B" w:rsidRPr="00A77860" w:rsidRDefault="0077274B" w:rsidP="00FA57F7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п/п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Исполнители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Срок</w:t>
            </w:r>
          </w:p>
        </w:tc>
      </w:tr>
      <w:tr w:rsidR="0077274B" w:rsidRPr="00A77860" w:rsidTr="00FA57F7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4C277B" w:rsidRDefault="0077274B" w:rsidP="00FA57F7">
            <w:pPr>
              <w:suppressAutoHyphens/>
              <w:ind w:left="1004"/>
              <w:jc w:val="center"/>
              <w:rPr>
                <w:b/>
                <w:lang w:eastAsia="ar-SA"/>
              </w:rPr>
            </w:pPr>
            <w:r w:rsidRPr="004C277B">
              <w:rPr>
                <w:b/>
                <w:lang w:eastAsia="ar-SA"/>
              </w:rPr>
              <w:t>1. Организационные мероприятия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727919" w:rsidRDefault="0077274B" w:rsidP="00FA57F7">
            <w:pPr>
              <w:jc w:val="both"/>
            </w:pPr>
            <w:r w:rsidRPr="00727919">
              <w:t>Заседания членов НД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727919" w:rsidRDefault="0077274B" w:rsidP="00FA57F7">
            <w:pPr>
              <w:jc w:val="center"/>
            </w:pPr>
            <w:r w:rsidRPr="00727919"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727919" w:rsidRDefault="0077274B" w:rsidP="00FA57F7">
            <w:pPr>
              <w:jc w:val="center"/>
            </w:pPr>
            <w:r w:rsidRPr="00727919">
              <w:t>ежеквартально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2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Рассмотрение заявлений граждан о приеме в народную дружину.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Команди</w:t>
            </w:r>
            <w:r>
              <w:rPr>
                <w:lang w:eastAsia="ar-SA"/>
              </w:rPr>
              <w:t xml:space="preserve">р </w:t>
            </w:r>
            <w:r w:rsidRPr="00A77860">
              <w:rPr>
                <w:lang w:eastAsia="ar-SA"/>
              </w:rPr>
              <w:t>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поступления заявлений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3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Состав</w:t>
            </w:r>
            <w:r>
              <w:rPr>
                <w:lang w:eastAsia="ar-SA"/>
              </w:rPr>
              <w:t xml:space="preserve">ление графика дежурства членов </w:t>
            </w:r>
            <w:r w:rsidRPr="00A77860">
              <w:rPr>
                <w:lang w:eastAsia="ar-SA"/>
              </w:rPr>
              <w:t>НД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дополнительному плану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4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Изучение нормативных правовых документов регламент</w:t>
            </w:r>
            <w:r>
              <w:rPr>
                <w:lang w:eastAsia="ar-SA"/>
              </w:rPr>
              <w:t xml:space="preserve">ирующих деятельность полиции и </w:t>
            </w:r>
            <w:r w:rsidRPr="00A77860">
              <w:rPr>
                <w:lang w:eastAsia="ar-SA"/>
              </w:rPr>
              <w:t>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ежеквартально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5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Проведение целевых инструктажей с </w:t>
            </w:r>
            <w:r>
              <w:rPr>
                <w:lang w:eastAsia="ar-SA"/>
              </w:rPr>
              <w:t xml:space="preserve">сотрудниками полиции и членами </w:t>
            </w:r>
            <w:r w:rsidRPr="00A77860">
              <w:rPr>
                <w:lang w:eastAsia="ar-SA"/>
              </w:rPr>
              <w:t>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Перед началом проведения рейда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6.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Проведение обучения с членами народной дружины, в том числе: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по основам уголовного права, кодекса об административных правонарушениях;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по оказанию первой медицинской помощи;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основам физической подготовки.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Командир </w:t>
            </w:r>
            <w:r w:rsidRPr="00A77860">
              <w:rPr>
                <w:lang w:eastAsia="ar-SA"/>
              </w:rPr>
              <w:t>НД</w:t>
            </w:r>
          </w:p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Раз в квартал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lastRenderedPageBreak/>
              <w:t>1.7</w:t>
            </w:r>
            <w:r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Работа с кадрами, в том числе: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набор новых членов в дружину;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замена лиц, не участвующих в деятельности дружины;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выдача удостоверений.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Постоянно</w:t>
            </w:r>
          </w:p>
        </w:tc>
      </w:tr>
      <w:tr w:rsidR="0077274B" w:rsidRPr="00A77860" w:rsidTr="00FA57F7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4C277B" w:rsidRDefault="0077274B" w:rsidP="00FA57F7">
            <w:pPr>
              <w:suppressAutoHyphens/>
              <w:ind w:left="1004"/>
              <w:jc w:val="center"/>
              <w:rPr>
                <w:b/>
                <w:lang w:eastAsia="ar-SA"/>
              </w:rPr>
            </w:pPr>
            <w:r w:rsidRPr="004C277B">
              <w:rPr>
                <w:b/>
                <w:lang w:eastAsia="ar-SA"/>
              </w:rPr>
              <w:t>2. Оператив</w:t>
            </w:r>
            <w:r>
              <w:rPr>
                <w:b/>
                <w:lang w:eastAsia="ar-SA"/>
              </w:rPr>
              <w:t>но-профилактические мероприятия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2.1.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Совместное патрулирование по охране общественного порядка и обеспечения общественной безопасности на территории </w:t>
            </w:r>
            <w:r>
              <w:rPr>
                <w:lang w:eastAsia="ar-SA"/>
              </w:rPr>
              <w:t>Бородинского</w:t>
            </w:r>
            <w:r w:rsidRPr="00A77860">
              <w:rPr>
                <w:lang w:eastAsia="ar-SA"/>
              </w:rPr>
              <w:t xml:space="preserve"> сельского поселения сотрудников полиции с членами народной дружины, в том числе: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патрулирование населенных пунктов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проверка жилых зданий на наличие открытых подвалов и чердаков;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проверка паспортного режима граждан;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профилактические беседы с трудными подростками и другими гражданами;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рейды по дискотекам;</w:t>
            </w:r>
          </w:p>
          <w:p w:rsidR="0077274B" w:rsidRDefault="0077274B" w:rsidP="00FA57F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проверка уличной торговли;</w:t>
            </w:r>
          </w:p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по выявлению нарушений правил торговли спиртными напитками и табачными изделиями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</w:p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Ежемесячно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104EA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Обеспечение общественного порядка при проведении общественных массовых </w:t>
            </w:r>
            <w:r w:rsidR="00104EA7">
              <w:rPr>
                <w:lang w:eastAsia="ar-SA"/>
              </w:rPr>
              <w:t xml:space="preserve">и праздничных </w:t>
            </w:r>
            <w:r w:rsidRPr="00A77860">
              <w:rPr>
                <w:lang w:eastAsia="ar-SA"/>
              </w:rPr>
              <w:t>мероприяти</w:t>
            </w:r>
            <w:r w:rsidR="00104EA7">
              <w:rPr>
                <w:lang w:eastAsia="ar-SA"/>
              </w:rPr>
              <w:t>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По плану проведения мероприятий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2.</w:t>
            </w:r>
            <w:r>
              <w:rPr>
                <w:lang w:eastAsia="ar-SA"/>
              </w:rPr>
              <w:t>3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A7" w:rsidRPr="00A77860" w:rsidRDefault="0077274B" w:rsidP="00104EA7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Совместное осуществление </w:t>
            </w:r>
            <w:r w:rsidR="00104EA7">
              <w:rPr>
                <w:lang w:eastAsia="ar-SA"/>
              </w:rPr>
              <w:t xml:space="preserve">с </w:t>
            </w:r>
            <w:r w:rsidR="00104EA7" w:rsidRPr="00A77860">
              <w:rPr>
                <w:lang w:eastAsia="ar-SA"/>
              </w:rPr>
              <w:t xml:space="preserve">ОМВД России по </w:t>
            </w:r>
            <w:r w:rsidR="00104EA7">
              <w:rPr>
                <w:lang w:eastAsia="ar-SA"/>
              </w:rPr>
              <w:t>Приморско-Ахтарскому</w:t>
            </w:r>
            <w:r w:rsidR="00104EA7" w:rsidRPr="00A77860">
              <w:rPr>
                <w:lang w:eastAsia="ar-SA"/>
              </w:rPr>
              <w:t xml:space="preserve"> району</w:t>
            </w:r>
            <w:r w:rsidR="00104EA7">
              <w:rPr>
                <w:lang w:eastAsia="ar-SA"/>
              </w:rPr>
              <w:t xml:space="preserve"> проверок образа жизни и поведения, лиц состоящих на профилактических учетах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Командир </w:t>
            </w:r>
            <w:r w:rsidRPr="00A77860">
              <w:rPr>
                <w:lang w:eastAsia="ar-SA"/>
              </w:rPr>
              <w:t>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104EA7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2.4.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BE509B">
              <w:rPr>
                <w:szCs w:val="28"/>
              </w:rPr>
              <w:t>Выявление и уничтожение очагов произрастания дикорастущей конопли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</w:p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Май-октябрь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2.5.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both"/>
              <w:rPr>
                <w:lang w:eastAsia="ar-SA"/>
              </w:rPr>
            </w:pPr>
            <w:r w:rsidRPr="00BE509B">
              <w:rPr>
                <w:szCs w:val="28"/>
              </w:rPr>
              <w:t xml:space="preserve">Осуществление совместно с администрацией и ОМВД России по </w:t>
            </w:r>
            <w:r>
              <w:rPr>
                <w:szCs w:val="28"/>
              </w:rPr>
              <w:t>Приморско-Ахтарскому району</w:t>
            </w:r>
            <w:r w:rsidRPr="00BE509B">
              <w:rPr>
                <w:szCs w:val="28"/>
              </w:rPr>
              <w:t xml:space="preserve"> рейдов по обеспечению</w:t>
            </w:r>
            <w:r>
              <w:rPr>
                <w:szCs w:val="28"/>
              </w:rPr>
              <w:t xml:space="preserve"> безопасности детей на водоемах</w:t>
            </w:r>
            <w:r w:rsidRPr="00BE509B">
              <w:rPr>
                <w:szCs w:val="28"/>
              </w:rPr>
              <w:t xml:space="preserve"> поселения в летний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</w:p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Июнь-август</w:t>
            </w:r>
          </w:p>
        </w:tc>
      </w:tr>
      <w:tr w:rsidR="0077274B" w:rsidRPr="00A77860" w:rsidTr="00FA57F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Default="0077274B" w:rsidP="00FA57F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Участие в публичных мероприятиях органов местного самоуправления:</w:t>
            </w:r>
          </w:p>
          <w:p w:rsidR="0077274B" w:rsidRDefault="0077274B" w:rsidP="00FA57F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- в работе заседаний Совета депутатов;</w:t>
            </w:r>
          </w:p>
          <w:p w:rsidR="0077274B" w:rsidRDefault="0077274B" w:rsidP="00FA57F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- публичных слушаниях;</w:t>
            </w:r>
          </w:p>
          <w:p w:rsidR="0077274B" w:rsidRPr="00BE509B" w:rsidRDefault="0077274B" w:rsidP="00FA57F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- собраниях граждан, итоговых совещаниях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Pr="00A77860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Члены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Согласно плана проведения собраний, публичных слушаний</w:t>
            </w:r>
          </w:p>
        </w:tc>
      </w:tr>
      <w:tr w:rsidR="0077274B" w:rsidRPr="00A77860" w:rsidTr="00FA57F7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  <w:r w:rsidRPr="00BE509B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3. Методическое и правовое сопровождение работы штаба</w:t>
            </w:r>
          </w:p>
        </w:tc>
      </w:tr>
      <w:tr w:rsidR="0077274B" w:rsidRPr="00A77860" w:rsidTr="00FA57F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74B" w:rsidRPr="004C277B" w:rsidRDefault="0077274B" w:rsidP="00FA57F7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4C277B">
              <w:rPr>
                <w:bCs/>
                <w:color w:val="000000"/>
                <w:szCs w:val="28"/>
                <w:bdr w:val="none" w:sz="0" w:space="0" w:color="auto" w:frame="1"/>
              </w:rPr>
              <w:t>3.1.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74B" w:rsidRPr="00BE509B" w:rsidRDefault="0077274B" w:rsidP="00FA57F7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BE509B">
              <w:rPr>
                <w:szCs w:val="28"/>
              </w:rPr>
              <w:t xml:space="preserve">Изучение членами </w:t>
            </w:r>
            <w:r>
              <w:rPr>
                <w:szCs w:val="28"/>
              </w:rPr>
              <w:t>народной дружины</w:t>
            </w:r>
            <w:r w:rsidRPr="00BE509B">
              <w:rPr>
                <w:szCs w:val="28"/>
              </w:rPr>
              <w:t xml:space="preserve"> нормативных </w:t>
            </w:r>
            <w:hyperlink r:id="rId4" w:tooltip="Правовые акты" w:history="1">
              <w:r w:rsidRPr="004C277B">
                <w:rPr>
                  <w:szCs w:val="28"/>
                  <w:bdr w:val="none" w:sz="0" w:space="0" w:color="auto" w:frame="1"/>
                </w:rPr>
                <w:t>правовых актов</w:t>
              </w:r>
            </w:hyperlink>
            <w:r w:rsidRPr="00BE509B">
              <w:rPr>
                <w:szCs w:val="28"/>
              </w:rPr>
              <w:t xml:space="preserve"> по охране общественного порядка, </w:t>
            </w:r>
            <w:hyperlink r:id="rId5" w:tooltip="Организации контроля" w:history="1">
              <w:r w:rsidRPr="004C277B">
                <w:rPr>
                  <w:szCs w:val="28"/>
                  <w:bdr w:val="none" w:sz="0" w:space="0" w:color="auto" w:frame="1"/>
                </w:rPr>
                <w:t>организация контроля</w:t>
              </w:r>
            </w:hyperlink>
            <w:r w:rsidRPr="00BE509B">
              <w:rPr>
                <w:szCs w:val="28"/>
              </w:rPr>
              <w:t xml:space="preserve"> знаний дружинников об основах несения дежурства по охране общественного порядка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74B" w:rsidRPr="00BE509B" w:rsidRDefault="0077274B" w:rsidP="00FA57F7">
            <w:pPr>
              <w:suppressAutoHyphens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74B" w:rsidRPr="004C277B" w:rsidRDefault="0077274B" w:rsidP="00FA57F7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4C277B">
              <w:rPr>
                <w:bCs/>
                <w:color w:val="000000"/>
                <w:szCs w:val="28"/>
                <w:bdr w:val="none" w:sz="0" w:space="0" w:color="auto" w:frame="1"/>
              </w:rPr>
              <w:t>ежеквартально</w:t>
            </w:r>
          </w:p>
        </w:tc>
      </w:tr>
      <w:tr w:rsidR="0077274B" w:rsidRPr="00A77860" w:rsidTr="00FA57F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74B" w:rsidRPr="004C277B" w:rsidRDefault="0077274B" w:rsidP="00FA57F7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>3.2.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74B" w:rsidRPr="00BE509B" w:rsidRDefault="0077274B" w:rsidP="00FA57F7">
            <w:pPr>
              <w:jc w:val="both"/>
              <w:textAlignment w:val="baseline"/>
              <w:rPr>
                <w:szCs w:val="28"/>
              </w:rPr>
            </w:pPr>
            <w:r w:rsidRPr="00BE509B">
              <w:rPr>
                <w:color w:val="000000"/>
                <w:szCs w:val="28"/>
              </w:rPr>
              <w:t xml:space="preserve">Размещение информации о «телефонах доверия» для граждан в средствах массовой информации, в том числе на официальном сайте администрации </w:t>
            </w:r>
            <w:r>
              <w:rPr>
                <w:color w:val="000000"/>
                <w:szCs w:val="28"/>
              </w:rPr>
              <w:t>Бородинского сельского поселения Приморско-Ахтарского района</w:t>
            </w:r>
            <w:r w:rsidRPr="00BE509B">
              <w:rPr>
                <w:color w:val="000000"/>
                <w:szCs w:val="28"/>
              </w:rPr>
              <w:t xml:space="preserve"> в сети Интернет.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74B" w:rsidRDefault="0077274B" w:rsidP="00FA57F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74B" w:rsidRPr="004C277B" w:rsidRDefault="0077274B" w:rsidP="00FA57F7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 xml:space="preserve">Постоянно </w:t>
            </w:r>
          </w:p>
        </w:tc>
      </w:tr>
      <w:tr w:rsidR="0077274B" w:rsidRPr="00A77860" w:rsidTr="00FA57F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74B" w:rsidRDefault="0077274B" w:rsidP="00FA57F7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>3.3.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74B" w:rsidRPr="0055418F" w:rsidRDefault="0077274B" w:rsidP="00FA57F7">
            <w:pPr>
              <w:tabs>
                <w:tab w:val="left" w:pos="8325"/>
              </w:tabs>
              <w:jc w:val="both"/>
              <w:rPr>
                <w:szCs w:val="28"/>
              </w:rPr>
            </w:pPr>
            <w:r w:rsidRPr="0055418F">
              <w:rPr>
                <w:szCs w:val="28"/>
              </w:rPr>
              <w:t xml:space="preserve">Распространение памяток и личные беседы с гражданами по </w:t>
            </w:r>
            <w:r>
              <w:rPr>
                <w:szCs w:val="28"/>
              </w:rPr>
              <w:t xml:space="preserve">обеспечению </w:t>
            </w:r>
            <w:r w:rsidRPr="0055418F">
              <w:rPr>
                <w:szCs w:val="28"/>
              </w:rPr>
              <w:t>пожарной безопасности.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74B" w:rsidRPr="00727919" w:rsidRDefault="0077274B" w:rsidP="00FA57F7">
            <w:pPr>
              <w:jc w:val="center"/>
            </w:pPr>
            <w:r>
              <w:t>Командир НД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74B" w:rsidRDefault="0077274B" w:rsidP="00FA57F7">
            <w:pPr>
              <w:jc w:val="center"/>
            </w:pPr>
            <w:r>
              <w:t>постоянно</w:t>
            </w:r>
          </w:p>
        </w:tc>
      </w:tr>
    </w:tbl>
    <w:p w:rsidR="0077274B" w:rsidRPr="00A77860" w:rsidRDefault="0077274B" w:rsidP="0077274B">
      <w:pPr>
        <w:suppressAutoHyphens/>
        <w:rPr>
          <w:lang w:eastAsia="ar-SA"/>
        </w:rPr>
      </w:pPr>
    </w:p>
    <w:p w:rsidR="0077274B" w:rsidRDefault="0077274B" w:rsidP="0077274B"/>
    <w:p w:rsidR="0077274B" w:rsidRPr="00A77860" w:rsidRDefault="0077274B" w:rsidP="0077274B">
      <w:pPr>
        <w:framePr w:hSpace="180" w:wrap="around" w:vAnchor="text" w:hAnchor="text" w:y="1"/>
        <w:suppressAutoHyphens/>
        <w:suppressOverlap/>
        <w:rPr>
          <w:szCs w:val="22"/>
          <w:lang w:eastAsia="ar-SA"/>
        </w:rPr>
      </w:pPr>
      <w:r w:rsidRPr="00A77860">
        <w:rPr>
          <w:szCs w:val="22"/>
          <w:lang w:eastAsia="ar-SA"/>
        </w:rPr>
        <w:t xml:space="preserve">Командир НД </w:t>
      </w:r>
    </w:p>
    <w:p w:rsidR="0077274B" w:rsidRDefault="0077274B" w:rsidP="0077274B">
      <w:pPr>
        <w:framePr w:hSpace="180" w:wrap="around" w:vAnchor="text" w:hAnchor="text" w:y="1"/>
        <w:suppressAutoHyphens/>
        <w:suppressOverlap/>
        <w:rPr>
          <w:szCs w:val="22"/>
          <w:lang w:eastAsia="ar-SA"/>
        </w:rPr>
      </w:pPr>
      <w:r>
        <w:rPr>
          <w:szCs w:val="22"/>
          <w:lang w:eastAsia="ar-SA"/>
        </w:rPr>
        <w:t>Бородинского сельского поселения</w:t>
      </w:r>
    </w:p>
    <w:p w:rsidR="0077274B" w:rsidRDefault="0077274B" w:rsidP="0077274B">
      <w:r>
        <w:rPr>
          <w:szCs w:val="22"/>
          <w:lang w:eastAsia="ar-SA"/>
        </w:rPr>
        <w:t xml:space="preserve">Приморско-Ахтарского района                                                                                          </w:t>
      </w:r>
      <w:r w:rsidR="00104EA7">
        <w:rPr>
          <w:szCs w:val="22"/>
          <w:lang w:eastAsia="ar-SA"/>
        </w:rPr>
        <w:t xml:space="preserve">                                </w:t>
      </w:r>
      <w:bookmarkStart w:id="0" w:name="_GoBack"/>
      <w:bookmarkEnd w:id="0"/>
      <w:r>
        <w:rPr>
          <w:szCs w:val="22"/>
          <w:lang w:eastAsia="ar-SA"/>
        </w:rPr>
        <w:t xml:space="preserve">           Н.Н.Кукоба</w:t>
      </w:r>
    </w:p>
    <w:p w:rsidR="007C5825" w:rsidRDefault="007C5825"/>
    <w:sectPr w:rsidR="007C5825" w:rsidSect="0077274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B"/>
    <w:rsid w:val="0010431F"/>
    <w:rsid w:val="00104EA7"/>
    <w:rsid w:val="001605E9"/>
    <w:rsid w:val="00267EF4"/>
    <w:rsid w:val="003A01FD"/>
    <w:rsid w:val="003C76C1"/>
    <w:rsid w:val="003C799F"/>
    <w:rsid w:val="00615A87"/>
    <w:rsid w:val="0077274B"/>
    <w:rsid w:val="007901FA"/>
    <w:rsid w:val="007C5825"/>
    <w:rsid w:val="0080587B"/>
    <w:rsid w:val="00857C14"/>
    <w:rsid w:val="0087641D"/>
    <w:rsid w:val="00922EF9"/>
    <w:rsid w:val="009A28AA"/>
    <w:rsid w:val="00A234B0"/>
    <w:rsid w:val="00B21CAD"/>
    <w:rsid w:val="00C07163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7B63"/>
  <w15:chartTrackingRefBased/>
  <w15:docId w15:val="{CDB075F6-5DD4-498B-9D78-1A47479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zatcii_kontrolya/" TargetMode="External"/><Relationship Id="rId4" Type="http://schemas.openxmlformats.org/officeDocument/2006/relationships/hyperlink" Target="https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2020-12-23T13:59:00Z</cp:lastPrinted>
  <dcterms:created xsi:type="dcterms:W3CDTF">2020-12-23T13:43:00Z</dcterms:created>
  <dcterms:modified xsi:type="dcterms:W3CDTF">2020-12-23T14:03:00Z</dcterms:modified>
</cp:coreProperties>
</file>