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E6C" w:rsidRDefault="00E62E6C" w:rsidP="00E62E6C">
      <w:pPr>
        <w:jc w:val="center"/>
        <w:rPr>
          <w:b/>
          <w:bCs/>
          <w:sz w:val="36"/>
          <w:szCs w:val="36"/>
        </w:rPr>
      </w:pPr>
      <w:r w:rsidRPr="00AC485F">
        <w:rPr>
          <w:noProof/>
          <w:sz w:val="2"/>
          <w:szCs w:val="2"/>
        </w:rPr>
        <w:drawing>
          <wp:inline distT="0" distB="0" distL="0" distR="0" wp14:anchorId="252194D6" wp14:editId="14578DCB">
            <wp:extent cx="461010" cy="607060"/>
            <wp:effectExtent l="0" t="0" r="0" b="254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6C" w:rsidRDefault="00E62E6C" w:rsidP="00E62E6C">
      <w:pPr>
        <w:jc w:val="center"/>
        <w:rPr>
          <w:b/>
          <w:bCs/>
          <w:sz w:val="36"/>
          <w:szCs w:val="36"/>
        </w:rPr>
      </w:pPr>
      <w:r w:rsidRPr="00D345B4">
        <w:rPr>
          <w:b/>
          <w:bCs/>
          <w:sz w:val="36"/>
          <w:szCs w:val="36"/>
        </w:rPr>
        <w:t>П О С Т А Н О В Л Е Н И Е</w:t>
      </w:r>
    </w:p>
    <w:p w:rsidR="00E62E6C" w:rsidRDefault="00E62E6C" w:rsidP="00E62E6C">
      <w:pPr>
        <w:jc w:val="center"/>
        <w:rPr>
          <w:b/>
          <w:bCs/>
          <w:szCs w:val="28"/>
        </w:rPr>
      </w:pPr>
    </w:p>
    <w:p w:rsidR="00E62E6C" w:rsidRPr="00C26A80" w:rsidRDefault="00E62E6C" w:rsidP="00E62E6C">
      <w:pPr>
        <w:jc w:val="center"/>
        <w:rPr>
          <w:b/>
          <w:bCs/>
          <w:szCs w:val="28"/>
        </w:rPr>
      </w:pPr>
      <w:r w:rsidRPr="00C26A80">
        <w:rPr>
          <w:b/>
          <w:bCs/>
          <w:szCs w:val="28"/>
        </w:rPr>
        <w:t>АДМИНИСТРАЦИИ БОРОДИНСКОГО СЕЛЬСКОГО ПОСЕЛЕНИЯ</w:t>
      </w:r>
    </w:p>
    <w:p w:rsidR="00E62E6C" w:rsidRDefault="00E62E6C" w:rsidP="00E62E6C">
      <w:pPr>
        <w:jc w:val="center"/>
        <w:rPr>
          <w:b/>
          <w:bCs/>
          <w:szCs w:val="28"/>
        </w:rPr>
      </w:pPr>
      <w:r w:rsidRPr="00C26A80">
        <w:rPr>
          <w:b/>
          <w:bCs/>
          <w:szCs w:val="28"/>
        </w:rPr>
        <w:t>ПРИМОРСКО-АХТАРСКОГО РАЙОНА</w:t>
      </w:r>
      <w:r>
        <w:rPr>
          <w:b/>
          <w:bCs/>
          <w:szCs w:val="28"/>
        </w:rPr>
        <w:t xml:space="preserve"> </w:t>
      </w:r>
    </w:p>
    <w:p w:rsidR="00E62E6C" w:rsidRPr="00C26A80" w:rsidRDefault="00E62E6C" w:rsidP="00E62E6C">
      <w:pPr>
        <w:jc w:val="center"/>
        <w:rPr>
          <w:b/>
          <w:bCs/>
          <w:szCs w:val="28"/>
        </w:rPr>
      </w:pPr>
    </w:p>
    <w:p w:rsidR="00E62E6C" w:rsidRPr="00F242B1" w:rsidRDefault="00E62E6C" w:rsidP="00E62E6C">
      <w:pPr>
        <w:rPr>
          <w:szCs w:val="28"/>
        </w:rPr>
      </w:pPr>
      <w:r>
        <w:t>о</w:t>
      </w:r>
      <w:r w:rsidRPr="00F242B1">
        <w:t>т</w:t>
      </w:r>
      <w:r>
        <w:rPr>
          <w:szCs w:val="28"/>
        </w:rPr>
        <w:t xml:space="preserve"> 10.01.2017</w:t>
      </w:r>
      <w:r w:rsidRPr="00F242B1">
        <w:rPr>
          <w:szCs w:val="28"/>
        </w:rPr>
        <w:t xml:space="preserve">                                                                           </w:t>
      </w:r>
      <w:r>
        <w:rPr>
          <w:szCs w:val="28"/>
        </w:rPr>
        <w:t xml:space="preserve">                          </w:t>
      </w:r>
      <w:r w:rsidRPr="00F242B1">
        <w:t>№</w:t>
      </w:r>
      <w:r>
        <w:rPr>
          <w:szCs w:val="28"/>
        </w:rPr>
        <w:t xml:space="preserve"> 10</w:t>
      </w:r>
    </w:p>
    <w:p w:rsidR="00E62E6C" w:rsidRDefault="00E62E6C" w:rsidP="00E62E6C">
      <w:pPr>
        <w:jc w:val="center"/>
      </w:pPr>
      <w:r>
        <w:t>станица Бородинская</w:t>
      </w:r>
    </w:p>
    <w:p w:rsidR="00E62E6C" w:rsidRDefault="00E62E6C" w:rsidP="003F20DE"/>
    <w:p w:rsidR="00E62E6C" w:rsidRDefault="00E62E6C" w:rsidP="00E62E6C">
      <w:pPr>
        <w:pStyle w:val="western"/>
        <w:shd w:val="clear" w:color="auto" w:fill="FFFFFF"/>
        <w:spacing w:after="0" w:afterAutospacing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Об утверждении Правил подготовки и принятия решений</w:t>
      </w:r>
      <w:r w:rsidRPr="003F20DE">
        <w:rPr>
          <w:b/>
          <w:color w:val="000000"/>
        </w:rPr>
        <w:t xml:space="preserve"> об</w:t>
      </w:r>
      <w:r>
        <w:rPr>
          <w:b/>
          <w:bCs/>
          <w:color w:val="000000"/>
          <w:szCs w:val="28"/>
        </w:rPr>
        <w:t xml:space="preserve"> условиях приватизации муниципального имущества Бородинского сельского поселения Приморско-Ахтарского района</w:t>
      </w:r>
    </w:p>
    <w:p w:rsidR="003F20DE" w:rsidRDefault="003F20DE" w:rsidP="00E62E6C">
      <w:pPr>
        <w:pStyle w:val="western"/>
        <w:shd w:val="clear" w:color="auto" w:fill="FFFFFF"/>
        <w:spacing w:after="0" w:afterAutospacing="0"/>
        <w:jc w:val="center"/>
        <w:rPr>
          <w:color w:val="000000"/>
        </w:rPr>
      </w:pPr>
    </w:p>
    <w:p w:rsidR="00E62E6C" w:rsidRDefault="00E62E6C" w:rsidP="003F20DE">
      <w:pPr>
        <w:pStyle w:val="western"/>
        <w:shd w:val="clear" w:color="auto" w:fill="FFFFFF"/>
        <w:spacing w:after="0" w:afterAutospacing="0"/>
        <w:ind w:firstLine="708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Cs w:val="28"/>
        </w:rPr>
        <w:t>В целях реализации</w:t>
      </w:r>
      <w:r>
        <w:rPr>
          <w:rStyle w:val="apple-converted-space"/>
          <w:color w:val="000000"/>
        </w:rPr>
        <w:t> </w:t>
      </w:r>
      <w:r>
        <w:rPr>
          <w:color w:val="000000"/>
          <w:szCs w:val="28"/>
        </w:rPr>
        <w:t xml:space="preserve">Федерального закона от 21 декабря 2001 года № 178-ФЗ «О приватизации государственного и муниципального имущества», в соответствии с решением Совета Бородинского сельского поселения Приморско-Ахтарского района от 26 ноября 2014 года № 23 «Об утверждении Положения о порядке управления и распоряжения имуществом, находящимся в  муниципальной собственности Бородинского сельского поселения Приморско-Ахтарского района», администрация Бородинского сельского поселения Приморско-Ахтарского района п о с т а н о в л я е т: </w:t>
      </w:r>
    </w:p>
    <w:p w:rsidR="00E62E6C" w:rsidRPr="00E62E6C" w:rsidRDefault="00E62E6C" w:rsidP="00E62E6C">
      <w:pPr>
        <w:ind w:firstLine="708"/>
      </w:pPr>
      <w:r w:rsidRPr="00E62E6C">
        <w:t>1.</w:t>
      </w:r>
      <w:r w:rsidRPr="00E62E6C">
        <w:rPr>
          <w:b/>
          <w:bCs/>
        </w:rPr>
        <w:t> </w:t>
      </w:r>
      <w:r>
        <w:rPr>
          <w:b/>
          <w:bCs/>
        </w:rPr>
        <w:t xml:space="preserve"> </w:t>
      </w:r>
      <w:r w:rsidRPr="00E62E6C">
        <w:t>Утвердить Правила подготовки и принятия решений об условиях приватизации муни</w:t>
      </w:r>
      <w:r>
        <w:t>ципального имущества Бородинского</w:t>
      </w:r>
      <w:r w:rsidRPr="00E62E6C">
        <w:t xml:space="preserve"> сельского поселения Приморско-Ахтарского района, согласно приложению, к настоящему постановлению.</w:t>
      </w:r>
    </w:p>
    <w:p w:rsidR="00E62E6C" w:rsidRPr="00E62E6C" w:rsidRDefault="00E62E6C" w:rsidP="00E62E6C">
      <w:pPr>
        <w:ind w:firstLine="708"/>
      </w:pPr>
      <w:r w:rsidRPr="00E62E6C">
        <w:t xml:space="preserve">2. </w:t>
      </w:r>
      <w:r>
        <w:t>Ведущему с</w:t>
      </w:r>
      <w:r w:rsidRPr="00E62E6C">
        <w:t>пеци</w:t>
      </w:r>
      <w:r>
        <w:t>алисту администрации Бородинского</w:t>
      </w:r>
      <w:r w:rsidRPr="00E62E6C">
        <w:t xml:space="preserve"> сельского поселения Приморско</w:t>
      </w:r>
      <w:r>
        <w:t>-Ахтарского района (Филина)</w:t>
      </w:r>
      <w:r w:rsidRPr="00E62E6C">
        <w:t xml:space="preserve"> разместить настоящее постановление на официальном</w:t>
      </w:r>
      <w:r>
        <w:t xml:space="preserve"> сайте администрации Бородинского</w:t>
      </w:r>
      <w:r w:rsidRPr="00E62E6C">
        <w:t xml:space="preserve"> сельского поселения Приморско-Ахтарского района в сети «Интернет».</w:t>
      </w:r>
    </w:p>
    <w:p w:rsidR="00E62E6C" w:rsidRPr="00E62E6C" w:rsidRDefault="00E62E6C" w:rsidP="00E62E6C">
      <w:pPr>
        <w:ind w:firstLine="708"/>
      </w:pPr>
      <w:r w:rsidRPr="00E62E6C">
        <w:t>3. Контроль за выполнением настоящего постановления оставляю за собой.</w:t>
      </w:r>
    </w:p>
    <w:p w:rsidR="00E62E6C" w:rsidRPr="00E62E6C" w:rsidRDefault="00E62E6C" w:rsidP="00E62E6C">
      <w:pPr>
        <w:ind w:firstLine="708"/>
      </w:pPr>
      <w:r w:rsidRPr="00E62E6C">
        <w:t>4. Постановление вступает в силу со дня его официального опубликования.</w:t>
      </w:r>
    </w:p>
    <w:p w:rsidR="00E62E6C" w:rsidRPr="00E62E6C" w:rsidRDefault="00E62E6C" w:rsidP="00E62E6C"/>
    <w:p w:rsidR="00E62E6C" w:rsidRPr="00E62E6C" w:rsidRDefault="00E62E6C" w:rsidP="00E62E6C"/>
    <w:p w:rsidR="00E62E6C" w:rsidRPr="00E62E6C" w:rsidRDefault="00E62E6C" w:rsidP="00E62E6C">
      <w:r>
        <w:t>Глава Бородинского</w:t>
      </w:r>
      <w:r w:rsidRPr="00E62E6C">
        <w:t xml:space="preserve"> сельского полселения</w:t>
      </w:r>
    </w:p>
    <w:p w:rsidR="00E62E6C" w:rsidRPr="00E62E6C" w:rsidRDefault="00E62E6C" w:rsidP="00E62E6C">
      <w:r w:rsidRPr="00E62E6C">
        <w:t xml:space="preserve">Приморско-Ахтарского района </w:t>
      </w:r>
      <w:r>
        <w:t xml:space="preserve">                     </w:t>
      </w:r>
      <w:r w:rsidR="00D04060">
        <w:t xml:space="preserve">                           </w:t>
      </w:r>
      <w:r>
        <w:t>В.В.Туров</w:t>
      </w:r>
    </w:p>
    <w:p w:rsidR="00E62E6C" w:rsidRPr="00E62E6C" w:rsidRDefault="00E62E6C" w:rsidP="00E62E6C"/>
    <w:p w:rsidR="003F20DE" w:rsidRDefault="003F20DE" w:rsidP="00D04060">
      <w:pPr>
        <w:rPr>
          <w:szCs w:val="28"/>
        </w:rPr>
      </w:pPr>
    </w:p>
    <w:p w:rsidR="003F20DE" w:rsidRDefault="003F20DE" w:rsidP="00E62E6C"/>
    <w:p w:rsidR="00E62E6C" w:rsidRDefault="00E62E6C" w:rsidP="00D04060"/>
    <w:p w:rsidR="000808F0" w:rsidRDefault="000808F0" w:rsidP="00E62E6C">
      <w:pPr>
        <w:jc w:val="right"/>
      </w:pPr>
    </w:p>
    <w:p w:rsidR="000808F0" w:rsidRDefault="000808F0" w:rsidP="00E62E6C">
      <w:pPr>
        <w:jc w:val="right"/>
      </w:pPr>
    </w:p>
    <w:p w:rsidR="000808F0" w:rsidRDefault="000808F0" w:rsidP="00E62E6C">
      <w:pPr>
        <w:jc w:val="right"/>
      </w:pPr>
    </w:p>
    <w:p w:rsidR="000808F0" w:rsidRDefault="000808F0" w:rsidP="00E62E6C">
      <w:pPr>
        <w:jc w:val="right"/>
      </w:pPr>
    </w:p>
    <w:p w:rsidR="00E62E6C" w:rsidRPr="00E62E6C" w:rsidRDefault="00E62E6C" w:rsidP="00E62E6C">
      <w:pPr>
        <w:jc w:val="right"/>
      </w:pPr>
      <w:bookmarkStart w:id="0" w:name="_GoBack"/>
      <w:bookmarkEnd w:id="0"/>
      <w:r w:rsidRPr="00E62E6C">
        <w:lastRenderedPageBreak/>
        <w:t>ПРИЛОЖЕНИЕ</w:t>
      </w:r>
    </w:p>
    <w:p w:rsidR="00E62E6C" w:rsidRPr="00E62E6C" w:rsidRDefault="00E62E6C" w:rsidP="00E62E6C">
      <w:pPr>
        <w:jc w:val="right"/>
      </w:pPr>
      <w:r w:rsidRPr="00E62E6C">
        <w:t>УТВЕРЖДЕНЫ</w:t>
      </w:r>
    </w:p>
    <w:p w:rsidR="00E62E6C" w:rsidRPr="00E62E6C" w:rsidRDefault="00E62E6C" w:rsidP="00E62E6C">
      <w:pPr>
        <w:jc w:val="right"/>
      </w:pPr>
      <w:r w:rsidRPr="00E62E6C">
        <w:t>постановлением администрации</w:t>
      </w:r>
    </w:p>
    <w:p w:rsidR="00E62E6C" w:rsidRPr="00E62E6C" w:rsidRDefault="00E62E6C" w:rsidP="00E62E6C">
      <w:pPr>
        <w:jc w:val="right"/>
      </w:pPr>
      <w:r>
        <w:t>Бородинского</w:t>
      </w:r>
      <w:r w:rsidRPr="00E62E6C">
        <w:t xml:space="preserve"> сельского поселения</w:t>
      </w:r>
    </w:p>
    <w:p w:rsidR="00E62E6C" w:rsidRPr="00E62E6C" w:rsidRDefault="00E62E6C" w:rsidP="00E62E6C">
      <w:pPr>
        <w:jc w:val="right"/>
      </w:pPr>
      <w:r w:rsidRPr="00E62E6C">
        <w:t>Приморско–Ахтарского района</w:t>
      </w:r>
    </w:p>
    <w:p w:rsidR="00E62E6C" w:rsidRDefault="00E62E6C" w:rsidP="00E62E6C">
      <w:pPr>
        <w:jc w:val="right"/>
      </w:pPr>
      <w:r>
        <w:t>«10» января 2017 г. № 10</w:t>
      </w:r>
    </w:p>
    <w:p w:rsidR="00E62E6C" w:rsidRPr="00E62E6C" w:rsidRDefault="00E62E6C" w:rsidP="00E62E6C">
      <w:pPr>
        <w:jc w:val="right"/>
      </w:pPr>
    </w:p>
    <w:p w:rsidR="00E62E6C" w:rsidRPr="00E62E6C" w:rsidRDefault="00E62E6C" w:rsidP="00E62E6C"/>
    <w:p w:rsidR="00E62E6C" w:rsidRPr="00E62E6C" w:rsidRDefault="00E62E6C" w:rsidP="00E62E6C">
      <w:pPr>
        <w:jc w:val="center"/>
      </w:pPr>
      <w:r w:rsidRPr="00E62E6C">
        <w:rPr>
          <w:b/>
          <w:bCs/>
        </w:rPr>
        <w:t>Правила</w:t>
      </w:r>
      <w:r w:rsidRPr="00E62E6C">
        <w:rPr>
          <w:b/>
          <w:bCs/>
        </w:rPr>
        <w:br/>
        <w:t>подготовки и принятия решений об условиях приватизации муниципального имущества</w:t>
      </w:r>
      <w:r>
        <w:rPr>
          <w:b/>
          <w:bCs/>
        </w:rPr>
        <w:t xml:space="preserve"> Бородинского</w:t>
      </w:r>
      <w:r w:rsidRPr="00E62E6C">
        <w:rPr>
          <w:b/>
          <w:bCs/>
        </w:rPr>
        <w:t xml:space="preserve"> сельского поселения</w:t>
      </w:r>
    </w:p>
    <w:p w:rsidR="00E62E6C" w:rsidRPr="00E62E6C" w:rsidRDefault="00E62E6C" w:rsidP="00E62E6C">
      <w:pPr>
        <w:jc w:val="center"/>
      </w:pPr>
      <w:r w:rsidRPr="00E62E6C">
        <w:rPr>
          <w:b/>
          <w:bCs/>
        </w:rPr>
        <w:t>Приморско-Ахтарского района</w:t>
      </w:r>
    </w:p>
    <w:p w:rsidR="00E62E6C" w:rsidRPr="00E62E6C" w:rsidRDefault="00E62E6C" w:rsidP="00E62E6C">
      <w:pPr>
        <w:jc w:val="center"/>
      </w:pPr>
    </w:p>
    <w:p w:rsidR="00E62E6C" w:rsidRPr="00E62E6C" w:rsidRDefault="00E62E6C" w:rsidP="00E62E6C"/>
    <w:p w:rsidR="00E62E6C" w:rsidRPr="00E62E6C" w:rsidRDefault="00E62E6C" w:rsidP="00E62E6C">
      <w:pPr>
        <w:ind w:firstLine="708"/>
      </w:pPr>
      <w:bookmarkStart w:id="1" w:name="sub_1"/>
      <w:bookmarkEnd w:id="1"/>
      <w:r w:rsidRPr="00E62E6C">
        <w:t>1. Решения об условиях приватизации муни</w:t>
      </w:r>
      <w:r>
        <w:t>ципального имущества Бородинского</w:t>
      </w:r>
      <w:r w:rsidRPr="00E62E6C">
        <w:t xml:space="preserve"> сельского поселения Приморско-Ахтарского района принимаются в сроки, позволяющие обеспечить его приватизацию в соответствии с прогнозным планом (программой) приватизации муни</w:t>
      </w:r>
      <w:r>
        <w:t>ципального имущества Бородинского</w:t>
      </w:r>
      <w:r w:rsidRPr="00E62E6C">
        <w:t xml:space="preserve"> сельского поселения Приморско-Ахтарского района.</w:t>
      </w:r>
    </w:p>
    <w:p w:rsidR="00E62E6C" w:rsidRPr="00E62E6C" w:rsidRDefault="00E62E6C" w:rsidP="00E62E6C">
      <w:pPr>
        <w:ind w:firstLine="708"/>
      </w:pPr>
      <w:bookmarkStart w:id="2" w:name="sub_2"/>
      <w:bookmarkEnd w:id="2"/>
      <w:r w:rsidRPr="00E62E6C">
        <w:t>2. Подготовка решений об условиях приватизации муни</w:t>
      </w:r>
      <w:r>
        <w:t>ципального имущества Бородинского</w:t>
      </w:r>
      <w:r w:rsidRPr="00E62E6C">
        <w:t xml:space="preserve"> сельского поселения Приморско-Ахтарского района предусматривает определение состава имущества, подлежащего приватизации, способа его приватизации, начальной цены, а также иных необходимых для приватизации имущества сведений.</w:t>
      </w:r>
    </w:p>
    <w:p w:rsidR="00E62E6C" w:rsidRPr="00E62E6C" w:rsidRDefault="00E62E6C" w:rsidP="00E62E6C">
      <w:pPr>
        <w:ind w:firstLine="708"/>
      </w:pPr>
      <w:r w:rsidRPr="00E62E6C">
        <w:t xml:space="preserve">3. </w:t>
      </w:r>
      <w:r>
        <w:t>С</w:t>
      </w:r>
      <w:r w:rsidRPr="00E62E6C">
        <w:t>пец</w:t>
      </w:r>
      <w:r>
        <w:t>иалист администрации Бородинского</w:t>
      </w:r>
      <w:r w:rsidRPr="00E62E6C">
        <w:t xml:space="preserve"> сельского поселения Приморско-</w:t>
      </w:r>
      <w:r w:rsidR="00D04060" w:rsidRPr="00E62E6C">
        <w:t>Ахтарского</w:t>
      </w:r>
      <w:r w:rsidRPr="00E62E6C">
        <w:t xml:space="preserve"> района, осуществляющий координацию и регулирование деятельности соответствующей отрасли (сферы деятельности), в отношении включенного в прогнозный план (программу) приватизации подведомственного муниципального предприятия:</w:t>
      </w:r>
    </w:p>
    <w:p w:rsidR="00E62E6C" w:rsidRPr="00E62E6C" w:rsidRDefault="00E62E6C" w:rsidP="00E62E6C">
      <w:pPr>
        <w:ind w:firstLine="708"/>
      </w:pPr>
      <w:r w:rsidRPr="00E62E6C">
        <w:t>3.1. Обеспечивает проведение инвентаризации имущества предприятия, подготовку промежуточного бухгалтерского баланса предприятия на дату составления акта инвентаризации, а также проведение аудиторских проверок достоверности акта инвентаризации и промежуточного баланса предприятия.</w:t>
      </w:r>
    </w:p>
    <w:p w:rsidR="00E62E6C" w:rsidRPr="00E62E6C" w:rsidRDefault="00E62E6C" w:rsidP="00E62E6C">
      <w:pPr>
        <w:ind w:firstLine="708"/>
      </w:pPr>
      <w:r w:rsidRPr="00E62E6C">
        <w:t>3.2. Обеспечивает представление руководителем предпри</w:t>
      </w:r>
      <w:r>
        <w:t>ятия в администрацию Бородинского</w:t>
      </w:r>
      <w:r w:rsidRPr="00E62E6C">
        <w:t xml:space="preserve"> сельского поселения Приморско-</w:t>
      </w:r>
      <w:r w:rsidR="00D04060" w:rsidRPr="00E62E6C">
        <w:t>Ахтарского</w:t>
      </w:r>
      <w:r w:rsidRPr="00E62E6C">
        <w:t xml:space="preserve"> района документов, необходимых в соответствии с действующим законодательством для подготовки решения об условиях приватизации предприятия.</w:t>
      </w:r>
    </w:p>
    <w:p w:rsidR="00E62E6C" w:rsidRPr="00E62E6C" w:rsidRDefault="00E62E6C" w:rsidP="00E62E6C">
      <w:pPr>
        <w:ind w:firstLine="708"/>
      </w:pPr>
      <w:r w:rsidRPr="00E62E6C">
        <w:t>3.3. Принимает меры дисциплинарной ответственности к руководителю предприятия при невыполнении или ненадлежащем выполнении им требований, указанных в подпункте 3.2 настоящего пункта.</w:t>
      </w:r>
    </w:p>
    <w:p w:rsidR="00E62E6C" w:rsidRPr="00E62E6C" w:rsidRDefault="00E62E6C" w:rsidP="00E62E6C">
      <w:pPr>
        <w:ind w:firstLine="708"/>
      </w:pPr>
      <w:r w:rsidRPr="00E62E6C">
        <w:t>4. Примерный порядок подготовки документов о приватизации муниципального унитарного предприятия утвержд</w:t>
      </w:r>
      <w:r>
        <w:t>ается администрацией Бородинского</w:t>
      </w:r>
      <w:r w:rsidRPr="00E62E6C">
        <w:t xml:space="preserve"> сельского поселения Приморско-Ахта</w:t>
      </w:r>
      <w:r>
        <w:t>р</w:t>
      </w:r>
      <w:r w:rsidRPr="00E62E6C">
        <w:t>ского района.</w:t>
      </w:r>
    </w:p>
    <w:p w:rsidR="00D04060" w:rsidRDefault="00D04060" w:rsidP="00E62E6C">
      <w:pPr>
        <w:ind w:firstLine="708"/>
      </w:pPr>
      <w:bookmarkStart w:id="3" w:name="sub_5"/>
      <w:bookmarkEnd w:id="3"/>
    </w:p>
    <w:p w:rsidR="00D04060" w:rsidRDefault="00D04060" w:rsidP="00E62E6C">
      <w:pPr>
        <w:ind w:firstLine="708"/>
      </w:pPr>
    </w:p>
    <w:p w:rsidR="00D04060" w:rsidRDefault="00D04060" w:rsidP="00E62E6C">
      <w:pPr>
        <w:ind w:firstLine="708"/>
      </w:pPr>
    </w:p>
    <w:p w:rsidR="00E62E6C" w:rsidRDefault="00E62E6C" w:rsidP="00E62E6C">
      <w:pPr>
        <w:ind w:firstLine="708"/>
      </w:pPr>
      <w:r w:rsidRPr="00E62E6C">
        <w:lastRenderedPageBreak/>
        <w:t>5. Наряду с подготовкой решений об условиях приватизации муни</w:t>
      </w:r>
      <w:r>
        <w:t>ципального имущества Бородинского</w:t>
      </w:r>
      <w:r w:rsidRPr="00E62E6C">
        <w:t xml:space="preserve"> сельского поселения Приморско</w:t>
      </w:r>
      <w:r w:rsidR="00D04060">
        <w:t xml:space="preserve"> </w:t>
      </w:r>
      <w:r w:rsidRPr="00E62E6C">
        <w:t>-</w:t>
      </w:r>
    </w:p>
    <w:p w:rsidR="00E62E6C" w:rsidRPr="00E62E6C" w:rsidRDefault="00E62E6C" w:rsidP="00D04060">
      <w:r w:rsidRPr="00E62E6C">
        <w:t>Ахтарского района при необходимости подготавливаются решения об установлении обременения в отношении имущества, подлежащего приватизации. Указанные решения принимаются одновременно с решениями об условиях приватизации муни</w:t>
      </w:r>
      <w:r>
        <w:t>ципального имущества Бородинского</w:t>
      </w:r>
      <w:r w:rsidRPr="00E62E6C">
        <w:t xml:space="preserve"> сельского поселения Приморско-Ахтарского района.</w:t>
      </w:r>
    </w:p>
    <w:p w:rsidR="00E62E6C" w:rsidRPr="00E62E6C" w:rsidRDefault="00E62E6C" w:rsidP="00E62E6C">
      <w:pPr>
        <w:ind w:firstLine="708"/>
      </w:pPr>
      <w:r w:rsidRPr="00E62E6C">
        <w:t>5.1. Решения об условиях приватизации способом внесения муни</w:t>
      </w:r>
      <w:r>
        <w:t>ципального имущества Бородинского</w:t>
      </w:r>
      <w:r w:rsidRPr="00E62E6C">
        <w:t xml:space="preserve"> сельского поселения Приморско-Ахтарского района в качестве вклада в уставные капиталы открытых акционерных обществ</w:t>
      </w:r>
      <w:r>
        <w:t>, принимается главой Бородинского</w:t>
      </w:r>
      <w:r w:rsidRPr="00E62E6C">
        <w:t xml:space="preserve"> сельского поселения Приморско-Ахтарского района в соответствии с программой приватизации муни</w:t>
      </w:r>
      <w:r>
        <w:t>ципального имущества Бородинского</w:t>
      </w:r>
      <w:r w:rsidRPr="00E62E6C">
        <w:t xml:space="preserve"> сельского поселения Приморско-Ахтарского района в форме распоряжения.</w:t>
      </w:r>
    </w:p>
    <w:p w:rsidR="00E62E6C" w:rsidRPr="00E62E6C" w:rsidRDefault="00E62E6C" w:rsidP="00E62E6C">
      <w:pPr>
        <w:ind w:firstLine="708"/>
      </w:pPr>
      <w:r w:rsidRPr="00E62E6C">
        <w:t>Проект распоряжения вносится специа</w:t>
      </w:r>
      <w:r>
        <w:t>листом администрации Бородинского</w:t>
      </w:r>
      <w:r w:rsidRPr="00E62E6C">
        <w:t xml:space="preserve"> сельского поселения Приморско-Ахтарского района на основании предложений, согл</w:t>
      </w:r>
      <w:r>
        <w:t>асованных с главой администрации Бородинского</w:t>
      </w:r>
      <w:r w:rsidRPr="00E62E6C">
        <w:t xml:space="preserve"> сельского поселения Приморско-Ахтарского района.</w:t>
      </w:r>
    </w:p>
    <w:p w:rsidR="00E62E6C" w:rsidRPr="00E62E6C" w:rsidRDefault="00E62E6C" w:rsidP="00E62E6C">
      <w:pPr>
        <w:ind w:firstLine="708"/>
      </w:pPr>
      <w:bookmarkStart w:id="4" w:name="sub_6"/>
      <w:bookmarkEnd w:id="4"/>
      <w:r w:rsidRPr="00E62E6C">
        <w:t>6. Решения об условиях приватизации муниципального имущества за исключением случаев, предусмотренных пунктом 5.1 настоящих Правил, приним</w:t>
      </w:r>
      <w:r>
        <w:t>аются администрацией Бородинского</w:t>
      </w:r>
      <w:r w:rsidRPr="00E62E6C">
        <w:t xml:space="preserve"> сельского поселения Приморско-Ахтарского района в соответствии с прогнозным планом (</w:t>
      </w:r>
      <w:r w:rsidR="00D04060" w:rsidRPr="00E62E6C">
        <w:t>программой) приватизации</w:t>
      </w:r>
      <w:r w:rsidRPr="00E62E6C">
        <w:t xml:space="preserve"> муни</w:t>
      </w:r>
      <w:r>
        <w:t>ципального имущества Бородинского</w:t>
      </w:r>
      <w:r w:rsidRPr="00E62E6C">
        <w:t xml:space="preserve"> сельского поселения Приморско-Ахтарского района.</w:t>
      </w:r>
    </w:p>
    <w:p w:rsidR="00E62E6C" w:rsidRPr="00E62E6C" w:rsidRDefault="00E62E6C" w:rsidP="00E62E6C">
      <w:pPr>
        <w:ind w:firstLine="708"/>
      </w:pPr>
      <w:r w:rsidRPr="00E62E6C">
        <w:t>7. В случае признания продажи муни</w:t>
      </w:r>
      <w:r>
        <w:t>ципального имущества Бородинского</w:t>
      </w:r>
      <w:r w:rsidRPr="00E62E6C">
        <w:t xml:space="preserve"> сельского поселения Приморско-Ахтарского района несостоя</w:t>
      </w:r>
      <w:r>
        <w:t>вшейся администрация Бородинского</w:t>
      </w:r>
      <w:r w:rsidRPr="00E62E6C">
        <w:t xml:space="preserve"> сельского поселения Приморско-Ахтарского района принимает одно из следующих решений:</w:t>
      </w:r>
    </w:p>
    <w:p w:rsidR="00E62E6C" w:rsidRPr="00E62E6C" w:rsidRDefault="00E62E6C" w:rsidP="00E62E6C">
      <w:pPr>
        <w:ind w:firstLine="708"/>
      </w:pPr>
      <w:r w:rsidRPr="00E62E6C">
        <w:t>о продаже имущества ранее установленным способом;</w:t>
      </w:r>
    </w:p>
    <w:p w:rsidR="00E62E6C" w:rsidRPr="00E62E6C" w:rsidRDefault="00E62E6C" w:rsidP="00E62E6C">
      <w:pPr>
        <w:ind w:firstLine="708"/>
      </w:pPr>
      <w:r w:rsidRPr="00E62E6C">
        <w:t>об изменении способа приватизации и (или) условий приватизации;</w:t>
      </w:r>
    </w:p>
    <w:p w:rsidR="00E62E6C" w:rsidRPr="00E62E6C" w:rsidRDefault="00E62E6C" w:rsidP="00E62E6C">
      <w:pPr>
        <w:ind w:firstLine="708"/>
      </w:pPr>
      <w:r w:rsidRPr="00E62E6C">
        <w:t>об отмене ранее принятого решения об условиях приватизации.</w:t>
      </w:r>
    </w:p>
    <w:p w:rsidR="00E62E6C" w:rsidRPr="00E62E6C" w:rsidRDefault="00E62E6C" w:rsidP="00E62E6C">
      <w:pPr>
        <w:ind w:firstLine="708"/>
      </w:pPr>
      <w:r w:rsidRPr="00E62E6C">
        <w:t>В отсутствие такого решения продажа имущества запрещается.</w:t>
      </w:r>
    </w:p>
    <w:p w:rsidR="00E62E6C" w:rsidRPr="00E62E6C" w:rsidRDefault="00E62E6C" w:rsidP="00D04060">
      <w:pPr>
        <w:ind w:firstLine="708"/>
      </w:pPr>
      <w:r w:rsidRPr="00E62E6C">
        <w:t>8. В случае принятия решения о продаже ранее установленным способом либо принятия решения об изменении способа приватизации на продажу посредством публичного предложения информационное сообщение о проведении такой продажи публикуется в период, в течение которого действует рыночная стоимость объекта оценки, указанная в отчете об оценке.</w:t>
      </w:r>
    </w:p>
    <w:p w:rsidR="00E62E6C" w:rsidRPr="00E62E6C" w:rsidRDefault="00E62E6C" w:rsidP="00E62E6C"/>
    <w:p w:rsidR="00E62E6C" w:rsidRPr="00E62E6C" w:rsidRDefault="00E62E6C" w:rsidP="00E62E6C"/>
    <w:p w:rsidR="00E62E6C" w:rsidRDefault="00D04060" w:rsidP="00E62E6C">
      <w:r>
        <w:t>Глава Бородинского сельского поселения</w:t>
      </w:r>
    </w:p>
    <w:p w:rsidR="00D04060" w:rsidRPr="00E62E6C" w:rsidRDefault="00D04060" w:rsidP="00E62E6C">
      <w:r>
        <w:t>Приморско-Ахтарского района                                                            В.В.Туров</w:t>
      </w:r>
    </w:p>
    <w:p w:rsidR="00E62E6C" w:rsidRPr="00E62E6C" w:rsidRDefault="00E62E6C" w:rsidP="00E62E6C"/>
    <w:p w:rsidR="00E62E6C" w:rsidRPr="00E62E6C" w:rsidRDefault="00E62E6C" w:rsidP="00E62E6C">
      <w:pPr>
        <w:sectPr w:rsidR="00E62E6C" w:rsidRPr="00E62E6C" w:rsidSect="00176965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E62E6C" w:rsidRPr="00E62E6C" w:rsidRDefault="00E62E6C" w:rsidP="00E62E6C"/>
    <w:p w:rsidR="00E62E6C" w:rsidRPr="00E62E6C" w:rsidRDefault="00E62E6C" w:rsidP="00E62E6C"/>
    <w:p w:rsidR="00E62E6C" w:rsidRPr="00E62E6C" w:rsidRDefault="00E62E6C" w:rsidP="00E62E6C"/>
    <w:p w:rsidR="00E62E6C" w:rsidRPr="00E62E6C" w:rsidRDefault="00E62E6C" w:rsidP="00E62E6C"/>
    <w:p w:rsidR="002D5B74" w:rsidRDefault="002D5B74"/>
    <w:sectPr w:rsidR="002D5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6C"/>
    <w:rsid w:val="000808F0"/>
    <w:rsid w:val="002D5B74"/>
    <w:rsid w:val="003B09EC"/>
    <w:rsid w:val="003F20DE"/>
    <w:rsid w:val="00D04060"/>
    <w:rsid w:val="00E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CD2FD"/>
  <w15:chartTrackingRefBased/>
  <w15:docId w15:val="{7423D6FB-2E1F-4A1F-A9CE-07EC3F51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E6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E62E6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2E6C"/>
  </w:style>
  <w:style w:type="paragraph" w:styleId="a3">
    <w:name w:val="Balloon Text"/>
    <w:basedOn w:val="a"/>
    <w:link w:val="a4"/>
    <w:uiPriority w:val="99"/>
    <w:semiHidden/>
    <w:unhideWhenUsed/>
    <w:rsid w:val="003F20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0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2017-01-13T07:17:00Z</cp:lastPrinted>
  <dcterms:created xsi:type="dcterms:W3CDTF">2017-01-13T06:50:00Z</dcterms:created>
  <dcterms:modified xsi:type="dcterms:W3CDTF">2017-01-17T14:22:00Z</dcterms:modified>
</cp:coreProperties>
</file>