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39" w:rsidRDefault="00D84939" w:rsidP="00247B3B">
      <w:pPr>
        <w:rPr>
          <w:b/>
          <w:b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5pt;margin-top:0;width:37pt;height:48pt;z-index:251664384">
            <v:imagedata r:id="rId7" o:title=""/>
            <w10:wrap type="square" side="right"/>
          </v:shape>
        </w:pict>
      </w:r>
      <w:r>
        <w:rPr>
          <w:b/>
          <w:bCs/>
          <w:sz w:val="36"/>
          <w:szCs w:val="36"/>
        </w:rPr>
        <w:t>ПРОЕКТ</w:t>
      </w:r>
      <w:r>
        <w:rPr>
          <w:b/>
          <w:bCs/>
          <w:sz w:val="36"/>
          <w:szCs w:val="36"/>
        </w:rPr>
        <w:br w:type="textWrapping" w:clear="all"/>
      </w:r>
    </w:p>
    <w:p w:rsidR="00D84939" w:rsidRDefault="00D84939" w:rsidP="00247B3B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D84939" w:rsidRDefault="00D84939" w:rsidP="00247B3B">
      <w:pPr>
        <w:jc w:val="center"/>
        <w:rPr>
          <w:b/>
          <w:bCs/>
          <w:sz w:val="28"/>
          <w:szCs w:val="28"/>
        </w:rPr>
      </w:pPr>
    </w:p>
    <w:p w:rsidR="00D84939" w:rsidRPr="00C26A80" w:rsidRDefault="00D84939" w:rsidP="00247B3B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D84939" w:rsidRDefault="00D84939" w:rsidP="00247B3B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D84939" w:rsidRPr="00C26A80" w:rsidRDefault="00D84939" w:rsidP="00247B3B">
      <w:pPr>
        <w:jc w:val="center"/>
        <w:rPr>
          <w:b/>
          <w:bCs/>
          <w:sz w:val="28"/>
          <w:szCs w:val="28"/>
        </w:rPr>
      </w:pPr>
    </w:p>
    <w:p w:rsidR="00D84939" w:rsidRPr="00F242B1" w:rsidRDefault="00D84939" w:rsidP="00247B3B">
      <w:pPr>
        <w:jc w:val="center"/>
        <w:rPr>
          <w:sz w:val="28"/>
          <w:szCs w:val="28"/>
        </w:rPr>
      </w:pPr>
      <w:r w:rsidRPr="00F242B1">
        <w:t>от</w:t>
      </w:r>
      <w:r w:rsidRPr="00F242B1">
        <w:rPr>
          <w:sz w:val="28"/>
          <w:szCs w:val="28"/>
        </w:rPr>
        <w:t xml:space="preserve"> ________________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F242B1">
        <w:t>№</w:t>
      </w:r>
      <w:r>
        <w:rPr>
          <w:sz w:val="28"/>
          <w:szCs w:val="28"/>
        </w:rPr>
        <w:t xml:space="preserve"> _____</w:t>
      </w:r>
    </w:p>
    <w:p w:rsidR="00D84939" w:rsidRDefault="00D84939" w:rsidP="00247B3B">
      <w:pPr>
        <w:jc w:val="center"/>
      </w:pPr>
      <w:r>
        <w:t>станица Бородинская</w:t>
      </w:r>
    </w:p>
    <w:p w:rsidR="00D84939" w:rsidRPr="00C856AD" w:rsidRDefault="00D84939" w:rsidP="00C856AD">
      <w:pPr>
        <w:jc w:val="right"/>
        <w:rPr>
          <w:b/>
          <w:sz w:val="28"/>
          <w:szCs w:val="28"/>
        </w:rPr>
      </w:pPr>
    </w:p>
    <w:p w:rsidR="00D84939" w:rsidRDefault="00D84939" w:rsidP="004D04A6">
      <w:pPr>
        <w:ind w:left="567" w:right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F442CF">
        <w:rPr>
          <w:b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b/>
          <w:bCs/>
          <w:sz w:val="28"/>
          <w:szCs w:val="28"/>
        </w:rPr>
        <w:t xml:space="preserve">» </w:t>
      </w:r>
      <w:r w:rsidRPr="00E2411D">
        <w:rPr>
          <w:b/>
          <w:bCs/>
          <w:sz w:val="28"/>
          <w:szCs w:val="28"/>
        </w:rPr>
        <w:t xml:space="preserve">администрацией </w:t>
      </w:r>
      <w:r>
        <w:rPr>
          <w:b/>
          <w:bCs/>
          <w:sz w:val="28"/>
          <w:szCs w:val="28"/>
        </w:rPr>
        <w:t>Бородинского сельского</w:t>
      </w:r>
      <w:r w:rsidRPr="00E2411D">
        <w:rPr>
          <w:b/>
          <w:bCs/>
          <w:sz w:val="28"/>
          <w:szCs w:val="28"/>
        </w:rPr>
        <w:t xml:space="preserve"> поселения </w:t>
      </w:r>
    </w:p>
    <w:p w:rsidR="00D84939" w:rsidRDefault="00D84939" w:rsidP="004D04A6">
      <w:pPr>
        <w:ind w:left="567" w:right="283"/>
        <w:jc w:val="center"/>
        <w:rPr>
          <w:b/>
          <w:bCs/>
          <w:sz w:val="28"/>
          <w:szCs w:val="28"/>
        </w:rPr>
      </w:pPr>
      <w:r w:rsidRPr="00E2411D">
        <w:rPr>
          <w:b/>
          <w:bCs/>
          <w:sz w:val="28"/>
          <w:szCs w:val="28"/>
        </w:rPr>
        <w:t>Приморско-Ахтарского района</w:t>
      </w:r>
    </w:p>
    <w:p w:rsidR="00D84939" w:rsidRDefault="00D84939" w:rsidP="00263128">
      <w:pPr>
        <w:snapToGrid w:val="0"/>
        <w:ind w:left="708" w:right="567"/>
        <w:jc w:val="center"/>
        <w:rPr>
          <w:rFonts w:cs="Arial"/>
          <w:b/>
          <w:sz w:val="28"/>
          <w:szCs w:val="28"/>
        </w:rPr>
      </w:pPr>
    </w:p>
    <w:p w:rsidR="00D84939" w:rsidRPr="00071C7B" w:rsidRDefault="00D84939" w:rsidP="00071C7B">
      <w:pPr>
        <w:snapToGrid w:val="0"/>
        <w:ind w:right="567" w:firstLine="708"/>
        <w:jc w:val="center"/>
        <w:rPr>
          <w:sz w:val="28"/>
          <w:szCs w:val="28"/>
        </w:rPr>
      </w:pPr>
    </w:p>
    <w:p w:rsidR="00D84939" w:rsidRPr="0031497E" w:rsidRDefault="00D84939" w:rsidP="00247B3B">
      <w:pPr>
        <w:tabs>
          <w:tab w:val="left" w:pos="720"/>
        </w:tabs>
        <w:ind w:right="-8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ab/>
      </w:r>
      <w:r w:rsidRPr="0031497E">
        <w:rPr>
          <w:spacing w:val="1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31497E">
        <w:rPr>
          <w:sz w:val="28"/>
          <w:szCs w:val="28"/>
        </w:rPr>
        <w:t>Федеральны</w:t>
      </w:r>
      <w:r>
        <w:rPr>
          <w:sz w:val="28"/>
          <w:szCs w:val="28"/>
        </w:rPr>
        <w:t>м законом от 27 июля 2010 года №</w:t>
      </w:r>
      <w:r w:rsidRPr="0031497E">
        <w:rPr>
          <w:sz w:val="28"/>
          <w:szCs w:val="28"/>
        </w:rPr>
        <w:t xml:space="preserve"> 210-ФЗ «Об организации предоставления государственных и муниципальных услуг», Постановлением Правительства Российской Федерации от 16 мая 2011 года </w:t>
      </w:r>
      <w:r>
        <w:rPr>
          <w:sz w:val="28"/>
          <w:szCs w:val="28"/>
        </w:rPr>
        <w:t>№</w:t>
      </w:r>
      <w:r w:rsidRPr="0031497E">
        <w:rPr>
          <w:sz w:val="28"/>
          <w:szCs w:val="28"/>
        </w:rPr>
        <w:t xml:space="preserve">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31497E">
        <w:rPr>
          <w:spacing w:val="1"/>
          <w:sz w:val="28"/>
          <w:szCs w:val="28"/>
        </w:rPr>
        <w:t xml:space="preserve">Уставом </w:t>
      </w:r>
      <w:r>
        <w:rPr>
          <w:spacing w:val="1"/>
          <w:sz w:val="28"/>
          <w:szCs w:val="28"/>
        </w:rPr>
        <w:t>Бородинского сельского</w:t>
      </w:r>
      <w:r w:rsidRPr="0031497E">
        <w:rPr>
          <w:spacing w:val="1"/>
          <w:sz w:val="28"/>
          <w:szCs w:val="28"/>
        </w:rPr>
        <w:t xml:space="preserve"> поселения Приморско-Ахтарского района, администрация </w:t>
      </w:r>
      <w:r>
        <w:rPr>
          <w:spacing w:val="1"/>
          <w:sz w:val="28"/>
          <w:szCs w:val="28"/>
        </w:rPr>
        <w:t>Бородинского сельского</w:t>
      </w:r>
      <w:r w:rsidRPr="0031497E">
        <w:rPr>
          <w:spacing w:val="1"/>
          <w:sz w:val="28"/>
          <w:szCs w:val="28"/>
        </w:rPr>
        <w:t xml:space="preserve"> поселения Приморско-Ахтарского района постановляет:</w:t>
      </w:r>
      <w:r w:rsidRPr="0031497E">
        <w:rPr>
          <w:sz w:val="28"/>
          <w:szCs w:val="28"/>
        </w:rPr>
        <w:t xml:space="preserve">    </w:t>
      </w:r>
    </w:p>
    <w:p w:rsidR="00D84939" w:rsidRPr="00071C7B" w:rsidRDefault="00D84939" w:rsidP="00136CF4">
      <w:pPr>
        <w:ind w:firstLine="708"/>
        <w:jc w:val="both"/>
        <w:rPr>
          <w:bCs/>
          <w:sz w:val="28"/>
          <w:szCs w:val="28"/>
        </w:rPr>
      </w:pPr>
      <w:r w:rsidRPr="00071C7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71C7B">
        <w:rPr>
          <w:sz w:val="28"/>
          <w:szCs w:val="28"/>
        </w:rPr>
        <w:t xml:space="preserve">Утвердить административный регламент </w:t>
      </w:r>
      <w:r w:rsidRPr="00071C7B">
        <w:rPr>
          <w:bCs/>
          <w:sz w:val="28"/>
          <w:szCs w:val="28"/>
        </w:rPr>
        <w:t>предоставления муниципальной услуги: «</w:t>
      </w:r>
      <w:r w:rsidRPr="00DC7CB1"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071C7B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Бородинского сельского</w:t>
      </w:r>
      <w:r w:rsidRPr="00071C7B">
        <w:rPr>
          <w:sz w:val="28"/>
          <w:szCs w:val="28"/>
        </w:rPr>
        <w:t xml:space="preserve"> поселения Приморско-Ахтарского района </w:t>
      </w:r>
      <w:r>
        <w:rPr>
          <w:sz w:val="28"/>
          <w:szCs w:val="28"/>
        </w:rPr>
        <w:t xml:space="preserve">согласно </w:t>
      </w:r>
      <w:r>
        <w:rPr>
          <w:bCs/>
          <w:sz w:val="28"/>
          <w:szCs w:val="28"/>
        </w:rPr>
        <w:t>приложению</w:t>
      </w:r>
      <w:r w:rsidRPr="00071C7B">
        <w:rPr>
          <w:bCs/>
          <w:sz w:val="28"/>
          <w:szCs w:val="28"/>
        </w:rPr>
        <w:t>.</w:t>
      </w:r>
    </w:p>
    <w:p w:rsidR="00D84939" w:rsidRPr="0031497E" w:rsidRDefault="00D84939" w:rsidP="00247B3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31497E">
        <w:rPr>
          <w:sz w:val="28"/>
          <w:szCs w:val="28"/>
        </w:rPr>
        <w:t xml:space="preserve">.  Контроль за выполнением настоящего постановления возложить на </w:t>
      </w:r>
      <w:r>
        <w:rPr>
          <w:sz w:val="28"/>
          <w:szCs w:val="28"/>
        </w:rPr>
        <w:t>ведущего специалиста</w:t>
      </w:r>
      <w:r w:rsidRPr="0031497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Бородинского сельского</w:t>
      </w:r>
      <w:r w:rsidRPr="0031497E">
        <w:rPr>
          <w:sz w:val="28"/>
          <w:szCs w:val="28"/>
        </w:rPr>
        <w:t xml:space="preserve">  поселен</w:t>
      </w:r>
      <w:r>
        <w:rPr>
          <w:sz w:val="28"/>
          <w:szCs w:val="28"/>
        </w:rPr>
        <w:t>ия  Приморско-Ахтарского района А.П.Филину.</w:t>
      </w:r>
    </w:p>
    <w:p w:rsidR="00D84939" w:rsidRPr="0031497E" w:rsidRDefault="00D84939" w:rsidP="00247B3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1497E">
        <w:rPr>
          <w:sz w:val="28"/>
          <w:szCs w:val="28"/>
        </w:rPr>
        <w:t>.  Постановление вступает в силу со дн</w:t>
      </w:r>
      <w:r>
        <w:rPr>
          <w:sz w:val="28"/>
          <w:szCs w:val="28"/>
        </w:rPr>
        <w:t>я его официального обнародования</w:t>
      </w:r>
      <w:r w:rsidRPr="0031497E">
        <w:rPr>
          <w:sz w:val="28"/>
          <w:szCs w:val="28"/>
        </w:rPr>
        <w:t>.</w:t>
      </w:r>
    </w:p>
    <w:p w:rsidR="00D84939" w:rsidRDefault="00D84939" w:rsidP="00461F2A">
      <w:pPr>
        <w:jc w:val="both"/>
        <w:rPr>
          <w:sz w:val="28"/>
          <w:szCs w:val="28"/>
        </w:rPr>
      </w:pPr>
    </w:p>
    <w:p w:rsidR="00D84939" w:rsidRDefault="00D84939" w:rsidP="00247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Бородинского сельского поселения </w:t>
      </w:r>
    </w:p>
    <w:p w:rsidR="00D84939" w:rsidRDefault="00D84939" w:rsidP="00D72E69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ab/>
        <w:t xml:space="preserve">                                                   В.В.Туров</w:t>
      </w:r>
    </w:p>
    <w:p w:rsidR="00D84939" w:rsidRDefault="00D84939" w:rsidP="00193532">
      <w:pPr>
        <w:shd w:val="clear" w:color="auto" w:fill="FFFFFF"/>
        <w:ind w:left="4536" w:right="2"/>
        <w:jc w:val="center"/>
        <w:rPr>
          <w:sz w:val="28"/>
          <w:szCs w:val="28"/>
        </w:rPr>
      </w:pPr>
    </w:p>
    <w:p w:rsidR="00D84939" w:rsidRDefault="00D84939" w:rsidP="00193532">
      <w:pPr>
        <w:shd w:val="clear" w:color="auto" w:fill="FFFFFF"/>
        <w:ind w:left="4536" w:right="2"/>
        <w:jc w:val="center"/>
        <w:rPr>
          <w:sz w:val="28"/>
          <w:szCs w:val="28"/>
        </w:rPr>
      </w:pPr>
    </w:p>
    <w:p w:rsidR="00D84939" w:rsidRDefault="00D84939" w:rsidP="00193532">
      <w:pPr>
        <w:shd w:val="clear" w:color="auto" w:fill="FFFFFF"/>
        <w:ind w:left="4536" w:right="2"/>
        <w:jc w:val="center"/>
        <w:rPr>
          <w:sz w:val="28"/>
          <w:szCs w:val="28"/>
        </w:rPr>
      </w:pPr>
    </w:p>
    <w:p w:rsidR="00D84939" w:rsidRDefault="00D84939" w:rsidP="00193532">
      <w:pPr>
        <w:shd w:val="clear" w:color="auto" w:fill="FFFFFF"/>
        <w:ind w:left="4536" w:right="2"/>
        <w:jc w:val="center"/>
        <w:rPr>
          <w:sz w:val="28"/>
          <w:szCs w:val="28"/>
        </w:rPr>
      </w:pPr>
    </w:p>
    <w:p w:rsidR="00D84939" w:rsidRDefault="00D84939" w:rsidP="00193532">
      <w:pPr>
        <w:shd w:val="clear" w:color="auto" w:fill="FFFFFF"/>
        <w:ind w:left="4536" w:right="2"/>
        <w:jc w:val="center"/>
        <w:rPr>
          <w:sz w:val="28"/>
          <w:szCs w:val="28"/>
        </w:rPr>
      </w:pPr>
    </w:p>
    <w:p w:rsidR="00D84939" w:rsidRPr="00725385" w:rsidRDefault="00D84939" w:rsidP="00193532">
      <w:pPr>
        <w:shd w:val="clear" w:color="auto" w:fill="FFFFFF"/>
        <w:ind w:left="4536" w:right="2"/>
        <w:jc w:val="center"/>
        <w:rPr>
          <w:sz w:val="28"/>
          <w:szCs w:val="28"/>
        </w:rPr>
      </w:pPr>
      <w:r w:rsidRPr="00725385">
        <w:rPr>
          <w:sz w:val="28"/>
          <w:szCs w:val="28"/>
        </w:rPr>
        <w:t>ПРИЛОЖЕНИЕ</w:t>
      </w:r>
    </w:p>
    <w:p w:rsidR="00D84939" w:rsidRPr="00725385" w:rsidRDefault="00D84939" w:rsidP="00193532">
      <w:pPr>
        <w:shd w:val="clear" w:color="auto" w:fill="FFFFFF"/>
        <w:ind w:left="4536" w:right="2"/>
        <w:jc w:val="center"/>
        <w:rPr>
          <w:sz w:val="28"/>
          <w:szCs w:val="28"/>
        </w:rPr>
      </w:pPr>
      <w:r w:rsidRPr="00725385">
        <w:rPr>
          <w:sz w:val="28"/>
          <w:szCs w:val="28"/>
        </w:rPr>
        <w:t>УТВЕРЖДЕН</w:t>
      </w:r>
    </w:p>
    <w:p w:rsidR="00D84939" w:rsidRPr="00725385" w:rsidRDefault="00D84939" w:rsidP="00247B3B">
      <w:pPr>
        <w:shd w:val="clear" w:color="auto" w:fill="FFFFFF"/>
        <w:ind w:left="4536" w:right="2"/>
        <w:jc w:val="center"/>
        <w:rPr>
          <w:sz w:val="28"/>
          <w:szCs w:val="28"/>
        </w:rPr>
      </w:pPr>
      <w:r w:rsidRPr="00725385">
        <w:rPr>
          <w:sz w:val="28"/>
          <w:szCs w:val="28"/>
        </w:rPr>
        <w:t>постановлением адм</w:t>
      </w:r>
      <w:r>
        <w:rPr>
          <w:sz w:val="28"/>
          <w:szCs w:val="28"/>
        </w:rPr>
        <w:t>инистрации Бородинского сельского</w:t>
      </w:r>
      <w:r w:rsidRPr="00725385">
        <w:rPr>
          <w:sz w:val="28"/>
          <w:szCs w:val="28"/>
        </w:rPr>
        <w:t xml:space="preserve"> поселения</w:t>
      </w:r>
    </w:p>
    <w:p w:rsidR="00D84939" w:rsidRPr="00725385" w:rsidRDefault="00D84939" w:rsidP="00193532">
      <w:pPr>
        <w:shd w:val="clear" w:color="auto" w:fill="FFFFFF"/>
        <w:ind w:left="4536" w:right="2"/>
        <w:jc w:val="center"/>
        <w:rPr>
          <w:sz w:val="28"/>
          <w:szCs w:val="28"/>
        </w:rPr>
      </w:pPr>
      <w:r w:rsidRPr="00725385">
        <w:rPr>
          <w:sz w:val="28"/>
          <w:szCs w:val="28"/>
        </w:rPr>
        <w:t>Приморско-Ахтарского района</w:t>
      </w:r>
    </w:p>
    <w:p w:rsidR="00D84939" w:rsidRPr="00725385" w:rsidRDefault="00D84939" w:rsidP="00193532">
      <w:pPr>
        <w:shd w:val="clear" w:color="auto" w:fill="FFFFFF"/>
        <w:ind w:left="4536" w:right="2"/>
        <w:jc w:val="center"/>
        <w:rPr>
          <w:sz w:val="28"/>
          <w:szCs w:val="28"/>
        </w:rPr>
      </w:pPr>
      <w:r w:rsidRPr="0072538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</w:t>
      </w:r>
      <w:r w:rsidRPr="00725385">
        <w:rPr>
          <w:sz w:val="28"/>
          <w:szCs w:val="28"/>
        </w:rPr>
        <w:t xml:space="preserve"> года № </w:t>
      </w:r>
    </w:p>
    <w:p w:rsidR="00D84939" w:rsidRPr="00725385" w:rsidRDefault="00D84939" w:rsidP="00193532">
      <w:pPr>
        <w:shd w:val="clear" w:color="auto" w:fill="FFFFFF"/>
        <w:ind w:left="4536" w:right="2"/>
        <w:jc w:val="center"/>
        <w:rPr>
          <w:sz w:val="28"/>
          <w:szCs w:val="28"/>
        </w:rPr>
      </w:pPr>
    </w:p>
    <w:p w:rsidR="00D84939" w:rsidRPr="00DC7CB1" w:rsidRDefault="00D84939" w:rsidP="00193532">
      <w:pPr>
        <w:ind w:right="-7"/>
        <w:rPr>
          <w:sz w:val="28"/>
          <w:szCs w:val="28"/>
        </w:rPr>
      </w:pPr>
    </w:p>
    <w:p w:rsidR="00D84939" w:rsidRPr="00DC7CB1" w:rsidRDefault="00D84939" w:rsidP="00193532">
      <w:pPr>
        <w:pStyle w:val="Heading1"/>
        <w:ind w:right="-7"/>
        <w:rPr>
          <w:rFonts w:ascii="Times New Roman" w:hAnsi="Times New Roman" w:cs="Times New Roman"/>
          <w:sz w:val="28"/>
          <w:szCs w:val="28"/>
        </w:rPr>
      </w:pPr>
      <w:r w:rsidRPr="00DC7CB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CB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CB1">
        <w:rPr>
          <w:rFonts w:ascii="Times New Roman" w:hAnsi="Times New Roman" w:cs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CB1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>Бородинского сельского</w:t>
      </w:r>
      <w:r w:rsidRPr="00DC7CB1">
        <w:rPr>
          <w:rFonts w:ascii="Times New Roman" w:hAnsi="Times New Roman" w:cs="Times New Roman"/>
          <w:sz w:val="28"/>
          <w:szCs w:val="28"/>
        </w:rPr>
        <w:t xml:space="preserve"> поселения Приморско-Ахтарский район</w:t>
      </w:r>
    </w:p>
    <w:p w:rsidR="00D84939" w:rsidRPr="00DC7CB1" w:rsidRDefault="00D84939" w:rsidP="00193532">
      <w:pPr>
        <w:ind w:right="-7"/>
        <w:rPr>
          <w:sz w:val="28"/>
          <w:szCs w:val="28"/>
        </w:rPr>
      </w:pPr>
    </w:p>
    <w:p w:rsidR="00D84939" w:rsidRPr="00DC7CB1" w:rsidRDefault="00D84939" w:rsidP="00193532">
      <w:pPr>
        <w:pStyle w:val="Heading1"/>
        <w:ind w:right="-7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DC7CB1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0"/>
    <w:p w:rsidR="00D84939" w:rsidRPr="00DC7CB1" w:rsidRDefault="00D84939" w:rsidP="00193532">
      <w:pPr>
        <w:ind w:right="-7"/>
        <w:rPr>
          <w:sz w:val="28"/>
          <w:szCs w:val="28"/>
        </w:rPr>
      </w:pP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1" w:name="sub_101"/>
      <w:r w:rsidRPr="00DC7CB1"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DC7CB1">
        <w:rPr>
          <w:sz w:val="28"/>
          <w:szCs w:val="28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</w:t>
      </w:r>
      <w:r>
        <w:rPr>
          <w:sz w:val="28"/>
          <w:szCs w:val="28"/>
        </w:rPr>
        <w:t>капитала»</w:t>
      </w:r>
      <w:r w:rsidRPr="00DC7CB1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 xml:space="preserve">Бородинского сельского поселения Приморско-Ахтарского </w:t>
      </w:r>
      <w:r w:rsidRPr="00DC7CB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DC7CB1">
        <w:rPr>
          <w:sz w:val="28"/>
          <w:szCs w:val="28"/>
        </w:rPr>
        <w:t xml:space="preserve"> (далее также соответственно - административный регламент, </w:t>
      </w:r>
      <w:r>
        <w:rPr>
          <w:sz w:val="28"/>
          <w:szCs w:val="28"/>
        </w:rPr>
        <w:t>муниципальная услуга</w:t>
      </w:r>
      <w:r w:rsidRPr="00DC7CB1">
        <w:rPr>
          <w:sz w:val="28"/>
          <w:szCs w:val="28"/>
        </w:rPr>
        <w:t>) устанавливает порядок и стандарт предоставления муниципальной услуги.</w:t>
      </w:r>
    </w:p>
    <w:bookmarkEnd w:id="1"/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Настоящий административный регламент определяет порядок взаимодействия между заявителями предоставления муниципальной услуги и должностными лицами, органами власти и организациями, участвующими в предоставлении муниципальной услуги, а также порядок осуществления контроля за исполнением административного регламента и досудебный (внесудебный) порядок обжалования решений и действий (бездействия) должностных лиц и муниципальных служащих администраци</w:t>
      </w:r>
      <w:r>
        <w:rPr>
          <w:sz w:val="28"/>
          <w:szCs w:val="28"/>
        </w:rPr>
        <w:t>и</w:t>
      </w:r>
      <w:r w:rsidRPr="00DC7CB1">
        <w:rPr>
          <w:sz w:val="28"/>
          <w:szCs w:val="28"/>
        </w:rPr>
        <w:t xml:space="preserve"> </w:t>
      </w:r>
      <w:r>
        <w:rPr>
          <w:sz w:val="28"/>
          <w:szCs w:val="28"/>
        </w:rPr>
        <w:t>Бородинского сельского поселения Приморско-Ахтарского</w:t>
      </w:r>
      <w:r w:rsidRPr="00DC7C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C7CB1">
        <w:rPr>
          <w:sz w:val="28"/>
          <w:szCs w:val="28"/>
        </w:rPr>
        <w:t>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2" w:name="sub_102"/>
      <w:r w:rsidRPr="00DC7CB1">
        <w:rPr>
          <w:sz w:val="28"/>
          <w:szCs w:val="28"/>
        </w:rPr>
        <w:t xml:space="preserve">1.2. Заявителями на получение муниципальной услуги являются физические лица, получившие государственный сертификат на материнский капитал и осуществляющие работы по строительству (реконструкции) объекта индивидуального жилищного строительства на территории </w:t>
      </w:r>
      <w:r>
        <w:rPr>
          <w:sz w:val="28"/>
          <w:szCs w:val="28"/>
        </w:rPr>
        <w:t>Бородинского сельского поселения Приморско-Ахтарского района</w:t>
      </w:r>
      <w:r w:rsidRPr="00DC7CB1">
        <w:rPr>
          <w:sz w:val="28"/>
          <w:szCs w:val="28"/>
        </w:rPr>
        <w:t xml:space="preserve"> (далее - заявитель).</w:t>
      </w:r>
    </w:p>
    <w:bookmarkEnd w:id="2"/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От имени заявителя в цел</w:t>
      </w:r>
      <w:r>
        <w:rPr>
          <w:sz w:val="28"/>
          <w:szCs w:val="28"/>
        </w:rPr>
        <w:t>ях предоставления муниципальной</w:t>
      </w:r>
      <w:r w:rsidRPr="00DC7CB1">
        <w:rPr>
          <w:sz w:val="28"/>
          <w:szCs w:val="28"/>
        </w:rPr>
        <w:t xml:space="preserve"> услуги может обратиться любое физическое или юридическое лицо, наделенное соответствующими полномочиями в установленном законом порядке.</w:t>
      </w:r>
    </w:p>
    <w:p w:rsidR="00D84939" w:rsidRPr="00BA6C5B" w:rsidRDefault="00D84939" w:rsidP="00193532">
      <w:pPr>
        <w:pStyle w:val="NoSpacing"/>
        <w:ind w:right="-7" w:firstLine="709"/>
        <w:jc w:val="both"/>
        <w:rPr>
          <w:rFonts w:ascii="Times New Roman" w:hAnsi="Times New Roman"/>
          <w:sz w:val="28"/>
          <w:szCs w:val="28"/>
        </w:rPr>
      </w:pPr>
      <w:bookmarkStart w:id="3" w:name="sub_103"/>
      <w:r w:rsidRPr="00BA6C5B">
        <w:rPr>
          <w:rFonts w:ascii="Times New Roman" w:hAnsi="Times New Roman"/>
          <w:sz w:val="28"/>
          <w:szCs w:val="28"/>
        </w:rPr>
        <w:t>1.3. Информация о месте нахождения, графике работы, справочных телефонах, адресе электронной почты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A6C5B">
        <w:rPr>
          <w:rFonts w:ascii="Times New Roman" w:hAnsi="Times New Roman"/>
          <w:sz w:val="28"/>
          <w:szCs w:val="28"/>
        </w:rPr>
        <w:t xml:space="preserve">официального Интернет-сайта </w:t>
      </w:r>
      <w:r>
        <w:rPr>
          <w:rFonts w:ascii="Times New Roman" w:hAnsi="Times New Roman"/>
          <w:sz w:val="28"/>
          <w:szCs w:val="28"/>
        </w:rPr>
        <w:t xml:space="preserve">администрации Бородинского сельского поселения Приморско-Ахтарского района, </w:t>
      </w:r>
      <w:r w:rsidRPr="00BA6C5B">
        <w:rPr>
          <w:rFonts w:ascii="Times New Roman" w:hAnsi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Приморско-Ахтарский район </w:t>
      </w:r>
      <w:r w:rsidRPr="00A47A73">
        <w:rPr>
          <w:rFonts w:ascii="Times New Roman" w:hAnsi="Times New Roman"/>
          <w:sz w:val="28"/>
          <w:szCs w:val="28"/>
        </w:rPr>
        <w:t>«Приморско-Ахтарский многофункциональный центр по предоставлению государственных и муниципальных услуг» (далее – МКУ «МФЦ»)</w:t>
      </w:r>
      <w:r w:rsidRPr="00BA6C5B">
        <w:rPr>
          <w:rFonts w:ascii="Times New Roman" w:hAnsi="Times New Roman"/>
          <w:sz w:val="28"/>
          <w:szCs w:val="28"/>
        </w:rPr>
        <w:t>, представлена в</w:t>
      </w:r>
      <w:r>
        <w:rPr>
          <w:rFonts w:ascii="Times New Roman" w:hAnsi="Times New Roman"/>
          <w:sz w:val="28"/>
          <w:szCs w:val="28"/>
        </w:rPr>
        <w:t xml:space="preserve"> приложении № 1</w:t>
      </w:r>
      <w:r w:rsidRPr="00BA6C5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bookmarkEnd w:id="3"/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Информирование осуществляется на русском языке.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4" w:name="sub_104"/>
      <w:r w:rsidRPr="00DC7CB1">
        <w:rPr>
          <w:sz w:val="28"/>
          <w:szCs w:val="28"/>
        </w:rPr>
        <w:t>1.4. Порядок информирования о порядке предоставления муниципальной услуги:</w:t>
      </w:r>
    </w:p>
    <w:bookmarkEnd w:id="4"/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информацию по вопросам предоставления муниципальной услуг</w:t>
      </w:r>
      <w:r>
        <w:rPr>
          <w:sz w:val="28"/>
          <w:szCs w:val="28"/>
        </w:rPr>
        <w:t>и можно получить, обратившись в администрацию</w:t>
      </w:r>
      <w:r w:rsidRPr="00E925C7">
        <w:rPr>
          <w:sz w:val="28"/>
          <w:szCs w:val="28"/>
        </w:rPr>
        <w:t xml:space="preserve"> </w:t>
      </w:r>
      <w:r>
        <w:rPr>
          <w:sz w:val="28"/>
          <w:szCs w:val="28"/>
        </w:rPr>
        <w:t>Бородинского сельского</w:t>
      </w:r>
      <w:r w:rsidRPr="00E925C7">
        <w:rPr>
          <w:sz w:val="28"/>
          <w:szCs w:val="28"/>
        </w:rPr>
        <w:t xml:space="preserve"> поселения Приморско-Ахтарского района</w:t>
      </w:r>
      <w:r w:rsidRPr="00DC7CB1">
        <w:rPr>
          <w:sz w:val="28"/>
          <w:szCs w:val="28"/>
        </w:rPr>
        <w:t xml:space="preserve"> либо в МКУ </w:t>
      </w:r>
      <w:r>
        <w:rPr>
          <w:sz w:val="28"/>
          <w:szCs w:val="28"/>
        </w:rPr>
        <w:t>«</w:t>
      </w:r>
      <w:r w:rsidRPr="00DC7CB1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DC7CB1">
        <w:rPr>
          <w:sz w:val="28"/>
          <w:szCs w:val="28"/>
        </w:rPr>
        <w:t>: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лично;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посредством телефонной связи;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с использованием информационно-телекоммуникационной сети общего пользования, в том числе посредством Единого портала государственных и муниципальных услуг (функций);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посредством почтовой связи.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Информирование по вопросам предоставления муниципальной услуги (далее - информирование) осуществляется специалистами, ответственными за информирование, в форме консультирования или индивидуального письменного информирования; публичного устного или письменного информирования.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Информирование осуществляется на русском языке.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5" w:name="sub_105"/>
      <w:r w:rsidRPr="00DC7CB1">
        <w:rPr>
          <w:sz w:val="28"/>
          <w:szCs w:val="28"/>
        </w:rPr>
        <w:t>1.5. Консультирование осуществляется при обращении заинтересованных лиц за информацией лично или по телефону.</w:t>
      </w:r>
    </w:p>
    <w:bookmarkEnd w:id="5"/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Специалист, ответственный за информирование, принимает все необходимые меры для представления полного и оперативного ответа на поставленные вопросы, в том числе с привлечением других специалистов. Время ожидания при консультировании не может превышать 15 минут.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Если для подготовки ответа требуется продолжительное время, специалист, ответственный за информирование, может предложить заинтересованным лицам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 управления, ответственного за информирование, заинтересованному лицу для разъяснения.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При ответе на телефонные звонки специалист, ответственный за информирование, должен назвать фамилию, имя, отчество, должность и наименование структурного подразделения. Во время разговора необходимо произносить слова четко, избегать разговоров с другими людьми. В конце консультирования специалист, ответственный за информирование, должен кратко подвести итоги и перечислить меры, которые необходимо принять.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6" w:name="sub_106"/>
      <w:r w:rsidRPr="00DC7CB1">
        <w:rPr>
          <w:sz w:val="28"/>
          <w:szCs w:val="28"/>
        </w:rPr>
        <w:t>1.6. Индивидуальное письменное информирование осуществляется в виде письменного ответа, в том числе в форме электронного документа, на обращение заинтересованного лица</w:t>
      </w:r>
      <w:r>
        <w:rPr>
          <w:sz w:val="28"/>
          <w:szCs w:val="28"/>
        </w:rPr>
        <w:t>.</w:t>
      </w:r>
    </w:p>
    <w:p w:rsidR="00D84939" w:rsidRPr="00E925C7" w:rsidRDefault="00D84939" w:rsidP="00193532">
      <w:pPr>
        <w:ind w:right="-7" w:firstLine="709"/>
        <w:jc w:val="both"/>
        <w:rPr>
          <w:sz w:val="28"/>
          <w:szCs w:val="28"/>
        </w:rPr>
      </w:pPr>
      <w:bookmarkStart w:id="7" w:name="sub_107"/>
      <w:bookmarkEnd w:id="6"/>
      <w:r w:rsidRPr="00E925C7">
        <w:rPr>
          <w:sz w:val="28"/>
          <w:szCs w:val="28"/>
        </w:rPr>
        <w:t>1.7. Публичное устное информирование осуществляется посредством привлечения средств массовой информации - радио, телевидения.</w:t>
      </w:r>
      <w:r>
        <w:rPr>
          <w:sz w:val="28"/>
          <w:szCs w:val="28"/>
        </w:rPr>
        <w:t xml:space="preserve"> Выступления специалистов администрации</w:t>
      </w:r>
      <w:r w:rsidRPr="00E925C7">
        <w:rPr>
          <w:sz w:val="28"/>
          <w:szCs w:val="28"/>
        </w:rPr>
        <w:t xml:space="preserve">, ответственных за информирование, по радио и телевидению согласовываются с </w:t>
      </w:r>
      <w:r>
        <w:rPr>
          <w:sz w:val="28"/>
          <w:szCs w:val="28"/>
        </w:rPr>
        <w:t>главой</w:t>
      </w:r>
      <w:r w:rsidRPr="00E925C7">
        <w:rPr>
          <w:sz w:val="28"/>
          <w:szCs w:val="28"/>
        </w:rPr>
        <w:t xml:space="preserve"> </w:t>
      </w:r>
      <w:r>
        <w:rPr>
          <w:sz w:val="28"/>
          <w:szCs w:val="28"/>
        </w:rPr>
        <w:t>Бородинского сельского</w:t>
      </w:r>
      <w:r w:rsidRPr="00E925C7">
        <w:rPr>
          <w:sz w:val="28"/>
          <w:szCs w:val="28"/>
        </w:rPr>
        <w:t xml:space="preserve"> поселения Приморско-Ахтарского района.</w:t>
      </w:r>
    </w:p>
    <w:p w:rsidR="00D84939" w:rsidRPr="00E925C7" w:rsidRDefault="00D84939" w:rsidP="00193532">
      <w:pPr>
        <w:ind w:right="-7" w:firstLine="709"/>
        <w:jc w:val="both"/>
        <w:rPr>
          <w:sz w:val="28"/>
          <w:szCs w:val="28"/>
        </w:rPr>
      </w:pPr>
      <w:bookmarkStart w:id="8" w:name="sub_108"/>
      <w:bookmarkEnd w:id="7"/>
      <w:r w:rsidRPr="00E925C7">
        <w:rPr>
          <w:sz w:val="28"/>
          <w:szCs w:val="28"/>
        </w:rPr>
        <w:t>1.8. Публичное письменное информирование осуществляется путем публикации информационных материалов о порядке предоставления муниципальной услуги, а также настоящего административного регламента:</w:t>
      </w:r>
    </w:p>
    <w:bookmarkEnd w:id="8"/>
    <w:p w:rsidR="00D84939" w:rsidRPr="00E925C7" w:rsidRDefault="00D84939" w:rsidP="00193532">
      <w:pPr>
        <w:ind w:right="-7" w:firstLine="709"/>
        <w:jc w:val="both"/>
        <w:rPr>
          <w:sz w:val="28"/>
          <w:szCs w:val="28"/>
        </w:rPr>
      </w:pPr>
      <w:r w:rsidRPr="00E925C7">
        <w:rPr>
          <w:sz w:val="28"/>
          <w:szCs w:val="28"/>
        </w:rPr>
        <w:t>- в средствах массовой информации;</w:t>
      </w:r>
    </w:p>
    <w:p w:rsidR="00D84939" w:rsidRPr="00C75780" w:rsidRDefault="00D84939" w:rsidP="00193532">
      <w:pPr>
        <w:ind w:right="-7" w:firstLine="709"/>
        <w:jc w:val="both"/>
        <w:rPr>
          <w:sz w:val="28"/>
          <w:szCs w:val="28"/>
        </w:rPr>
      </w:pPr>
      <w:r w:rsidRPr="00E925C7">
        <w:rPr>
          <w:sz w:val="28"/>
          <w:szCs w:val="28"/>
        </w:rPr>
        <w:t>- на</w:t>
      </w:r>
      <w:r>
        <w:rPr>
          <w:sz w:val="28"/>
          <w:szCs w:val="28"/>
        </w:rPr>
        <w:t xml:space="preserve"> официальном интернет-сайте</w:t>
      </w:r>
      <w:r w:rsidRPr="00E925C7">
        <w:rPr>
          <w:sz w:val="28"/>
          <w:szCs w:val="28"/>
        </w:rPr>
        <w:t xml:space="preserve"> </w:t>
      </w:r>
      <w:r w:rsidRPr="00C7578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Бородинского сельского</w:t>
      </w:r>
      <w:r w:rsidRPr="00C75780">
        <w:rPr>
          <w:sz w:val="28"/>
          <w:szCs w:val="28"/>
        </w:rPr>
        <w:t xml:space="preserve"> поселения Приморско-Ахтарского района;</w:t>
      </w:r>
    </w:p>
    <w:p w:rsidR="00D84939" w:rsidRPr="00C75780" w:rsidRDefault="00D84939" w:rsidP="00193532">
      <w:pPr>
        <w:ind w:right="-7" w:firstLine="709"/>
        <w:jc w:val="both"/>
        <w:rPr>
          <w:sz w:val="28"/>
          <w:szCs w:val="28"/>
        </w:rPr>
      </w:pPr>
      <w:r w:rsidRPr="00C75780">
        <w:rPr>
          <w:sz w:val="28"/>
          <w:szCs w:val="28"/>
        </w:rPr>
        <w:t>- на</w:t>
      </w:r>
      <w:r>
        <w:rPr>
          <w:sz w:val="28"/>
          <w:szCs w:val="28"/>
        </w:rPr>
        <w:t xml:space="preserve"> Едином портале государственных и муниципальных услуг (функций)</w:t>
      </w:r>
      <w:r w:rsidRPr="00C75780">
        <w:rPr>
          <w:sz w:val="28"/>
          <w:szCs w:val="28"/>
        </w:rPr>
        <w:t>.</w:t>
      </w:r>
    </w:p>
    <w:p w:rsidR="00D84939" w:rsidRPr="00E925C7" w:rsidRDefault="00D84939" w:rsidP="00193532">
      <w:pPr>
        <w:ind w:right="-7" w:firstLine="709"/>
        <w:jc w:val="both"/>
        <w:rPr>
          <w:sz w:val="28"/>
          <w:szCs w:val="28"/>
        </w:rPr>
      </w:pPr>
      <w:r w:rsidRPr="00E925C7">
        <w:rPr>
          <w:sz w:val="28"/>
          <w:szCs w:val="28"/>
        </w:rPr>
        <w:t>Тексты информационных материалов печатаются удобным для чтения шрифтом (размер шрифта не менее №</w:t>
      </w:r>
      <w:r>
        <w:rPr>
          <w:sz w:val="28"/>
          <w:szCs w:val="28"/>
        </w:rPr>
        <w:t xml:space="preserve"> </w:t>
      </w:r>
      <w:r w:rsidRPr="00E925C7">
        <w:rPr>
          <w:sz w:val="28"/>
          <w:szCs w:val="28"/>
        </w:rPr>
        <w:t>14), без исправлений, наиболее важные положения выделяются другим шрифтом. В случае оформления информационных материалов в виде брошюр размер шрифта может быть уменьшен.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</w:p>
    <w:p w:rsidR="00D84939" w:rsidRPr="00DC7CB1" w:rsidRDefault="00D84939" w:rsidP="000D4B16">
      <w:pPr>
        <w:pStyle w:val="Heading1"/>
        <w:ind w:right="-7" w:firstLine="709"/>
        <w:rPr>
          <w:rFonts w:ascii="Times New Roman" w:hAnsi="Times New Roman" w:cs="Times New Roman"/>
          <w:sz w:val="28"/>
          <w:szCs w:val="28"/>
        </w:rPr>
      </w:pPr>
      <w:bookmarkStart w:id="9" w:name="sub_200"/>
      <w:r w:rsidRPr="00DC7CB1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bookmarkEnd w:id="9"/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10" w:name="sub_201"/>
      <w:r w:rsidRPr="00DC7CB1">
        <w:rPr>
          <w:sz w:val="28"/>
          <w:szCs w:val="28"/>
        </w:rPr>
        <w:t>2.1. Наименование муниципальной услуги.</w:t>
      </w:r>
    </w:p>
    <w:bookmarkEnd w:id="10"/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 xml:space="preserve">Наименование муниципальной услуги </w:t>
      </w:r>
      <w:r>
        <w:rPr>
          <w:sz w:val="28"/>
          <w:szCs w:val="28"/>
        </w:rPr>
        <w:t>«</w:t>
      </w:r>
      <w:r w:rsidRPr="00DC7CB1"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sz w:val="28"/>
          <w:szCs w:val="28"/>
        </w:rPr>
        <w:t>»</w:t>
      </w:r>
      <w:r w:rsidRPr="00DC7CB1">
        <w:rPr>
          <w:sz w:val="28"/>
          <w:szCs w:val="28"/>
        </w:rPr>
        <w:t>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11" w:name="sub_202"/>
      <w:r w:rsidRPr="00DC7CB1">
        <w:rPr>
          <w:sz w:val="28"/>
          <w:szCs w:val="28"/>
        </w:rPr>
        <w:t>2.2. Наименование органа местного самоуправления, предоставляющего муниципальную услугу.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12" w:name="sub_203"/>
      <w:bookmarkEnd w:id="11"/>
      <w:r w:rsidRPr="00DC7CB1">
        <w:rPr>
          <w:sz w:val="28"/>
          <w:szCs w:val="28"/>
        </w:rPr>
        <w:t xml:space="preserve">2.2.1. Муниципальную услугу предоставляет </w:t>
      </w:r>
      <w:r>
        <w:rPr>
          <w:sz w:val="28"/>
          <w:szCs w:val="28"/>
        </w:rPr>
        <w:t>администрация</w:t>
      </w:r>
      <w:r w:rsidRPr="00E925C7">
        <w:rPr>
          <w:sz w:val="28"/>
          <w:szCs w:val="28"/>
        </w:rPr>
        <w:t xml:space="preserve"> </w:t>
      </w:r>
      <w:r>
        <w:rPr>
          <w:sz w:val="28"/>
          <w:szCs w:val="28"/>
        </w:rPr>
        <w:t>Бородинского сельского</w:t>
      </w:r>
      <w:r w:rsidRPr="00E925C7">
        <w:rPr>
          <w:sz w:val="28"/>
          <w:szCs w:val="28"/>
        </w:rPr>
        <w:t xml:space="preserve"> поселения Приморско-Ахтарского района</w:t>
      </w:r>
      <w:r>
        <w:rPr>
          <w:sz w:val="28"/>
          <w:szCs w:val="28"/>
        </w:rPr>
        <w:t xml:space="preserve"> (далее - администрация)</w:t>
      </w:r>
      <w:r w:rsidRPr="00DC7CB1">
        <w:rPr>
          <w:sz w:val="28"/>
          <w:szCs w:val="28"/>
        </w:rPr>
        <w:t>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13" w:name="sub_204"/>
      <w:bookmarkEnd w:id="12"/>
      <w:r w:rsidRPr="00DC7CB1">
        <w:rPr>
          <w:sz w:val="28"/>
          <w:szCs w:val="28"/>
        </w:rPr>
        <w:t xml:space="preserve">2.2.2. Прием документов, необходимых для предоставления муниципальной услуги, и выдачу документов, являющихся результатом предоставления муниципальной услуги, осуществляет </w:t>
      </w:r>
      <w:r>
        <w:rPr>
          <w:sz w:val="28"/>
          <w:szCs w:val="28"/>
        </w:rPr>
        <w:t>администрация Бородинского сельского поселения Приморско-Ахтарского района</w:t>
      </w:r>
      <w:r w:rsidRPr="00DC7CB1">
        <w:rPr>
          <w:sz w:val="28"/>
          <w:szCs w:val="28"/>
        </w:rPr>
        <w:t xml:space="preserve"> либо МКУ </w:t>
      </w:r>
      <w:r>
        <w:rPr>
          <w:sz w:val="28"/>
          <w:szCs w:val="28"/>
        </w:rPr>
        <w:t>«</w:t>
      </w:r>
      <w:r w:rsidRPr="00DC7CB1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DC7CB1">
        <w:rPr>
          <w:sz w:val="28"/>
          <w:szCs w:val="28"/>
        </w:rPr>
        <w:t>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14" w:name="sub_205"/>
      <w:bookmarkEnd w:id="13"/>
      <w:r w:rsidRPr="00DC7CB1">
        <w:rPr>
          <w:sz w:val="28"/>
          <w:szCs w:val="28"/>
        </w:rPr>
        <w:t xml:space="preserve">2.2.3. При предоставлении муниципальной услуги </w:t>
      </w:r>
      <w:r>
        <w:rPr>
          <w:sz w:val="28"/>
          <w:szCs w:val="28"/>
        </w:rPr>
        <w:t>администрация Бородинского сельского поселения Приморско-Ахтарского района</w:t>
      </w:r>
      <w:r w:rsidRPr="00DC7CB1">
        <w:rPr>
          <w:sz w:val="28"/>
          <w:szCs w:val="28"/>
        </w:rPr>
        <w:t xml:space="preserve"> взаимодействует с:</w:t>
      </w:r>
    </w:p>
    <w:bookmarkEnd w:id="14"/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 xml:space="preserve">государственным учреждением - управлением пенсионного фонда Российской Федерации в </w:t>
      </w:r>
      <w:r>
        <w:rPr>
          <w:sz w:val="28"/>
          <w:szCs w:val="28"/>
        </w:rPr>
        <w:t>Приморско-Ахтарском районе</w:t>
      </w:r>
      <w:r w:rsidRPr="00DC7CB1">
        <w:rPr>
          <w:sz w:val="28"/>
          <w:szCs w:val="28"/>
        </w:rPr>
        <w:t xml:space="preserve"> Краснодарского края;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Приморско-Ахтарским</w:t>
      </w:r>
      <w:r w:rsidRPr="00DC7CB1">
        <w:rPr>
          <w:sz w:val="28"/>
          <w:szCs w:val="28"/>
        </w:rPr>
        <w:t xml:space="preserve"> отделом Управления Федеральной службы государственной регистрации, кадастра и картографии по Краснодарскому краю;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 xml:space="preserve">филиалом государственного унитарного предприятия Краснодарского края </w:t>
      </w:r>
      <w:r>
        <w:rPr>
          <w:sz w:val="28"/>
          <w:szCs w:val="28"/>
        </w:rPr>
        <w:t>«</w:t>
      </w:r>
      <w:r w:rsidRPr="00DC7CB1">
        <w:rPr>
          <w:sz w:val="28"/>
          <w:szCs w:val="28"/>
        </w:rPr>
        <w:t>Краевая техническая инвентаризация - краевое БТИ</w:t>
      </w:r>
      <w:r>
        <w:rPr>
          <w:sz w:val="28"/>
          <w:szCs w:val="28"/>
        </w:rPr>
        <w:t>»</w:t>
      </w:r>
      <w:r w:rsidRPr="00DC7CB1">
        <w:rPr>
          <w:sz w:val="28"/>
          <w:szCs w:val="28"/>
        </w:rPr>
        <w:t xml:space="preserve"> по </w:t>
      </w:r>
      <w:r>
        <w:rPr>
          <w:sz w:val="28"/>
          <w:szCs w:val="28"/>
        </w:rPr>
        <w:t>Приморско-Ахтарскому району</w:t>
      </w:r>
      <w:r w:rsidRPr="00DC7CB1">
        <w:rPr>
          <w:sz w:val="28"/>
          <w:szCs w:val="28"/>
        </w:rPr>
        <w:t>;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 xml:space="preserve">филиалом Федерального государственного унитарного предприятия </w:t>
      </w:r>
      <w:r>
        <w:rPr>
          <w:sz w:val="28"/>
          <w:szCs w:val="28"/>
        </w:rPr>
        <w:t>«</w:t>
      </w:r>
      <w:r w:rsidRPr="00DC7CB1">
        <w:rPr>
          <w:sz w:val="28"/>
          <w:szCs w:val="28"/>
        </w:rPr>
        <w:t>Ростехинвентаризация - Федеральное БТИ</w:t>
      </w:r>
      <w:r>
        <w:rPr>
          <w:sz w:val="28"/>
          <w:szCs w:val="28"/>
        </w:rPr>
        <w:t>»</w:t>
      </w:r>
      <w:r w:rsidRPr="00DC7CB1">
        <w:rPr>
          <w:sz w:val="28"/>
          <w:szCs w:val="28"/>
        </w:rPr>
        <w:t xml:space="preserve">, отделение филиала в </w:t>
      </w:r>
      <w:r>
        <w:rPr>
          <w:sz w:val="28"/>
          <w:szCs w:val="28"/>
        </w:rPr>
        <w:t>Приморско-Ахтарском районе</w:t>
      </w:r>
      <w:r w:rsidRPr="00DC7CB1">
        <w:rPr>
          <w:sz w:val="28"/>
          <w:szCs w:val="28"/>
        </w:rPr>
        <w:t xml:space="preserve"> по Краснодарскому краю.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15" w:name="sub_206"/>
      <w:r w:rsidRPr="00DC7CB1">
        <w:rPr>
          <w:sz w:val="28"/>
          <w:szCs w:val="28"/>
        </w:rPr>
        <w:t xml:space="preserve">2.2.4. </w:t>
      </w:r>
      <w:r>
        <w:rPr>
          <w:sz w:val="28"/>
          <w:szCs w:val="28"/>
        </w:rPr>
        <w:t>Администрация Бородинского сельского поселения Приморско-Ахтарского района</w:t>
      </w:r>
      <w:r w:rsidRPr="00DC7CB1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</w:t>
      </w:r>
      <w:r>
        <w:rPr>
          <w:sz w:val="28"/>
          <w:szCs w:val="28"/>
        </w:rPr>
        <w:t xml:space="preserve"> услуг</w:t>
      </w:r>
      <w:r w:rsidRPr="00DC7CB1">
        <w:rPr>
          <w:sz w:val="28"/>
          <w:szCs w:val="28"/>
        </w:rPr>
        <w:t>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16" w:name="sub_207"/>
      <w:bookmarkEnd w:id="15"/>
      <w:r w:rsidRPr="00DC7CB1">
        <w:rPr>
          <w:sz w:val="28"/>
          <w:szCs w:val="28"/>
        </w:rPr>
        <w:t>2.3. Результат предоставления муниципальной услуги.</w:t>
      </w:r>
    </w:p>
    <w:bookmarkEnd w:id="16"/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Результатом предоставления муниципальной услуги является 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(далее - акт освидетельствования); отказ в предоставлении муниципальной услуги.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17" w:name="sub_208"/>
      <w:r w:rsidRPr="00DC7CB1">
        <w:rPr>
          <w:sz w:val="28"/>
          <w:szCs w:val="28"/>
        </w:rPr>
        <w:t>2.4. Срок предоставления муниципальной услуги.</w:t>
      </w:r>
    </w:p>
    <w:bookmarkEnd w:id="17"/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Срок предоставления муниципальной услуги составляет 10 рабочих дней со дня поступления заявления и прилагаемых к нему документов.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18" w:name="sub_209"/>
      <w:r w:rsidRPr="00DC7CB1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18"/>
    <w:p w:rsidR="00D84939" w:rsidRPr="00F00F89" w:rsidRDefault="00D84939" w:rsidP="00193532">
      <w:pPr>
        <w:ind w:right="-7" w:firstLine="709"/>
        <w:jc w:val="both"/>
        <w:rPr>
          <w:sz w:val="28"/>
          <w:szCs w:val="28"/>
        </w:rPr>
      </w:pPr>
      <w:r w:rsidRPr="00F00F89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D84939" w:rsidRPr="00F00F89" w:rsidRDefault="00D84939" w:rsidP="00193532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Жилищным кодексом </w:t>
      </w:r>
      <w:r w:rsidRPr="00F00F89">
        <w:rPr>
          <w:sz w:val="28"/>
          <w:szCs w:val="28"/>
        </w:rPr>
        <w:t xml:space="preserve">Российской Федерации от 29 декабря 2004 </w:t>
      </w:r>
      <w:r>
        <w:rPr>
          <w:sz w:val="28"/>
          <w:szCs w:val="28"/>
        </w:rPr>
        <w:t xml:space="preserve">       № </w:t>
      </w:r>
      <w:r w:rsidRPr="00F00F89">
        <w:rPr>
          <w:sz w:val="28"/>
          <w:szCs w:val="28"/>
        </w:rPr>
        <w:t>188-ФЗ;</w:t>
      </w:r>
    </w:p>
    <w:p w:rsidR="00D84939" w:rsidRPr="00F00F89" w:rsidRDefault="00D84939" w:rsidP="00193532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</w:t>
      </w:r>
      <w:r w:rsidRPr="00F00F89">
        <w:rPr>
          <w:sz w:val="28"/>
          <w:szCs w:val="28"/>
        </w:rPr>
        <w:t xml:space="preserve">от 6 октября 2003 года </w:t>
      </w:r>
      <w:r>
        <w:rPr>
          <w:sz w:val="28"/>
          <w:szCs w:val="28"/>
        </w:rPr>
        <w:t xml:space="preserve">№ </w:t>
      </w:r>
      <w:r w:rsidRPr="00F00F89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F00F89">
        <w:rPr>
          <w:sz w:val="28"/>
          <w:szCs w:val="28"/>
        </w:rPr>
        <w:t>Об общих принципах организации местного самоуправления в Российской Федерации;</w:t>
      </w:r>
    </w:p>
    <w:p w:rsidR="00D84939" w:rsidRPr="00F00F89" w:rsidRDefault="00D84939" w:rsidP="00193532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</w:t>
      </w:r>
      <w:r w:rsidRPr="00F00F89">
        <w:rPr>
          <w:sz w:val="28"/>
          <w:szCs w:val="28"/>
        </w:rPr>
        <w:t xml:space="preserve">от 29 декабря 2006 года </w:t>
      </w:r>
      <w:r>
        <w:rPr>
          <w:sz w:val="28"/>
          <w:szCs w:val="28"/>
        </w:rPr>
        <w:t>№</w:t>
      </w:r>
      <w:r w:rsidRPr="00F00F89">
        <w:rPr>
          <w:sz w:val="28"/>
          <w:szCs w:val="28"/>
        </w:rPr>
        <w:t xml:space="preserve"> 256-ФЗ </w:t>
      </w:r>
      <w:r>
        <w:rPr>
          <w:sz w:val="28"/>
          <w:szCs w:val="28"/>
        </w:rPr>
        <w:t>«</w:t>
      </w:r>
      <w:r w:rsidRPr="00F00F89">
        <w:rPr>
          <w:sz w:val="28"/>
          <w:szCs w:val="28"/>
        </w:rPr>
        <w:t>О дополнительных мерах государственной поддержки семей, имеющих детей;</w:t>
      </w:r>
    </w:p>
    <w:p w:rsidR="00D84939" w:rsidRPr="00F00F89" w:rsidRDefault="00D84939" w:rsidP="00193532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</w:t>
      </w:r>
      <w:r w:rsidRPr="00F00F89">
        <w:rPr>
          <w:sz w:val="28"/>
          <w:szCs w:val="28"/>
        </w:rPr>
        <w:t xml:space="preserve">от 27 июля 2010 года </w:t>
      </w:r>
      <w:r>
        <w:rPr>
          <w:sz w:val="28"/>
          <w:szCs w:val="28"/>
        </w:rPr>
        <w:t xml:space="preserve">№ </w:t>
      </w:r>
      <w:r w:rsidRPr="00F00F89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F00F89">
        <w:rPr>
          <w:sz w:val="28"/>
          <w:szCs w:val="28"/>
        </w:rPr>
        <w:t>Об организации предоставления государственных и муниципальных услуг;</w:t>
      </w:r>
    </w:p>
    <w:p w:rsidR="00D84939" w:rsidRPr="00F00F89" w:rsidRDefault="00D84939" w:rsidP="00193532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F00F89">
        <w:rPr>
          <w:sz w:val="28"/>
          <w:szCs w:val="28"/>
        </w:rPr>
        <w:t xml:space="preserve">Правительства Российской Федерации от 12 декабря 2007 года </w:t>
      </w:r>
      <w:r>
        <w:rPr>
          <w:sz w:val="28"/>
          <w:szCs w:val="28"/>
        </w:rPr>
        <w:t xml:space="preserve">№ </w:t>
      </w:r>
      <w:r w:rsidRPr="00F00F89">
        <w:rPr>
          <w:sz w:val="28"/>
          <w:szCs w:val="28"/>
        </w:rPr>
        <w:t xml:space="preserve">862 </w:t>
      </w:r>
      <w:r>
        <w:rPr>
          <w:sz w:val="28"/>
          <w:szCs w:val="28"/>
        </w:rPr>
        <w:t>«</w:t>
      </w:r>
      <w:r w:rsidRPr="00F00F89">
        <w:rPr>
          <w:sz w:val="28"/>
          <w:szCs w:val="28"/>
        </w:rPr>
        <w:t>О Правилах направления средств (части средств) материнского (семейного) капитала на улучшение жилищных условий</w:t>
      </w:r>
      <w:r>
        <w:rPr>
          <w:sz w:val="28"/>
          <w:szCs w:val="28"/>
        </w:rPr>
        <w:t>»</w:t>
      </w:r>
      <w:r w:rsidRPr="00F00F89">
        <w:rPr>
          <w:sz w:val="28"/>
          <w:szCs w:val="28"/>
        </w:rPr>
        <w:t>;</w:t>
      </w:r>
    </w:p>
    <w:p w:rsidR="00D84939" w:rsidRPr="00F00F89" w:rsidRDefault="00D84939" w:rsidP="00193532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F00F89">
        <w:rPr>
          <w:sz w:val="28"/>
          <w:szCs w:val="28"/>
        </w:rPr>
        <w:t xml:space="preserve"> Правительства Российской Федерации от 18 августа 2011 года </w:t>
      </w:r>
      <w:r>
        <w:rPr>
          <w:sz w:val="28"/>
          <w:szCs w:val="28"/>
        </w:rPr>
        <w:t xml:space="preserve">№ </w:t>
      </w:r>
      <w:r w:rsidRPr="00F00F89">
        <w:rPr>
          <w:sz w:val="28"/>
          <w:szCs w:val="28"/>
        </w:rPr>
        <w:t>686</w:t>
      </w:r>
      <w:r>
        <w:rPr>
          <w:sz w:val="28"/>
          <w:szCs w:val="28"/>
        </w:rPr>
        <w:t xml:space="preserve"> «Об утверждении Правил </w:t>
      </w:r>
      <w:r w:rsidRPr="00F00F89">
        <w:rPr>
          <w:sz w:val="28"/>
          <w:szCs w:val="28"/>
        </w:rPr>
        <w:t>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sz w:val="28"/>
          <w:szCs w:val="28"/>
        </w:rPr>
        <w:t>»</w:t>
      </w:r>
      <w:r w:rsidRPr="00F00F89">
        <w:rPr>
          <w:sz w:val="28"/>
          <w:szCs w:val="28"/>
        </w:rPr>
        <w:t>;</w:t>
      </w:r>
    </w:p>
    <w:p w:rsidR="00D84939" w:rsidRDefault="00D84939" w:rsidP="00193532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Pr="00F00F89">
        <w:rPr>
          <w:sz w:val="28"/>
          <w:szCs w:val="28"/>
        </w:rPr>
        <w:t>Министерства регионального</w:t>
      </w:r>
      <w:r w:rsidRPr="00DC7CB1">
        <w:rPr>
          <w:sz w:val="28"/>
          <w:szCs w:val="28"/>
        </w:rPr>
        <w:t xml:space="preserve"> развития Российской Федерации от 17 июня 2011 года </w:t>
      </w:r>
      <w:r>
        <w:rPr>
          <w:sz w:val="28"/>
          <w:szCs w:val="28"/>
        </w:rPr>
        <w:t xml:space="preserve">№ </w:t>
      </w:r>
      <w:r w:rsidRPr="00DC7CB1">
        <w:rPr>
          <w:sz w:val="28"/>
          <w:szCs w:val="28"/>
        </w:rPr>
        <w:t xml:space="preserve">286 </w:t>
      </w:r>
      <w:r>
        <w:rPr>
          <w:sz w:val="28"/>
          <w:szCs w:val="28"/>
        </w:rPr>
        <w:t>«</w:t>
      </w:r>
      <w:r w:rsidRPr="00DC7CB1">
        <w:rPr>
          <w:sz w:val="28"/>
          <w:szCs w:val="28"/>
        </w:rPr>
        <w:t>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>
        <w:rPr>
          <w:sz w:val="28"/>
          <w:szCs w:val="28"/>
        </w:rPr>
        <w:t>»</w:t>
      </w:r>
      <w:r w:rsidRPr="00DC7CB1">
        <w:rPr>
          <w:sz w:val="28"/>
          <w:szCs w:val="28"/>
        </w:rPr>
        <w:t>;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91B5E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>Бородинского сельского</w:t>
      </w:r>
      <w:r w:rsidRPr="00A91B5E">
        <w:rPr>
          <w:sz w:val="28"/>
          <w:szCs w:val="28"/>
        </w:rPr>
        <w:t xml:space="preserve"> поселения П</w:t>
      </w:r>
      <w:r>
        <w:rPr>
          <w:sz w:val="28"/>
          <w:szCs w:val="28"/>
        </w:rPr>
        <w:t>риморско-Ахтарского района от 04 апреля 2008</w:t>
      </w:r>
      <w:r w:rsidRPr="00A91B5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61</w:t>
      </w:r>
      <w:r w:rsidRPr="00A91B5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 о межведомственной комиссии по использованию жилищного фонда Бородинского сельского поселения Приморско-Ахтарского района</w:t>
      </w:r>
      <w:r w:rsidRPr="00A91B5E">
        <w:rPr>
          <w:sz w:val="28"/>
          <w:szCs w:val="28"/>
        </w:rPr>
        <w:t>»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административным регламентом.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19" w:name="sub_210"/>
      <w:r w:rsidRPr="00DC7CB1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20" w:name="sub_211"/>
      <w:bookmarkEnd w:id="19"/>
      <w:r w:rsidRPr="00DC7CB1">
        <w:rPr>
          <w:sz w:val="28"/>
          <w:szCs w:val="28"/>
        </w:rPr>
        <w:t>2.6.1. Для принятия решения об утверждении акта освидетельствования необходимо представить следующие документы:</w:t>
      </w:r>
    </w:p>
    <w:bookmarkEnd w:id="20"/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 xml:space="preserve">заявление о выдаче акта освидетельствования, которое оформляется по форме согласно </w:t>
      </w:r>
      <w:r>
        <w:rPr>
          <w:sz w:val="28"/>
          <w:szCs w:val="28"/>
        </w:rPr>
        <w:t xml:space="preserve">приложению № 2 </w:t>
      </w:r>
      <w:r w:rsidRPr="00DC7CB1">
        <w:rPr>
          <w:sz w:val="28"/>
          <w:szCs w:val="28"/>
        </w:rPr>
        <w:t>к настоящему административному регламенту (далее - заявление);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документ, удостоверяющий личность, а в случае обращения доверенного лица - документ, удостоверяющий личность доверенного лица;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в случае обращения доверенного лица - доверенность, оформленную в установленном действующим законодательством порядке, на предоставление права от имени заявителя подавать соответствующее заявление, получать необходимые документы и выполнять иные действия, связанные с получением муниципальной услуги;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государственный сертификат на материнский (семейный) капитал.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21" w:name="sub_212"/>
      <w:r w:rsidRPr="00DC7CB1">
        <w:rPr>
          <w:sz w:val="28"/>
          <w:szCs w:val="28"/>
        </w:rPr>
        <w:t>2.6.2. Заявитель вправе представить самостоятельно следующие документы:</w:t>
      </w:r>
    </w:p>
    <w:bookmarkEnd w:id="21"/>
    <w:p w:rsidR="00D84939" w:rsidRPr="00F00F89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 xml:space="preserve">выписку из </w:t>
      </w:r>
      <w:r>
        <w:rPr>
          <w:sz w:val="28"/>
          <w:szCs w:val="28"/>
        </w:rPr>
        <w:t xml:space="preserve">Единого государственного реестра прав </w:t>
      </w:r>
      <w:r w:rsidRPr="00F00F89">
        <w:rPr>
          <w:sz w:val="28"/>
          <w:szCs w:val="28"/>
        </w:rPr>
        <w:t>на недвижимое имущество и сделок с ним о правах на испрашиваемый земельный участок либо документы, удостоверяющие права заявителя на земельный участок;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F00F89">
        <w:rPr>
          <w:sz w:val="28"/>
          <w:szCs w:val="28"/>
        </w:rPr>
        <w:t xml:space="preserve">выписку из </w:t>
      </w:r>
      <w:r>
        <w:rPr>
          <w:sz w:val="28"/>
          <w:szCs w:val="28"/>
        </w:rPr>
        <w:t xml:space="preserve">Единого государственного реестра прав </w:t>
      </w:r>
      <w:r w:rsidRPr="00DC7CB1">
        <w:rPr>
          <w:sz w:val="28"/>
          <w:szCs w:val="28"/>
        </w:rPr>
        <w:t>на недвижимое имущество и сделок с ним о правах на объект капитального строительства либо документы, удостоверяющие права заявителя на объект индивидуального жилищного строительства;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документ, подтверждающий факт создания объекта индивидуального жилищного строительства (кадастровый паспорт здания, объекта незавершенного строительства или кадастровая выписка об объекте недвижимости);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разрешение на строительство (реконструкцию) объекта индивидуального жилищного строительства.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22" w:name="sub_213"/>
      <w:r w:rsidRPr="00DC7CB1">
        <w:rPr>
          <w:sz w:val="28"/>
          <w:szCs w:val="28"/>
        </w:rPr>
        <w:t xml:space="preserve">2.6.3. Документы, указанные в </w:t>
      </w:r>
      <w:r>
        <w:rPr>
          <w:sz w:val="28"/>
          <w:szCs w:val="28"/>
        </w:rPr>
        <w:t xml:space="preserve">подпунктах 2.6.1, 2.6.2 пункта 2.6             раздела 2 </w:t>
      </w:r>
      <w:r w:rsidRPr="00DC7CB1">
        <w:rPr>
          <w:sz w:val="28"/>
          <w:szCs w:val="28"/>
        </w:rPr>
        <w:t>настоящего административного регламента, представляются вместе с копиями. После сверки подлинные документы возвращаются заявителю.</w:t>
      </w:r>
    </w:p>
    <w:bookmarkEnd w:id="22"/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В случае невозможности представления подлинников документов представляются нотариально заверенные копии.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23" w:name="sub_214"/>
      <w:r w:rsidRPr="00DC7CB1">
        <w:rPr>
          <w:sz w:val="28"/>
          <w:szCs w:val="28"/>
        </w:rPr>
        <w:t xml:space="preserve">2.6.4. Документы, перечисленные в </w:t>
      </w:r>
      <w:r>
        <w:rPr>
          <w:sz w:val="28"/>
          <w:szCs w:val="28"/>
        </w:rPr>
        <w:t xml:space="preserve">подпункте 2.6.2. пункта 2.6 раздела 2 </w:t>
      </w:r>
      <w:r w:rsidRPr="00DC7CB1">
        <w:rPr>
          <w:sz w:val="28"/>
          <w:szCs w:val="28"/>
        </w:rPr>
        <w:t>настоящего административного регламента, могут быть получены в порядке межведомственного взаимодействия государственных органов и организаций.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24" w:name="sub_215"/>
      <w:bookmarkEnd w:id="23"/>
      <w:r w:rsidRPr="00DC7CB1">
        <w:rPr>
          <w:sz w:val="28"/>
          <w:szCs w:val="28"/>
        </w:rPr>
        <w:t xml:space="preserve">2.6.5. Документы, предусмотренные </w:t>
      </w:r>
      <w:r>
        <w:rPr>
          <w:sz w:val="28"/>
          <w:szCs w:val="28"/>
        </w:rPr>
        <w:t xml:space="preserve">подпунктами 2.6.1, 2.6.2. пункта 2.6 раздела 2 </w:t>
      </w:r>
      <w:r w:rsidRPr="00DC7CB1">
        <w:rPr>
          <w:sz w:val="28"/>
          <w:szCs w:val="28"/>
        </w:rPr>
        <w:t>настоящего административного регламента, могут быть представлены в электронном виде.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25" w:name="sub_216"/>
      <w:bookmarkEnd w:id="24"/>
      <w:r w:rsidRPr="00DC7CB1">
        <w:rPr>
          <w:sz w:val="28"/>
          <w:szCs w:val="28"/>
        </w:rPr>
        <w:t>2.6.6. Услуги, необходимые и обязательные для предоставления муниципальной услуги, отсутствуют.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26" w:name="sub_217"/>
      <w:bookmarkEnd w:id="25"/>
      <w:r w:rsidRPr="00DC7CB1">
        <w:rPr>
          <w:sz w:val="28"/>
          <w:szCs w:val="28"/>
        </w:rPr>
        <w:t xml:space="preserve">2.6.7. </w:t>
      </w:r>
      <w:r>
        <w:rPr>
          <w:sz w:val="28"/>
          <w:szCs w:val="28"/>
        </w:rPr>
        <w:t>Отдел по архитектуре и градостроительству</w:t>
      </w:r>
      <w:r w:rsidRPr="00DC7CB1">
        <w:rPr>
          <w:sz w:val="28"/>
          <w:szCs w:val="28"/>
        </w:rPr>
        <w:t xml:space="preserve"> не вправе требовать от заявителя:</w:t>
      </w:r>
    </w:p>
    <w:bookmarkEnd w:id="26"/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представления документов и информации, которые находятся в распоряжении государственных органов, иных органов местного самоуправления в соответствии с действующим законодательством;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представления документов и информации, подтверждающих внесение заявителем платы за предоставление государственных и муниципальных услуг.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27" w:name="sub_218"/>
      <w:r w:rsidRPr="00DC7CB1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bookmarkEnd w:id="27"/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Основаниями для отказа в приеме документов могут служить: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 xml:space="preserve">документы, необходимые для предоставления муниципальной услуги, не отвечают требованиям, указанным в </w:t>
      </w:r>
      <w:r>
        <w:rPr>
          <w:sz w:val="28"/>
          <w:szCs w:val="28"/>
        </w:rPr>
        <w:t xml:space="preserve">пункте 2.6 раздела 2 </w:t>
      </w:r>
      <w:r w:rsidRPr="00DC7CB1">
        <w:rPr>
          <w:sz w:val="28"/>
          <w:szCs w:val="28"/>
        </w:rPr>
        <w:t>настоящего административного регламента;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в заявлении обратного адреса, подписи заявителя).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Заявителю не может быть отказано в при</w:t>
      </w:r>
      <w:r>
        <w:rPr>
          <w:sz w:val="28"/>
          <w:szCs w:val="28"/>
        </w:rPr>
        <w:t>е</w:t>
      </w:r>
      <w:r w:rsidRPr="00DC7CB1">
        <w:rPr>
          <w:sz w:val="28"/>
          <w:szCs w:val="28"/>
        </w:rPr>
        <w:t>ме дополнительных документов при наличии желания их сдачи.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 xml:space="preserve">О наличии оснований для отказа в приеме документов заявителя устно информирует специалист </w:t>
      </w:r>
      <w:r>
        <w:rPr>
          <w:sz w:val="28"/>
          <w:szCs w:val="28"/>
        </w:rPr>
        <w:t>отдела по архитектуре и градостроительству</w:t>
      </w:r>
      <w:r w:rsidRPr="00DC7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МКУ «МФЦ» </w:t>
      </w:r>
      <w:r w:rsidRPr="00DC7CB1">
        <w:rPr>
          <w:sz w:val="28"/>
          <w:szCs w:val="28"/>
        </w:rPr>
        <w:t>при приеме документов.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28" w:name="sub_219"/>
      <w:r w:rsidRPr="00DC7CB1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29" w:name="sub_220"/>
      <w:bookmarkEnd w:id="28"/>
      <w:r w:rsidRPr="00DC7CB1">
        <w:rPr>
          <w:sz w:val="28"/>
          <w:szCs w:val="28"/>
        </w:rPr>
        <w:t>2.8.1. Основания для отказа в предоставлении муниципальной услуги:</w:t>
      </w:r>
    </w:p>
    <w:bookmarkEnd w:id="29"/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в случае если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в случае если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увеличивается,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>
        <w:rPr>
          <w:sz w:val="28"/>
          <w:szCs w:val="28"/>
        </w:rPr>
        <w:t>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Лицо, получившее государственный сертификат на материнский (семейный) капитал, либо его представитель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30" w:name="sub_221"/>
      <w:r w:rsidRPr="00DC7CB1">
        <w:rPr>
          <w:sz w:val="28"/>
          <w:szCs w:val="28"/>
        </w:rPr>
        <w:t>2.8.2. Основанием для приостановления (прекращения) предоставления муниципальной услуги является подача соответствующего заявления.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31" w:name="sub_222"/>
      <w:bookmarkEnd w:id="30"/>
      <w:r w:rsidRPr="00DC7CB1">
        <w:rPr>
          <w:sz w:val="28"/>
          <w:szCs w:val="28"/>
        </w:rPr>
        <w:t>2.9. Размер платы, взимаемой с заявителя при предоставлении муниципальной услуги, и способы ее взимания.</w:t>
      </w:r>
    </w:p>
    <w:bookmarkEnd w:id="31"/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Муниципальная услуга предоставляется без взимания платы.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32" w:name="sub_223"/>
      <w:r w:rsidRPr="00DC7CB1">
        <w:rPr>
          <w:sz w:val="28"/>
          <w:szCs w:val="28"/>
        </w:rPr>
        <w:t>2.10. Максимальный срок ожидания в очереди при подаче запроса и при получении результата предоставления муниципальной услуги.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33" w:name="sub_224"/>
      <w:bookmarkEnd w:id="32"/>
      <w:r w:rsidRPr="00DC7CB1">
        <w:rPr>
          <w:sz w:val="28"/>
          <w:szCs w:val="28"/>
        </w:rPr>
        <w:t xml:space="preserve">2.10.1. Максимальный срок ожидания в очереди при подаче заявления в управление либо в МКУ </w:t>
      </w:r>
      <w:r>
        <w:rPr>
          <w:sz w:val="28"/>
          <w:szCs w:val="28"/>
        </w:rPr>
        <w:t>«</w:t>
      </w:r>
      <w:r w:rsidRPr="00DC7CB1">
        <w:rPr>
          <w:sz w:val="28"/>
          <w:szCs w:val="28"/>
        </w:rPr>
        <w:t>МФЦ</w:t>
      </w:r>
      <w:r>
        <w:rPr>
          <w:sz w:val="28"/>
          <w:szCs w:val="28"/>
        </w:rPr>
        <w:t xml:space="preserve">» </w:t>
      </w:r>
      <w:r w:rsidRPr="00DC7CB1">
        <w:rPr>
          <w:sz w:val="28"/>
          <w:szCs w:val="28"/>
        </w:rPr>
        <w:t>составляет не более 15 минут.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34" w:name="sub_225"/>
      <w:bookmarkEnd w:id="33"/>
      <w:r w:rsidRPr="00DC7CB1">
        <w:rPr>
          <w:sz w:val="28"/>
          <w:szCs w:val="28"/>
        </w:rPr>
        <w:t xml:space="preserve">2.10.2. Максимальный срок ожидания в очереди при получении результата предоставления муниципальной услуги составляет не более </w:t>
      </w:r>
      <w:r>
        <w:rPr>
          <w:sz w:val="28"/>
          <w:szCs w:val="28"/>
        </w:rPr>
        <w:t xml:space="preserve">       </w:t>
      </w:r>
      <w:r w:rsidRPr="00DC7CB1">
        <w:rPr>
          <w:sz w:val="28"/>
          <w:szCs w:val="28"/>
        </w:rPr>
        <w:t>15 минут.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35" w:name="sub_226"/>
      <w:bookmarkEnd w:id="34"/>
      <w:r w:rsidRPr="00DC7CB1">
        <w:rPr>
          <w:sz w:val="28"/>
          <w:szCs w:val="28"/>
        </w:rPr>
        <w:t>2.11. Срок регистрации запроса о предоставлении муниципальной услуги.</w:t>
      </w:r>
    </w:p>
    <w:bookmarkEnd w:id="35"/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 xml:space="preserve">Регистрация заявления осуществляется в течение одного дня со дня поступления заявления и прилагаемых к нему документов в управление либо в МКУ </w:t>
      </w:r>
      <w:r>
        <w:rPr>
          <w:sz w:val="28"/>
          <w:szCs w:val="28"/>
        </w:rPr>
        <w:t>«</w:t>
      </w:r>
      <w:r w:rsidRPr="00DC7CB1">
        <w:rPr>
          <w:sz w:val="28"/>
          <w:szCs w:val="28"/>
        </w:rPr>
        <w:t>МФЦ</w:t>
      </w:r>
      <w:r>
        <w:rPr>
          <w:sz w:val="28"/>
          <w:szCs w:val="28"/>
        </w:rPr>
        <w:t>»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36" w:name="sub_227"/>
      <w:r w:rsidRPr="00DC7CB1">
        <w:rPr>
          <w:sz w:val="28"/>
          <w:szCs w:val="28"/>
        </w:rPr>
        <w:t>2.12. Требования к помещениям, в которых предоставляется муниципальная услуга.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37" w:name="sub_228"/>
      <w:bookmarkEnd w:id="36"/>
      <w:r w:rsidRPr="00DC7CB1">
        <w:rPr>
          <w:sz w:val="28"/>
          <w:szCs w:val="28"/>
        </w:rPr>
        <w:t>2.12.1. Помещения, предназначенные для предоставления муниципальной услуги, должны соответствовать санитарно-эпидемиологическим правилам и нормам.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38" w:name="sub_229"/>
      <w:bookmarkEnd w:id="37"/>
      <w:r w:rsidRPr="00DC7CB1">
        <w:rPr>
          <w:sz w:val="28"/>
          <w:szCs w:val="28"/>
        </w:rPr>
        <w:t>2.12.2.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bookmarkEnd w:id="38"/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Административный регламент, а также нормативные правовые акты, регулирующие отношения, возникающие в связи с предоставлением муниципальной услуги, предъявляются по требованию заявителя.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39" w:name="sub_230"/>
      <w:r w:rsidRPr="00DC7CB1">
        <w:rPr>
          <w:sz w:val="28"/>
          <w:szCs w:val="28"/>
        </w:rPr>
        <w:t>2.12.3. Места ожидания и приема заявителей оборудуются системой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40" w:name="sub_231"/>
      <w:bookmarkEnd w:id="39"/>
      <w:r w:rsidRPr="00DC7CB1">
        <w:rPr>
          <w:sz w:val="28"/>
          <w:szCs w:val="28"/>
        </w:rPr>
        <w:t>2.12.4. Места ожидания и места приема заявителей должны соответствовать комфортным условиям, быть оборудованы стульями, столами для возможности оформления документов, обеспечены канцелярскими принадлежностями.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41" w:name="sub_232"/>
      <w:bookmarkEnd w:id="40"/>
      <w:r w:rsidRPr="00DC7CB1">
        <w:rPr>
          <w:sz w:val="28"/>
          <w:szCs w:val="28"/>
        </w:rPr>
        <w:t xml:space="preserve">2.12.5. Вход в помещение </w:t>
      </w:r>
      <w:r>
        <w:rPr>
          <w:sz w:val="28"/>
          <w:szCs w:val="28"/>
        </w:rPr>
        <w:t>администрации Бородинского сельского поселения Приморско-Ахтарского района</w:t>
      </w:r>
      <w:r w:rsidRPr="00DC7CB1">
        <w:rPr>
          <w:sz w:val="28"/>
          <w:szCs w:val="28"/>
        </w:rPr>
        <w:t xml:space="preserve"> и МКУ </w:t>
      </w:r>
      <w:r>
        <w:rPr>
          <w:sz w:val="28"/>
          <w:szCs w:val="28"/>
        </w:rPr>
        <w:t>«</w:t>
      </w:r>
      <w:r w:rsidRPr="00DC7CB1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DC7CB1">
        <w:rPr>
          <w:sz w:val="28"/>
          <w:szCs w:val="28"/>
        </w:rPr>
        <w:t xml:space="preserve"> оборудуется вывеской, содержащей информацию о наименовании учреждения.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42" w:name="sub_233"/>
      <w:bookmarkEnd w:id="41"/>
      <w:r w:rsidRPr="00DC7CB1">
        <w:rPr>
          <w:sz w:val="28"/>
          <w:szCs w:val="28"/>
        </w:rPr>
        <w:t>2.13. Показатели доступности и качества муниципальной услуги.</w:t>
      </w:r>
    </w:p>
    <w:bookmarkEnd w:id="42"/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 xml:space="preserve">количество взаимодействий заявителя с должностными лицами </w:t>
      </w:r>
      <w:r>
        <w:rPr>
          <w:sz w:val="28"/>
          <w:szCs w:val="28"/>
        </w:rPr>
        <w:t>отдела по архитектуре и градостроительству</w:t>
      </w:r>
      <w:r w:rsidRPr="00DC7CB1">
        <w:rPr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 xml:space="preserve">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МКУ </w:t>
      </w:r>
      <w:r>
        <w:rPr>
          <w:sz w:val="28"/>
          <w:szCs w:val="28"/>
        </w:rPr>
        <w:t>«</w:t>
      </w:r>
      <w:r w:rsidRPr="00DC7CB1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DC7CB1">
        <w:rPr>
          <w:sz w:val="28"/>
          <w:szCs w:val="28"/>
        </w:rPr>
        <w:t>;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установление должностных лиц, ответственных за предоставление муниципальной услуги;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установление и соблюдение требований к помещениям, в которых предоставляется услуга;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Единого портала государственных и муниципальных услуг (функций).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</w:p>
    <w:p w:rsidR="00D84939" w:rsidRPr="00DC7CB1" w:rsidRDefault="00D84939" w:rsidP="000D4B16">
      <w:pPr>
        <w:pStyle w:val="Heading1"/>
        <w:ind w:right="-7" w:firstLine="709"/>
        <w:rPr>
          <w:rFonts w:ascii="Times New Roman" w:hAnsi="Times New Roman" w:cs="Times New Roman"/>
          <w:sz w:val="28"/>
          <w:szCs w:val="28"/>
        </w:rPr>
      </w:pPr>
      <w:bookmarkStart w:id="43" w:name="sub_300"/>
      <w:r w:rsidRPr="00DC7CB1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bookmarkEnd w:id="43"/>
    <w:p w:rsidR="00D84939" w:rsidRPr="00DC7CB1" w:rsidRDefault="00D84939" w:rsidP="000D4B16">
      <w:pPr>
        <w:ind w:right="-7" w:firstLine="709"/>
        <w:jc w:val="center"/>
        <w:rPr>
          <w:sz w:val="28"/>
          <w:szCs w:val="28"/>
        </w:rPr>
      </w:pP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44" w:name="sub_301"/>
      <w:r w:rsidRPr="00DC7CB1">
        <w:rPr>
          <w:sz w:val="28"/>
          <w:szCs w:val="28"/>
        </w:rPr>
        <w:t>3.1. Последовательность административных процедур при предоставлении муниципальной услуги.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45" w:name="sub_302"/>
      <w:bookmarkEnd w:id="44"/>
      <w:r w:rsidRPr="00DC7CB1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bookmarkEnd w:id="45"/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прием и регистрация заявления о предоставлении муниципальной услуги;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услуги;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выдача (направление) результата предоставления муниципальной услуги.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46" w:name="sub_303"/>
      <w:r w:rsidRPr="00DC7CB1">
        <w:rPr>
          <w:sz w:val="28"/>
          <w:szCs w:val="28"/>
        </w:rPr>
        <w:t>3.1.2. Блок-схема последовательности административных процедур при предоставлении муниципальной услуги представлена в</w:t>
      </w:r>
      <w:r>
        <w:rPr>
          <w:sz w:val="28"/>
          <w:szCs w:val="28"/>
        </w:rPr>
        <w:t xml:space="preserve"> приложении № 3</w:t>
      </w:r>
      <w:r w:rsidRPr="00DC7CB1">
        <w:rPr>
          <w:sz w:val="28"/>
          <w:szCs w:val="28"/>
        </w:rPr>
        <w:t xml:space="preserve"> к настоящему административному регламенту.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47" w:name="sub_304"/>
      <w:bookmarkEnd w:id="46"/>
      <w:r w:rsidRPr="00DC7CB1">
        <w:rPr>
          <w:sz w:val="28"/>
          <w:szCs w:val="28"/>
        </w:rPr>
        <w:t xml:space="preserve">3.2. Требования, учитывающие особенности предоставления муниципальной услуги в электронной форме и особенности предоставления муниципальной услуги в МКУ </w:t>
      </w:r>
      <w:r>
        <w:rPr>
          <w:sz w:val="28"/>
          <w:szCs w:val="28"/>
        </w:rPr>
        <w:t>«</w:t>
      </w:r>
      <w:r w:rsidRPr="00DC7CB1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DC7CB1">
        <w:rPr>
          <w:sz w:val="28"/>
          <w:szCs w:val="28"/>
        </w:rPr>
        <w:t>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48" w:name="sub_305"/>
      <w:bookmarkEnd w:id="47"/>
      <w:r w:rsidRPr="00DC7CB1">
        <w:rPr>
          <w:sz w:val="28"/>
          <w:szCs w:val="28"/>
        </w:rPr>
        <w:t>3.2.1. При предоставлении муниципальной услуги в электронной форме осуществляется:</w:t>
      </w:r>
    </w:p>
    <w:bookmarkEnd w:id="48"/>
    <w:p w:rsidR="00D84939" w:rsidRPr="000D4B16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 xml:space="preserve">обеспечение доступа заявителей к сведениям о предоставляемой муниципальной услуге на официальных сайтах </w:t>
      </w:r>
      <w:r>
        <w:rPr>
          <w:sz w:val="28"/>
          <w:szCs w:val="28"/>
        </w:rPr>
        <w:t>администрации Бородинского сельского поселения Приморско-Ахтарского района</w:t>
      </w:r>
      <w:r w:rsidRPr="00DC7CB1">
        <w:rPr>
          <w:sz w:val="28"/>
          <w:szCs w:val="28"/>
        </w:rPr>
        <w:t>,</w:t>
      </w:r>
      <w:r>
        <w:rPr>
          <w:sz w:val="28"/>
          <w:szCs w:val="28"/>
        </w:rPr>
        <w:t xml:space="preserve"> МКУ</w:t>
      </w:r>
      <w:r w:rsidRPr="00CF6A98">
        <w:rPr>
          <w:b/>
          <w:sz w:val="28"/>
          <w:szCs w:val="28"/>
        </w:rPr>
        <w:t xml:space="preserve"> </w:t>
      </w:r>
      <w:r w:rsidRPr="004A052E">
        <w:rPr>
          <w:sz w:val="28"/>
          <w:szCs w:val="28"/>
        </w:rPr>
        <w:t xml:space="preserve">«МФЦ», а также с использованием Единого портала государственных и муниципальных услуг (функций) </w:t>
      </w:r>
      <w:hyperlink r:id="rId8" w:history="1">
        <w:r w:rsidRPr="000D4B16">
          <w:rPr>
            <w:rStyle w:val="a"/>
            <w:color w:val="auto"/>
            <w:sz w:val="28"/>
            <w:szCs w:val="28"/>
          </w:rPr>
          <w:t>gosuslugi.ru</w:t>
        </w:r>
      </w:hyperlink>
      <w:r w:rsidRPr="000D4B16">
        <w:rPr>
          <w:sz w:val="28"/>
          <w:szCs w:val="28"/>
        </w:rPr>
        <w:t xml:space="preserve"> и Регионального портала государственных и муниципальных услуг Краснодарского края </w:t>
      </w:r>
      <w:hyperlink r:id="rId9" w:history="1">
        <w:r w:rsidRPr="000D4B16">
          <w:rPr>
            <w:rStyle w:val="a"/>
            <w:color w:val="auto"/>
            <w:sz w:val="28"/>
            <w:szCs w:val="28"/>
          </w:rPr>
          <w:t>pgu.krasnodar.ru</w:t>
        </w:r>
      </w:hyperlink>
      <w:r w:rsidRPr="000D4B16">
        <w:rPr>
          <w:sz w:val="28"/>
          <w:szCs w:val="28"/>
        </w:rPr>
        <w:t>;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обеспечение возможности получения и копирования заявителями форм заявлений и иных документов, необходимых для получения муниципальной услуги;</w:t>
      </w:r>
    </w:p>
    <w:p w:rsidR="00D84939" w:rsidRPr="00AF729A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 xml:space="preserve">обеспечение возможности подачи заявления и иных документов, необходимых для предоставления муниципальной услуги, прием таких документов с использованием Единого портала государственных и муниципальных услуг (функций) </w:t>
      </w:r>
      <w:hyperlink r:id="rId10" w:history="1">
        <w:r w:rsidRPr="00AF729A">
          <w:rPr>
            <w:rStyle w:val="a"/>
            <w:color w:val="auto"/>
            <w:sz w:val="28"/>
            <w:szCs w:val="28"/>
          </w:rPr>
          <w:t>gosuslugi.ru</w:t>
        </w:r>
      </w:hyperlink>
      <w:r w:rsidRPr="00AF729A">
        <w:rPr>
          <w:sz w:val="28"/>
          <w:szCs w:val="28"/>
        </w:rPr>
        <w:t xml:space="preserve"> и Регионального портала государственных и муниципальных услуг Краснодарского края </w:t>
      </w:r>
      <w:hyperlink r:id="rId11" w:history="1">
        <w:r w:rsidRPr="00AF729A">
          <w:rPr>
            <w:rStyle w:val="a"/>
            <w:color w:val="auto"/>
            <w:sz w:val="28"/>
            <w:szCs w:val="28"/>
          </w:rPr>
          <w:t>pgu.krasnodar.ru</w:t>
        </w:r>
      </w:hyperlink>
      <w:r w:rsidRPr="00AF729A">
        <w:rPr>
          <w:sz w:val="28"/>
          <w:szCs w:val="28"/>
        </w:rPr>
        <w:t>;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обеспечение возможности получения заявителем сведений о ходе предоставления муниципальной услуги.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49" w:name="sub_306"/>
      <w:r w:rsidRPr="00DC7CB1">
        <w:rPr>
          <w:sz w:val="28"/>
          <w:szCs w:val="28"/>
        </w:rPr>
        <w:t xml:space="preserve">3.2.2. При предоставлении муниципальной услуги в МКУ </w:t>
      </w:r>
      <w:r>
        <w:rPr>
          <w:sz w:val="28"/>
          <w:szCs w:val="28"/>
        </w:rPr>
        <w:t>«</w:t>
      </w:r>
      <w:r w:rsidRPr="00DC7CB1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DC7CB1">
        <w:rPr>
          <w:sz w:val="28"/>
          <w:szCs w:val="28"/>
        </w:rPr>
        <w:t xml:space="preserve"> осуществляется:</w:t>
      </w:r>
    </w:p>
    <w:bookmarkEnd w:id="49"/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 xml:space="preserve">представление в установленном порядке информации заявителям и обеспечение доступа заявителей к сведениям о муниципальной услуге. В секторе информирования специалист МКУ </w:t>
      </w:r>
      <w:r>
        <w:rPr>
          <w:sz w:val="28"/>
          <w:szCs w:val="28"/>
        </w:rPr>
        <w:t>«</w:t>
      </w:r>
      <w:r w:rsidRPr="00DC7CB1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DC7CB1">
        <w:rPr>
          <w:sz w:val="28"/>
          <w:szCs w:val="28"/>
        </w:rPr>
        <w:t xml:space="preserve"> осуществляет организационную и консультативную помощь гражданам, обратившимся для предоставления муниципальной услуги;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обеспечение возможности получения и копирования заявителями форм заявлений и иных документов, необходимых для предоставления муниципальной услуги;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 xml:space="preserve">прием документов от заявителей осуществляется специалистами МКУ </w:t>
      </w:r>
      <w:r>
        <w:rPr>
          <w:sz w:val="28"/>
          <w:szCs w:val="28"/>
        </w:rPr>
        <w:t>«</w:t>
      </w:r>
      <w:r w:rsidRPr="00DC7CB1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DC7CB1">
        <w:rPr>
          <w:sz w:val="28"/>
          <w:szCs w:val="28"/>
        </w:rPr>
        <w:t xml:space="preserve"> в день обращения заявителя в порядке очереди или по предварительной записи заявителя (на определенное время и дату). Сектор приема граждан оборудован световым информационным табло (видеоэкраном), на котором размещается информация об электронной очереди. 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МКУ </w:t>
      </w:r>
      <w:r>
        <w:rPr>
          <w:sz w:val="28"/>
          <w:szCs w:val="28"/>
        </w:rPr>
        <w:t>«</w:t>
      </w:r>
      <w:r w:rsidRPr="00DC7CB1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DC7CB1">
        <w:rPr>
          <w:sz w:val="28"/>
          <w:szCs w:val="28"/>
        </w:rPr>
        <w:t>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 xml:space="preserve">взаимодействие управления с МКУ </w:t>
      </w:r>
      <w:r>
        <w:rPr>
          <w:sz w:val="28"/>
          <w:szCs w:val="28"/>
        </w:rPr>
        <w:t>«</w:t>
      </w:r>
      <w:r w:rsidRPr="00DC7CB1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DC7CB1">
        <w:rPr>
          <w:sz w:val="28"/>
          <w:szCs w:val="28"/>
        </w:rPr>
        <w:t xml:space="preserve"> при предоставлении муниципальной услуги;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получение заявителем результата предоставления муниципальной услуги.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50" w:name="sub_307"/>
      <w:r w:rsidRPr="00DC7CB1">
        <w:rPr>
          <w:sz w:val="28"/>
          <w:szCs w:val="28"/>
        </w:rPr>
        <w:t xml:space="preserve">3.3. </w:t>
      </w:r>
      <w:r>
        <w:rPr>
          <w:sz w:val="28"/>
          <w:szCs w:val="28"/>
        </w:rPr>
        <w:t>Административная процедура п</w:t>
      </w:r>
      <w:r w:rsidRPr="00DC7CB1">
        <w:rPr>
          <w:sz w:val="28"/>
          <w:szCs w:val="28"/>
        </w:rPr>
        <w:t>рием и регистрация заявления о предоставлении муниципальной услуги.</w:t>
      </w:r>
    </w:p>
    <w:p w:rsidR="00D84939" w:rsidRPr="00D3602A" w:rsidRDefault="00D84939" w:rsidP="00193532">
      <w:pPr>
        <w:ind w:right="-7" w:firstLine="709"/>
        <w:jc w:val="both"/>
        <w:rPr>
          <w:sz w:val="28"/>
          <w:szCs w:val="28"/>
        </w:rPr>
      </w:pPr>
      <w:bookmarkStart w:id="51" w:name="sub_316"/>
      <w:bookmarkEnd w:id="50"/>
      <w:r>
        <w:rPr>
          <w:sz w:val="28"/>
          <w:szCs w:val="28"/>
        </w:rPr>
        <w:t>Ю</w:t>
      </w:r>
      <w:r w:rsidRPr="005E7FD5">
        <w:rPr>
          <w:sz w:val="28"/>
          <w:szCs w:val="28"/>
        </w:rPr>
        <w:t xml:space="preserve">ридическим фактом, служащим основанием для начала административной процедуры, является подача лицом, заинтересованным в получении муниципальной услуги или его уполномоченным представителем заявления с приложением документов, указанных в </w:t>
      </w:r>
      <w:r w:rsidRPr="00CF6A98">
        <w:rPr>
          <w:rStyle w:val="a"/>
          <w:b/>
          <w:sz w:val="28"/>
          <w:szCs w:val="28"/>
        </w:rPr>
        <w:t>пункте 2.6.1.</w:t>
      </w:r>
      <w:r w:rsidRPr="00D3602A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</w:p>
    <w:p w:rsidR="00D84939" w:rsidRPr="00D3602A" w:rsidRDefault="00D84939" w:rsidP="00193532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3602A">
        <w:rPr>
          <w:sz w:val="28"/>
          <w:szCs w:val="28"/>
        </w:rPr>
        <w:t>олжностные лица, ответственные за выполнение административной процедуры:</w:t>
      </w:r>
    </w:p>
    <w:p w:rsidR="00D84939" w:rsidRPr="00D3602A" w:rsidRDefault="00D84939" w:rsidP="00193532">
      <w:pPr>
        <w:ind w:right="-7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 xml:space="preserve">сотрудник МКУ </w:t>
      </w:r>
      <w:r>
        <w:rPr>
          <w:sz w:val="28"/>
          <w:szCs w:val="28"/>
        </w:rPr>
        <w:t>«</w:t>
      </w:r>
      <w:r w:rsidRPr="00D3602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D3602A">
        <w:rPr>
          <w:sz w:val="28"/>
          <w:szCs w:val="28"/>
        </w:rPr>
        <w:t xml:space="preserve">, ответственный за прием и регистрацию документов, передачу пакета документов в </w:t>
      </w:r>
      <w:r w:rsidRPr="007B2EA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7B2EA0">
        <w:rPr>
          <w:sz w:val="28"/>
          <w:szCs w:val="28"/>
        </w:rPr>
        <w:t xml:space="preserve"> </w:t>
      </w:r>
      <w:r>
        <w:rPr>
          <w:sz w:val="28"/>
          <w:szCs w:val="28"/>
        </w:rPr>
        <w:t>Бородинского сельского</w:t>
      </w:r>
      <w:r w:rsidRPr="007B2EA0">
        <w:rPr>
          <w:sz w:val="28"/>
          <w:szCs w:val="28"/>
        </w:rPr>
        <w:t xml:space="preserve"> поселения Приморско-Ахтарского района</w:t>
      </w:r>
      <w:r w:rsidRPr="00D3602A">
        <w:rPr>
          <w:sz w:val="28"/>
          <w:szCs w:val="28"/>
        </w:rPr>
        <w:t>;</w:t>
      </w:r>
    </w:p>
    <w:p w:rsidR="00D84939" w:rsidRDefault="00D84939" w:rsidP="00193532">
      <w:pPr>
        <w:ind w:right="-7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>отдела по архитектуре и градостроительству</w:t>
      </w:r>
      <w:r w:rsidRPr="00D3602A">
        <w:rPr>
          <w:sz w:val="28"/>
          <w:szCs w:val="28"/>
        </w:rPr>
        <w:t xml:space="preserve"> </w:t>
      </w:r>
      <w:r w:rsidRPr="007B2EA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Бородинского сельского</w:t>
      </w:r>
      <w:r w:rsidRPr="007B2EA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;</w:t>
      </w:r>
    </w:p>
    <w:p w:rsidR="00D84939" w:rsidRPr="00D3602A" w:rsidRDefault="00D84939" w:rsidP="00193532">
      <w:pPr>
        <w:ind w:right="-7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 xml:space="preserve">специалист </w:t>
      </w:r>
      <w:r w:rsidRPr="007B2EA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Бородинского сельского</w:t>
      </w:r>
      <w:r w:rsidRPr="007B2EA0">
        <w:rPr>
          <w:sz w:val="28"/>
          <w:szCs w:val="28"/>
        </w:rPr>
        <w:t xml:space="preserve"> поселения Приморско-Ахтарского района</w:t>
      </w:r>
      <w:r w:rsidRPr="00D3602A">
        <w:rPr>
          <w:sz w:val="28"/>
          <w:szCs w:val="28"/>
        </w:rPr>
        <w:t xml:space="preserve">, ответственный за регистрацию заявления и направление его </w:t>
      </w:r>
      <w:r>
        <w:rPr>
          <w:sz w:val="28"/>
          <w:szCs w:val="28"/>
        </w:rPr>
        <w:t>в отдел по архитектуре и градостроительству</w:t>
      </w:r>
      <w:r w:rsidRPr="00D3602A">
        <w:rPr>
          <w:sz w:val="28"/>
          <w:szCs w:val="28"/>
        </w:rPr>
        <w:t xml:space="preserve"> </w:t>
      </w:r>
      <w:r w:rsidRPr="007B2EA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Бородинского сельского</w:t>
      </w:r>
      <w:r w:rsidRPr="007B2EA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D84939" w:rsidRPr="00D3602A" w:rsidRDefault="00D84939" w:rsidP="00193532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 w:rsidRPr="00D3602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3602A">
        <w:rPr>
          <w:sz w:val="28"/>
          <w:szCs w:val="28"/>
        </w:rPr>
        <w:t>одержание каждого административного действия, входящего в состав административной процедуры:</w:t>
      </w:r>
    </w:p>
    <w:p w:rsidR="00D84939" w:rsidRDefault="00D84939" w:rsidP="00193532">
      <w:pPr>
        <w:ind w:right="-7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 xml:space="preserve">специалист МКУ </w:t>
      </w:r>
      <w:r>
        <w:rPr>
          <w:sz w:val="28"/>
          <w:szCs w:val="28"/>
        </w:rPr>
        <w:t>«</w:t>
      </w:r>
      <w:r w:rsidRPr="00D3602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D36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специалист отдела по архитектуре и градостроительству </w:t>
      </w:r>
      <w:r w:rsidRPr="00D3602A">
        <w:rPr>
          <w:sz w:val="28"/>
          <w:szCs w:val="28"/>
        </w:rPr>
        <w:t>при приеме заявления и прилагаемых документов: устанавливает личность заявителя, проверяет полномочия заявителя, в том числе полномочия представителя действовать от его имени; проверяет наличие всех документов, необходимых для предоставления муниципальной услуги, удостоверяется в том, что: документы скреплены печатями, имеют надлежащие подписи; тексты документов написаны разборчиво, фамилии, имена и отчества физических лиц, адреса их мест жительства написаны полностью; в документах нет подчисток, приписок, зачеркнутых слов и иных не оговоренных в них исправлений; документы не исполнены карандашом и не имеют серьезных повреждений, наличие которых не позволяет однозначно истолковать их содержание; сличает представленные экземпляры оригиналов и копий документов (в том числе нотариально удостоверенные) друг с другом</w:t>
      </w:r>
      <w:r>
        <w:rPr>
          <w:sz w:val="28"/>
          <w:szCs w:val="28"/>
        </w:rPr>
        <w:t>,</w:t>
      </w:r>
      <w:r w:rsidRPr="00D3602A">
        <w:rPr>
          <w:sz w:val="28"/>
          <w:szCs w:val="28"/>
        </w:rPr>
        <w:t xml:space="preserve"> информирует заявителя о сроке предоставления муниципальной услуги и о возможности отказа в предоставлении муниципальной услуги. При отсутствии оснований для отказа в приеме документов, регистрирует заявление и полный пакет документов (далее - заявление), выдает расписку заявителю в получении заявления и документов с указанием их наименования, количества, порядкового номера, даты получения документов, Ф.И.О., должности и подписи работников, и направляет его в </w:t>
      </w:r>
      <w:r w:rsidRPr="007B2EA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7B2EA0">
        <w:rPr>
          <w:sz w:val="28"/>
          <w:szCs w:val="28"/>
        </w:rPr>
        <w:t xml:space="preserve"> </w:t>
      </w:r>
      <w:r>
        <w:rPr>
          <w:sz w:val="28"/>
          <w:szCs w:val="28"/>
        </w:rPr>
        <w:t>Бородинского сельского</w:t>
      </w:r>
      <w:r w:rsidRPr="007B2EA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Приморско-Ахтарского района (в случае приема документов в МКУ «МФЦ»).</w:t>
      </w:r>
      <w:r w:rsidRPr="00D3602A">
        <w:rPr>
          <w:sz w:val="28"/>
          <w:szCs w:val="28"/>
        </w:rPr>
        <w:t xml:space="preserve"> </w:t>
      </w:r>
    </w:p>
    <w:p w:rsidR="00D84939" w:rsidRPr="00D3602A" w:rsidRDefault="00D84939" w:rsidP="00193532">
      <w:pPr>
        <w:ind w:right="-7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>Общий срок административного действия - 1 день;</w:t>
      </w:r>
    </w:p>
    <w:p w:rsidR="00D84939" w:rsidRPr="00D3602A" w:rsidRDefault="00D84939" w:rsidP="00193532">
      <w:pPr>
        <w:ind w:right="-7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 xml:space="preserve">специалист </w:t>
      </w:r>
      <w:r w:rsidRPr="00090196">
        <w:rPr>
          <w:sz w:val="28"/>
          <w:szCs w:val="28"/>
        </w:rPr>
        <w:t>организационно-кадров</w:t>
      </w:r>
      <w:r>
        <w:rPr>
          <w:sz w:val="28"/>
          <w:szCs w:val="28"/>
        </w:rPr>
        <w:t>ого</w:t>
      </w:r>
      <w:r w:rsidRPr="00090196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D3602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Бородинского сельского</w:t>
      </w:r>
      <w:r w:rsidRPr="007B2EA0">
        <w:rPr>
          <w:sz w:val="28"/>
          <w:szCs w:val="28"/>
        </w:rPr>
        <w:t xml:space="preserve"> поселения Приморско-Ахтарского района</w:t>
      </w:r>
      <w:r w:rsidRPr="00D3602A">
        <w:rPr>
          <w:sz w:val="28"/>
          <w:szCs w:val="28"/>
        </w:rPr>
        <w:t xml:space="preserve">, </w:t>
      </w:r>
      <w:r>
        <w:rPr>
          <w:sz w:val="28"/>
          <w:szCs w:val="28"/>
        </w:rPr>
        <w:t>передает заявление главе Бородинского сельского</w:t>
      </w:r>
      <w:r w:rsidRPr="007B2EA0">
        <w:rPr>
          <w:sz w:val="28"/>
          <w:szCs w:val="28"/>
        </w:rPr>
        <w:t xml:space="preserve"> поселения Приморско-Ахтарского района </w:t>
      </w:r>
      <w:r>
        <w:rPr>
          <w:sz w:val="28"/>
          <w:szCs w:val="28"/>
        </w:rPr>
        <w:t xml:space="preserve">на резолюцию, </w:t>
      </w:r>
      <w:r w:rsidRPr="00D3602A">
        <w:rPr>
          <w:sz w:val="28"/>
          <w:szCs w:val="28"/>
        </w:rPr>
        <w:t>регистр</w:t>
      </w:r>
      <w:r>
        <w:rPr>
          <w:sz w:val="28"/>
          <w:szCs w:val="28"/>
        </w:rPr>
        <w:t>ирует</w:t>
      </w:r>
      <w:r w:rsidRPr="00D3602A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</w:t>
      </w:r>
      <w:r w:rsidRPr="00D3602A">
        <w:rPr>
          <w:sz w:val="28"/>
          <w:szCs w:val="28"/>
        </w:rPr>
        <w:t xml:space="preserve"> и направл</w:t>
      </w:r>
      <w:r>
        <w:rPr>
          <w:sz w:val="28"/>
          <w:szCs w:val="28"/>
        </w:rPr>
        <w:t>яет</w:t>
      </w:r>
      <w:r w:rsidRPr="00D3602A">
        <w:rPr>
          <w:sz w:val="28"/>
          <w:szCs w:val="28"/>
        </w:rPr>
        <w:t xml:space="preserve"> его </w:t>
      </w:r>
      <w:r>
        <w:rPr>
          <w:sz w:val="28"/>
          <w:szCs w:val="28"/>
        </w:rPr>
        <w:t>в отдел по архитектуре и градостроительству.</w:t>
      </w:r>
      <w:r w:rsidRPr="00D3602A">
        <w:rPr>
          <w:sz w:val="28"/>
          <w:szCs w:val="28"/>
        </w:rPr>
        <w:t xml:space="preserve"> Общий срок административного действия - </w:t>
      </w:r>
      <w:r>
        <w:rPr>
          <w:sz w:val="28"/>
          <w:szCs w:val="28"/>
        </w:rPr>
        <w:t>1</w:t>
      </w:r>
      <w:r w:rsidRPr="00D3602A">
        <w:rPr>
          <w:sz w:val="28"/>
          <w:szCs w:val="28"/>
        </w:rPr>
        <w:t xml:space="preserve"> д</w:t>
      </w:r>
      <w:r>
        <w:rPr>
          <w:sz w:val="28"/>
          <w:szCs w:val="28"/>
        </w:rPr>
        <w:t>ень.</w:t>
      </w:r>
    </w:p>
    <w:p w:rsidR="00D84939" w:rsidRPr="00D3602A" w:rsidRDefault="00D84939" w:rsidP="00193532">
      <w:pPr>
        <w:ind w:right="-7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 xml:space="preserve">Общий срок </w:t>
      </w:r>
      <w:r>
        <w:rPr>
          <w:sz w:val="28"/>
          <w:szCs w:val="28"/>
        </w:rPr>
        <w:t xml:space="preserve">выполнения </w:t>
      </w:r>
      <w:r w:rsidRPr="00D3602A">
        <w:rPr>
          <w:sz w:val="28"/>
          <w:szCs w:val="28"/>
        </w:rPr>
        <w:t xml:space="preserve">административной процедуры - </w:t>
      </w:r>
      <w:r>
        <w:rPr>
          <w:sz w:val="28"/>
          <w:szCs w:val="28"/>
        </w:rPr>
        <w:t>2</w:t>
      </w:r>
      <w:r w:rsidRPr="00D3602A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D3602A">
        <w:rPr>
          <w:sz w:val="28"/>
          <w:szCs w:val="28"/>
        </w:rPr>
        <w:t>.</w:t>
      </w:r>
    </w:p>
    <w:p w:rsidR="00D84939" w:rsidRPr="00D3602A" w:rsidRDefault="00D84939" w:rsidP="00193532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3602A">
        <w:rPr>
          <w:sz w:val="28"/>
          <w:szCs w:val="28"/>
        </w:rPr>
        <w:t>ритерий принятия решения:</w:t>
      </w:r>
    </w:p>
    <w:p w:rsidR="00D84939" w:rsidRPr="00D3602A" w:rsidRDefault="00D84939" w:rsidP="00193532">
      <w:pPr>
        <w:ind w:right="-7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>наличие документов согласно перечню, указанному в</w:t>
      </w:r>
      <w:r>
        <w:rPr>
          <w:sz w:val="28"/>
          <w:szCs w:val="28"/>
        </w:rPr>
        <w:t xml:space="preserve"> пункте 2.6.1</w:t>
      </w:r>
      <w:r w:rsidRPr="00D3602A">
        <w:rPr>
          <w:sz w:val="28"/>
          <w:szCs w:val="28"/>
        </w:rPr>
        <w:t xml:space="preserve"> настоящего административного регламента;</w:t>
      </w:r>
    </w:p>
    <w:p w:rsidR="00D84939" w:rsidRPr="00D3602A" w:rsidRDefault="00D84939" w:rsidP="00193532">
      <w:pPr>
        <w:ind w:right="-7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>соответствие представленных документов требованиям действующего законодательства</w:t>
      </w:r>
      <w:r>
        <w:rPr>
          <w:sz w:val="28"/>
          <w:szCs w:val="28"/>
        </w:rPr>
        <w:t>;</w:t>
      </w:r>
    </w:p>
    <w:p w:rsidR="00D84939" w:rsidRPr="00D3602A" w:rsidRDefault="00D84939" w:rsidP="00193532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3602A">
        <w:rPr>
          <w:sz w:val="28"/>
          <w:szCs w:val="28"/>
        </w:rPr>
        <w:t>езультат административной процедуры:</w:t>
      </w:r>
    </w:p>
    <w:p w:rsidR="00D84939" w:rsidRPr="00D3602A" w:rsidRDefault="00D84939" w:rsidP="00193532">
      <w:pPr>
        <w:ind w:right="-7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>прием и регистрация заявления в журнале регистрации поступающих документов;</w:t>
      </w:r>
    </w:p>
    <w:p w:rsidR="00D84939" w:rsidRPr="00D3602A" w:rsidRDefault="00D84939" w:rsidP="00193532">
      <w:pPr>
        <w:ind w:right="-7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>отказ в приеме документов для последующего предоставления муниципальной услуги</w:t>
      </w:r>
      <w:r>
        <w:rPr>
          <w:sz w:val="28"/>
          <w:szCs w:val="28"/>
        </w:rPr>
        <w:t>.</w:t>
      </w:r>
    </w:p>
    <w:p w:rsidR="00D84939" w:rsidRPr="00D3602A" w:rsidRDefault="00D84939" w:rsidP="00193532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3602A">
        <w:rPr>
          <w:sz w:val="28"/>
          <w:szCs w:val="28"/>
        </w:rPr>
        <w:t>пособ фиксации результата выполнения административной процедуры: запись в журнале регистрации поступающих документов.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 xml:space="preserve">3.4. </w:t>
      </w:r>
      <w:r>
        <w:rPr>
          <w:sz w:val="28"/>
          <w:szCs w:val="28"/>
        </w:rPr>
        <w:t>Административная процедура п</w:t>
      </w:r>
      <w:r w:rsidRPr="00DC7CB1">
        <w:rPr>
          <w:sz w:val="28"/>
          <w:szCs w:val="28"/>
        </w:rPr>
        <w:t>роверка представленных документов и принятие решения о возможности предоставления муниципальной услуги.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52" w:name="sub_317"/>
      <w:bookmarkEnd w:id="51"/>
      <w:r w:rsidRPr="00DC7CB1">
        <w:rPr>
          <w:sz w:val="28"/>
          <w:szCs w:val="28"/>
        </w:rPr>
        <w:t>3.4.1. Основанием для начала выполнения административной процедуры проверки представленных документов и принятие решения о возможности предоставления муниципальной услуги является получение должностным лицом</w:t>
      </w:r>
      <w:r w:rsidRPr="00AF1FA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по архитектуре и градостроительству</w:t>
      </w:r>
      <w:r w:rsidRPr="00DC7CB1">
        <w:rPr>
          <w:sz w:val="28"/>
          <w:szCs w:val="28"/>
        </w:rPr>
        <w:t xml:space="preserve"> заявления и приложенных к нему документов.</w:t>
      </w:r>
    </w:p>
    <w:p w:rsidR="00D84939" w:rsidRPr="00D3602A" w:rsidRDefault="00D84939" w:rsidP="00193532">
      <w:pPr>
        <w:ind w:right="-7" w:firstLine="709"/>
        <w:jc w:val="both"/>
        <w:rPr>
          <w:sz w:val="28"/>
          <w:szCs w:val="28"/>
        </w:rPr>
      </w:pPr>
      <w:bookmarkStart w:id="53" w:name="sub_318"/>
      <w:bookmarkEnd w:id="52"/>
      <w:r>
        <w:rPr>
          <w:sz w:val="28"/>
          <w:szCs w:val="28"/>
        </w:rPr>
        <w:t>Д</w:t>
      </w:r>
      <w:r w:rsidRPr="00D3602A">
        <w:rPr>
          <w:sz w:val="28"/>
          <w:szCs w:val="28"/>
        </w:rPr>
        <w:t>олжностные лица, ответственные за выполнение административной процедуры:</w:t>
      </w:r>
    </w:p>
    <w:p w:rsidR="00D84939" w:rsidRDefault="00D84939" w:rsidP="00193532">
      <w:pPr>
        <w:ind w:right="-7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>отдела по архитектуре и градостроительству</w:t>
      </w:r>
      <w:r w:rsidRPr="00D3602A">
        <w:rPr>
          <w:sz w:val="28"/>
          <w:szCs w:val="28"/>
        </w:rPr>
        <w:t xml:space="preserve"> </w:t>
      </w:r>
      <w:r w:rsidRPr="007B2EA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Бородинского сельского</w:t>
      </w:r>
      <w:r w:rsidRPr="007B2EA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;</w:t>
      </w:r>
    </w:p>
    <w:p w:rsidR="00D84939" w:rsidRDefault="00D84939" w:rsidP="00193532">
      <w:pPr>
        <w:ind w:right="-7" w:firstLine="709"/>
        <w:jc w:val="both"/>
        <w:rPr>
          <w:sz w:val="28"/>
          <w:szCs w:val="28"/>
        </w:rPr>
      </w:pPr>
      <w:r w:rsidRPr="00A91B5E">
        <w:rPr>
          <w:sz w:val="28"/>
          <w:szCs w:val="28"/>
        </w:rPr>
        <w:t>межведомственн</w:t>
      </w:r>
      <w:r>
        <w:rPr>
          <w:sz w:val="28"/>
          <w:szCs w:val="28"/>
        </w:rPr>
        <w:t>ая</w:t>
      </w:r>
      <w:r w:rsidRPr="00A91B5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A91B5E">
        <w:rPr>
          <w:sz w:val="28"/>
          <w:szCs w:val="28"/>
        </w:rPr>
        <w:t xml:space="preserve"> по использованию жилищного фонда при администрации </w:t>
      </w:r>
      <w:r>
        <w:rPr>
          <w:sz w:val="28"/>
          <w:szCs w:val="28"/>
        </w:rPr>
        <w:t>Бородинского сельского</w:t>
      </w:r>
      <w:r w:rsidRPr="00A91B5E">
        <w:rPr>
          <w:sz w:val="28"/>
          <w:szCs w:val="28"/>
        </w:rPr>
        <w:t xml:space="preserve"> поселения Приморско-Ахтарского </w:t>
      </w:r>
      <w:r w:rsidRPr="00660C3B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D84939" w:rsidRPr="00D3602A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 xml:space="preserve">3.4.2. </w:t>
      </w:r>
      <w:r>
        <w:rPr>
          <w:sz w:val="28"/>
          <w:szCs w:val="28"/>
        </w:rPr>
        <w:t>С</w:t>
      </w:r>
      <w:r w:rsidRPr="00D3602A">
        <w:rPr>
          <w:sz w:val="28"/>
          <w:szCs w:val="28"/>
        </w:rPr>
        <w:t>одержание каждого административного действия, входящего в состав административной процедуры: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В случае соответствия представленных заявителем документов требованиям, указанным в</w:t>
      </w:r>
      <w:r w:rsidRPr="00AF729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2.6 раздела 2</w:t>
      </w:r>
      <w:r w:rsidRPr="00D3602A">
        <w:rPr>
          <w:sz w:val="28"/>
          <w:szCs w:val="28"/>
        </w:rPr>
        <w:t xml:space="preserve"> </w:t>
      </w:r>
      <w:r w:rsidRPr="00AF1FA0">
        <w:rPr>
          <w:sz w:val="28"/>
          <w:szCs w:val="28"/>
        </w:rPr>
        <w:t>настоящего административного регламента, и отсутствии оснований для отказа в представлении муниципальной услуги, указанных в</w:t>
      </w:r>
      <w:r w:rsidRPr="00AF729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2.8 раздела 2</w:t>
      </w:r>
      <w:r w:rsidRPr="00D3602A">
        <w:rPr>
          <w:sz w:val="28"/>
          <w:szCs w:val="28"/>
        </w:rPr>
        <w:t xml:space="preserve"> </w:t>
      </w:r>
      <w:r w:rsidRPr="00DC7CB1">
        <w:rPr>
          <w:sz w:val="28"/>
          <w:szCs w:val="28"/>
        </w:rPr>
        <w:t>настоящего административного регламента, должностное лицо</w:t>
      </w:r>
      <w:r w:rsidRPr="00AF1FA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по архитектуре и градостроительству</w:t>
      </w:r>
      <w:r w:rsidRPr="00DC7CB1">
        <w:rPr>
          <w:sz w:val="28"/>
          <w:szCs w:val="28"/>
        </w:rPr>
        <w:t xml:space="preserve"> (далее - ответственный исполнитель):</w:t>
      </w:r>
    </w:p>
    <w:bookmarkEnd w:id="53"/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обеспечивает в установленные действующим законодательством сроки направление межведомственных запросов о представлении документов и информации, находящихся в распоряжении государственных органов, органов местного самоуправления, иных организаци</w:t>
      </w:r>
      <w:r>
        <w:rPr>
          <w:sz w:val="28"/>
          <w:szCs w:val="28"/>
        </w:rPr>
        <w:t>ях</w:t>
      </w:r>
      <w:r w:rsidRPr="00DC7CB1">
        <w:rPr>
          <w:sz w:val="28"/>
          <w:szCs w:val="28"/>
        </w:rPr>
        <w:t>;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осуществляет проверку представленных заявителем документов и сведений, поступивших посредством межведомственного информационного взаимодействия, на обследуемый объект индивидуального жилищного строительства, строительство (реконструкция) которого осуществлено с привлечением средств материнского (семейного) капитала (далее - обследуемый объект).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В случае выявления несоответствий в документах и нарушений требований действующего законодательства ответственный исполнитель уведомляет об этом заявителя, объясняет содержание выявленных недостатков и предлагает принять меры по их устранению.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При наличии оснований для отказа в предоставлении муниципальной услуги, перечисленных в</w:t>
      </w:r>
      <w:r w:rsidRPr="00AF729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2.8 раздела 2</w:t>
      </w:r>
      <w:r w:rsidRPr="00D3602A">
        <w:rPr>
          <w:sz w:val="28"/>
          <w:szCs w:val="28"/>
        </w:rPr>
        <w:t xml:space="preserve"> </w:t>
      </w:r>
      <w:r w:rsidRPr="00DC7CB1">
        <w:rPr>
          <w:sz w:val="28"/>
          <w:szCs w:val="28"/>
        </w:rPr>
        <w:t xml:space="preserve"> настоящего административного регламента, ответственный исполнитель подготавливает проект отказа в предоставлении муниципальной услуги с указанием причин отказа и передает его на подпись </w:t>
      </w:r>
      <w:r>
        <w:rPr>
          <w:sz w:val="28"/>
          <w:szCs w:val="28"/>
        </w:rPr>
        <w:t>главе Бородинского сельского поселения Приморско-Ахтарского района</w:t>
      </w:r>
      <w:r w:rsidRPr="00DC7CB1">
        <w:rPr>
          <w:sz w:val="28"/>
          <w:szCs w:val="28"/>
        </w:rPr>
        <w:t>.</w:t>
      </w:r>
    </w:p>
    <w:p w:rsidR="00D84939" w:rsidRPr="00966294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 xml:space="preserve">При отсутствии нарушений требований действующего законодательства ответственный исполнитель подготавливает и направляет заявку на осмотр обследуемого объекта в </w:t>
      </w:r>
      <w:r w:rsidRPr="00A91B5E">
        <w:rPr>
          <w:sz w:val="28"/>
          <w:szCs w:val="28"/>
        </w:rPr>
        <w:t xml:space="preserve">межведомственной комиссии по использованию жилищного фонда при администрации </w:t>
      </w:r>
      <w:r>
        <w:rPr>
          <w:sz w:val="28"/>
          <w:szCs w:val="28"/>
        </w:rPr>
        <w:t>Бородинского сельского</w:t>
      </w:r>
      <w:r w:rsidRPr="00A91B5E">
        <w:rPr>
          <w:sz w:val="28"/>
          <w:szCs w:val="28"/>
        </w:rPr>
        <w:t xml:space="preserve"> поселения Приморско-Ахтарского </w:t>
      </w:r>
      <w:r w:rsidRPr="00660C3B">
        <w:rPr>
          <w:sz w:val="28"/>
          <w:szCs w:val="28"/>
        </w:rPr>
        <w:t>района (далее - комиссия).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54" w:name="sub_319"/>
      <w:r w:rsidRPr="00DC7CB1">
        <w:rPr>
          <w:sz w:val="28"/>
          <w:szCs w:val="28"/>
        </w:rPr>
        <w:t>3.4.3. В течении трех рабочих дней комиссия в присутствии заявителя или его представителя осуществляет осмотр обследуемого объекта, в ходе которого проводится визуальный осмотр конструкций обследуемого объекта, проводится освидетельствование проведения основных работ по строительству объекта индивидуального жилищного строительства (монтаж фундамента, возведение стен и кровли), работ по реконструкции объекта индивидуального жилищного строительства.</w:t>
      </w:r>
    </w:p>
    <w:bookmarkEnd w:id="54"/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При проведении осмотра могут осуществляться обмеры и обследования объекта индивидуального жилищного строительства.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>По результатам осмотра обследуемого объекта комиссия оформляет и направляет ответственному исполнителю протокол осмотра, который является основанием для принятия решения о выдаче акта освидетельствования</w:t>
      </w:r>
      <w:r>
        <w:rPr>
          <w:sz w:val="28"/>
          <w:szCs w:val="28"/>
        </w:rPr>
        <w:t xml:space="preserve"> </w:t>
      </w:r>
      <w:r w:rsidRPr="00DC7CB1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DC7CB1">
        <w:rPr>
          <w:sz w:val="28"/>
          <w:szCs w:val="28"/>
        </w:rPr>
        <w:t xml:space="preserve">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>
        <w:rPr>
          <w:sz w:val="28"/>
          <w:szCs w:val="28"/>
        </w:rPr>
        <w:t xml:space="preserve"> (далее -</w:t>
      </w:r>
      <w:r w:rsidRPr="00F014BB">
        <w:rPr>
          <w:sz w:val="28"/>
          <w:szCs w:val="28"/>
        </w:rPr>
        <w:t xml:space="preserve"> </w:t>
      </w:r>
      <w:r w:rsidRPr="00DC7CB1">
        <w:rPr>
          <w:sz w:val="28"/>
          <w:szCs w:val="28"/>
        </w:rPr>
        <w:t>акт освидетельствования</w:t>
      </w:r>
      <w:r>
        <w:rPr>
          <w:sz w:val="28"/>
          <w:szCs w:val="28"/>
        </w:rPr>
        <w:t>)</w:t>
      </w:r>
      <w:r w:rsidRPr="00DC7CB1">
        <w:rPr>
          <w:sz w:val="28"/>
          <w:szCs w:val="28"/>
        </w:rPr>
        <w:t>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55" w:name="sub_320"/>
      <w:r w:rsidRPr="00DC7CB1">
        <w:rPr>
          <w:sz w:val="28"/>
          <w:szCs w:val="28"/>
        </w:rPr>
        <w:t>3.4.4. В случае выполнения строительных работ в полном объеме либо увеличения площади не менее чем на учетную норму площади жилого помещения, устанавливаемую в соответствии с</w:t>
      </w:r>
      <w:r>
        <w:rPr>
          <w:sz w:val="28"/>
          <w:szCs w:val="28"/>
        </w:rPr>
        <w:t xml:space="preserve"> жилищным законодательством</w:t>
      </w:r>
      <w:r w:rsidRPr="00DC7CB1">
        <w:rPr>
          <w:sz w:val="28"/>
          <w:szCs w:val="28"/>
        </w:rPr>
        <w:t xml:space="preserve"> Российской Федерации (при реконструкции объекта), подтвержденных протоколом комиссии, ответственный исполнитель в течение одного рабочего дня осуществляет подготовку проекта акта освидетельствования и передает его с приложением комплекта документов, необходимых для предоставления муниципальной услуги </w:t>
      </w:r>
      <w:r>
        <w:rPr>
          <w:sz w:val="28"/>
          <w:szCs w:val="28"/>
        </w:rPr>
        <w:t>председателю комиссии</w:t>
      </w:r>
      <w:r w:rsidRPr="00DC7CB1">
        <w:rPr>
          <w:sz w:val="28"/>
          <w:szCs w:val="28"/>
        </w:rPr>
        <w:t>.</w:t>
      </w:r>
    </w:p>
    <w:bookmarkEnd w:id="55"/>
    <w:p w:rsidR="00D84939" w:rsidRDefault="00D84939" w:rsidP="00193532">
      <w:pPr>
        <w:ind w:right="-7" w:firstLine="709"/>
        <w:jc w:val="both"/>
        <w:rPr>
          <w:sz w:val="28"/>
          <w:szCs w:val="28"/>
        </w:rPr>
      </w:pPr>
      <w:r w:rsidRPr="00DC7CB1">
        <w:rPr>
          <w:sz w:val="28"/>
          <w:szCs w:val="28"/>
        </w:rPr>
        <w:t xml:space="preserve">Акт освидетельствования оформляется в </w:t>
      </w:r>
      <w:r>
        <w:rPr>
          <w:sz w:val="28"/>
          <w:szCs w:val="28"/>
        </w:rPr>
        <w:t>тре</w:t>
      </w:r>
      <w:r w:rsidRPr="00DC7CB1">
        <w:rPr>
          <w:sz w:val="28"/>
          <w:szCs w:val="28"/>
        </w:rPr>
        <w:t>х экземплярах по форме</w:t>
      </w:r>
      <w:r>
        <w:rPr>
          <w:sz w:val="28"/>
          <w:szCs w:val="28"/>
        </w:rPr>
        <w:t>,</w:t>
      </w:r>
      <w:r w:rsidRPr="00DC7CB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утвержденной</w:t>
      </w:r>
      <w:r w:rsidRPr="00DC7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</w:t>
      </w:r>
      <w:r w:rsidRPr="00F00F89">
        <w:rPr>
          <w:sz w:val="28"/>
          <w:szCs w:val="28"/>
        </w:rPr>
        <w:t>Министерства регионального</w:t>
      </w:r>
      <w:r w:rsidRPr="00DC7CB1">
        <w:rPr>
          <w:sz w:val="28"/>
          <w:szCs w:val="28"/>
        </w:rPr>
        <w:t xml:space="preserve"> развития Российской Федерации от 17 июня 2011 года </w:t>
      </w:r>
      <w:r>
        <w:rPr>
          <w:sz w:val="28"/>
          <w:szCs w:val="28"/>
        </w:rPr>
        <w:t xml:space="preserve">№ </w:t>
      </w:r>
      <w:r w:rsidRPr="00DC7CB1">
        <w:rPr>
          <w:sz w:val="28"/>
          <w:szCs w:val="28"/>
        </w:rPr>
        <w:t>286</w:t>
      </w:r>
      <w:r>
        <w:rPr>
          <w:sz w:val="28"/>
          <w:szCs w:val="28"/>
        </w:rPr>
        <w:t>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56" w:name="sub_321"/>
      <w:r w:rsidRPr="00DC7CB1">
        <w:rPr>
          <w:sz w:val="28"/>
          <w:szCs w:val="28"/>
        </w:rPr>
        <w:t xml:space="preserve">3.4.5. В случае наличия оснований для отказа в предоставлении муниципальной услуги, перечисленных в </w:t>
      </w:r>
      <w:r>
        <w:rPr>
          <w:sz w:val="28"/>
          <w:szCs w:val="28"/>
        </w:rPr>
        <w:t xml:space="preserve">пункте 2.8 раздела 2 </w:t>
      </w:r>
      <w:r w:rsidRPr="00DC7CB1">
        <w:rPr>
          <w:sz w:val="28"/>
          <w:szCs w:val="28"/>
        </w:rPr>
        <w:t xml:space="preserve">настоящего административного регламента, ответственный исполнитель осуществляет подготовку проекта отказа в предоставлении муниципальной услуги с указанием причин отказа и передает его на подпись </w:t>
      </w:r>
      <w:r>
        <w:rPr>
          <w:sz w:val="28"/>
          <w:szCs w:val="28"/>
        </w:rPr>
        <w:t>председателю комиссии</w:t>
      </w:r>
      <w:r w:rsidRPr="00DC7CB1">
        <w:rPr>
          <w:sz w:val="28"/>
          <w:szCs w:val="28"/>
        </w:rPr>
        <w:t>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57" w:name="sub_322"/>
      <w:bookmarkEnd w:id="56"/>
      <w:r w:rsidRPr="00DC7CB1">
        <w:rPr>
          <w:sz w:val="28"/>
          <w:szCs w:val="28"/>
        </w:rPr>
        <w:t xml:space="preserve">3.4.6. </w:t>
      </w:r>
      <w:r>
        <w:rPr>
          <w:sz w:val="28"/>
          <w:szCs w:val="28"/>
        </w:rPr>
        <w:t>Председатель и члены комиссии</w:t>
      </w:r>
      <w:r w:rsidRPr="00DC7CB1">
        <w:rPr>
          <w:sz w:val="28"/>
          <w:szCs w:val="28"/>
        </w:rPr>
        <w:t xml:space="preserve"> в течение одного рабочего дня утвержда</w:t>
      </w:r>
      <w:r>
        <w:rPr>
          <w:sz w:val="28"/>
          <w:szCs w:val="28"/>
        </w:rPr>
        <w:t>ю</w:t>
      </w:r>
      <w:r w:rsidRPr="00DC7CB1">
        <w:rPr>
          <w:sz w:val="28"/>
          <w:szCs w:val="28"/>
        </w:rPr>
        <w:t>т акт освидетельствования.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58" w:name="sub_323"/>
      <w:bookmarkEnd w:id="57"/>
      <w:r w:rsidRPr="00DC7CB1">
        <w:rPr>
          <w:sz w:val="28"/>
          <w:szCs w:val="28"/>
        </w:rPr>
        <w:t>3.4.7. Максимальный срок выполнения данной административной процедуры составляет 6 рабочих дней.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59" w:name="sub_324"/>
      <w:bookmarkEnd w:id="58"/>
      <w:r w:rsidRPr="00DC7CB1">
        <w:rPr>
          <w:sz w:val="28"/>
          <w:szCs w:val="28"/>
        </w:rPr>
        <w:t xml:space="preserve">3.4.8. Результатом выполнения административной процедуры является акт освидетельствования, </w:t>
      </w:r>
      <w:r>
        <w:rPr>
          <w:sz w:val="28"/>
          <w:szCs w:val="28"/>
        </w:rPr>
        <w:t>подписанный председателем комиссии</w:t>
      </w:r>
      <w:r w:rsidRPr="00DC7CB1">
        <w:rPr>
          <w:sz w:val="28"/>
          <w:szCs w:val="28"/>
        </w:rPr>
        <w:t>, либо отказ в предоставлении муниципальной услуги.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60" w:name="sub_325"/>
      <w:bookmarkEnd w:id="59"/>
      <w:r w:rsidRPr="00DC7CB1">
        <w:rPr>
          <w:sz w:val="28"/>
          <w:szCs w:val="28"/>
        </w:rPr>
        <w:t xml:space="preserve">3.5. </w:t>
      </w:r>
      <w:r>
        <w:rPr>
          <w:sz w:val="28"/>
          <w:szCs w:val="28"/>
        </w:rPr>
        <w:t>Административная процедура в</w:t>
      </w:r>
      <w:r w:rsidRPr="00DC7CB1">
        <w:rPr>
          <w:sz w:val="28"/>
          <w:szCs w:val="28"/>
        </w:rPr>
        <w:t>ыдача (направление) результата предоставления муниципальной услуги.</w:t>
      </w:r>
    </w:p>
    <w:p w:rsidR="00D84939" w:rsidRDefault="00D84939" w:rsidP="00193532">
      <w:pPr>
        <w:ind w:right="-7" w:firstLine="709"/>
        <w:jc w:val="both"/>
        <w:rPr>
          <w:sz w:val="28"/>
          <w:szCs w:val="28"/>
        </w:rPr>
      </w:pPr>
      <w:bookmarkStart w:id="61" w:name="sub_326"/>
      <w:bookmarkEnd w:id="60"/>
      <w:r w:rsidRPr="00DC7CB1">
        <w:rPr>
          <w:sz w:val="28"/>
          <w:szCs w:val="28"/>
        </w:rPr>
        <w:t xml:space="preserve">3.5.1. </w:t>
      </w:r>
      <w:r>
        <w:rPr>
          <w:sz w:val="28"/>
          <w:szCs w:val="28"/>
        </w:rPr>
        <w:t>Ю</w:t>
      </w:r>
      <w:r w:rsidRPr="00D3602A">
        <w:rPr>
          <w:sz w:val="28"/>
          <w:szCs w:val="28"/>
        </w:rPr>
        <w:t xml:space="preserve">ридическим фактом, служащим основанием для начала административной процедуры, является наличие </w:t>
      </w:r>
      <w:r w:rsidRPr="00DB6717">
        <w:rPr>
          <w:sz w:val="28"/>
          <w:szCs w:val="28"/>
        </w:rPr>
        <w:t>подготовленны</w:t>
      </w:r>
      <w:r>
        <w:rPr>
          <w:sz w:val="28"/>
          <w:szCs w:val="28"/>
        </w:rPr>
        <w:t>е</w:t>
      </w:r>
      <w:r w:rsidRPr="00DB6717">
        <w:rPr>
          <w:sz w:val="28"/>
          <w:szCs w:val="28"/>
        </w:rPr>
        <w:t xml:space="preserve"> и подписанны</w:t>
      </w:r>
      <w:r>
        <w:rPr>
          <w:sz w:val="28"/>
          <w:szCs w:val="28"/>
        </w:rPr>
        <w:t>е</w:t>
      </w:r>
      <w:r w:rsidRPr="00DB6717">
        <w:rPr>
          <w:sz w:val="28"/>
          <w:szCs w:val="28"/>
        </w:rPr>
        <w:t xml:space="preserve"> </w:t>
      </w:r>
      <w:r w:rsidRPr="00DC7CB1">
        <w:rPr>
          <w:sz w:val="28"/>
          <w:szCs w:val="28"/>
        </w:rPr>
        <w:t>акт освидетельствования либо отказ в предоставлении муниципальной услуги</w:t>
      </w:r>
      <w:r>
        <w:rPr>
          <w:sz w:val="28"/>
          <w:szCs w:val="28"/>
        </w:rPr>
        <w:t>.</w:t>
      </w:r>
    </w:p>
    <w:p w:rsidR="00D84939" w:rsidRPr="00D3602A" w:rsidRDefault="00D84939" w:rsidP="00193532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3602A">
        <w:rPr>
          <w:sz w:val="28"/>
          <w:szCs w:val="28"/>
        </w:rPr>
        <w:t>олжностные лица, ответственные за выполнение административной процедуры:</w:t>
      </w:r>
    </w:p>
    <w:p w:rsidR="00D84939" w:rsidRDefault="00D84939" w:rsidP="00193532">
      <w:pPr>
        <w:ind w:right="-7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>отдела по архитектуре и градостроительству</w:t>
      </w:r>
      <w:r w:rsidRPr="00D3602A">
        <w:rPr>
          <w:sz w:val="28"/>
          <w:szCs w:val="28"/>
        </w:rPr>
        <w:t xml:space="preserve"> </w:t>
      </w:r>
      <w:r w:rsidRPr="007B2EA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Бородинского сельского</w:t>
      </w:r>
      <w:r w:rsidRPr="007B2EA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;</w:t>
      </w:r>
    </w:p>
    <w:p w:rsidR="00D84939" w:rsidRPr="00D3602A" w:rsidRDefault="00D84939" w:rsidP="00193532">
      <w:pPr>
        <w:ind w:right="-7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 xml:space="preserve">сотрудник МКУ </w:t>
      </w:r>
      <w:r>
        <w:rPr>
          <w:sz w:val="28"/>
          <w:szCs w:val="28"/>
        </w:rPr>
        <w:t>«</w:t>
      </w:r>
      <w:r w:rsidRPr="00D3602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D3602A">
        <w:rPr>
          <w:sz w:val="28"/>
          <w:szCs w:val="28"/>
        </w:rPr>
        <w:t xml:space="preserve">, ответственный за прием и регистрацию документов, передачу пакета документов в </w:t>
      </w:r>
      <w:r w:rsidRPr="007B2EA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7B2EA0">
        <w:rPr>
          <w:sz w:val="28"/>
          <w:szCs w:val="28"/>
        </w:rPr>
        <w:t xml:space="preserve"> </w:t>
      </w:r>
      <w:r>
        <w:rPr>
          <w:sz w:val="28"/>
          <w:szCs w:val="28"/>
        </w:rPr>
        <w:t>Бородинского сельского</w:t>
      </w:r>
      <w:r w:rsidRPr="007B2EA0">
        <w:rPr>
          <w:sz w:val="28"/>
          <w:szCs w:val="28"/>
        </w:rPr>
        <w:t xml:space="preserve"> поселения Приморско-Ахтарского района</w:t>
      </w:r>
      <w:r>
        <w:rPr>
          <w:sz w:val="28"/>
          <w:szCs w:val="28"/>
        </w:rPr>
        <w:t>.</w:t>
      </w:r>
    </w:p>
    <w:p w:rsidR="00D84939" w:rsidRDefault="00D84939" w:rsidP="00193532">
      <w:pPr>
        <w:ind w:right="-7" w:firstLine="709"/>
        <w:jc w:val="both"/>
        <w:rPr>
          <w:sz w:val="28"/>
          <w:szCs w:val="28"/>
        </w:rPr>
      </w:pPr>
      <w:bookmarkStart w:id="62" w:name="sub_327"/>
      <w:bookmarkEnd w:id="61"/>
      <w:r w:rsidRPr="00DC7CB1">
        <w:rPr>
          <w:sz w:val="28"/>
          <w:szCs w:val="28"/>
        </w:rPr>
        <w:t xml:space="preserve">3.5.2. </w:t>
      </w:r>
      <w:r>
        <w:rPr>
          <w:sz w:val="28"/>
          <w:szCs w:val="28"/>
        </w:rPr>
        <w:t>С</w:t>
      </w:r>
      <w:r w:rsidRPr="00D3602A">
        <w:rPr>
          <w:sz w:val="28"/>
          <w:szCs w:val="28"/>
        </w:rPr>
        <w:t>одержание каждого административного действия, входящего в состав административной процедуры</w:t>
      </w:r>
      <w:r w:rsidRPr="00DC7CB1">
        <w:rPr>
          <w:sz w:val="28"/>
          <w:szCs w:val="28"/>
        </w:rPr>
        <w:t xml:space="preserve"> 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63" w:name="sub_328"/>
      <w:bookmarkEnd w:id="62"/>
      <w:r w:rsidRPr="00DC7CB1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выдает заявителю или направляет</w:t>
      </w:r>
      <w:r w:rsidRPr="00DC7CB1">
        <w:rPr>
          <w:sz w:val="28"/>
          <w:szCs w:val="28"/>
        </w:rPr>
        <w:t xml:space="preserve"> указанные документы в МКУ </w:t>
      </w:r>
      <w:r>
        <w:rPr>
          <w:sz w:val="28"/>
          <w:szCs w:val="28"/>
        </w:rPr>
        <w:t>«</w:t>
      </w:r>
      <w:r w:rsidRPr="00DC7CB1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DC7CB1">
        <w:rPr>
          <w:sz w:val="28"/>
          <w:szCs w:val="28"/>
        </w:rPr>
        <w:t xml:space="preserve"> для последующей передачи заявителю.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64" w:name="sub_330"/>
      <w:bookmarkEnd w:id="63"/>
      <w:r w:rsidRPr="00DC7CB1">
        <w:rPr>
          <w:sz w:val="28"/>
          <w:szCs w:val="28"/>
        </w:rPr>
        <w:t>Для получения результата предоставления муниципальной услуги заявитель обращается в орган, принявший заявление, предъявляя документ, удостоверяющий личность, а представитель заявителя - документ, удостоверяющий личность, и доверенность.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65" w:name="sub_333"/>
      <w:bookmarkEnd w:id="64"/>
      <w:r w:rsidRPr="00DC7CB1">
        <w:rPr>
          <w:sz w:val="28"/>
          <w:szCs w:val="28"/>
        </w:rPr>
        <w:t>Максимальный срок выполнения данной административной процедуры составляет 2 рабочих дня.</w:t>
      </w:r>
    </w:p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  <w:bookmarkStart w:id="66" w:name="sub_334"/>
      <w:bookmarkEnd w:id="65"/>
      <w:r w:rsidRPr="00DC7CB1">
        <w:rPr>
          <w:sz w:val="28"/>
          <w:szCs w:val="28"/>
        </w:rPr>
        <w:t>Результатом выполнения административной процедуры является выдача акта освидетельствования либо выдача письменного отказа в предоставлении муниципальной услуги.</w:t>
      </w:r>
    </w:p>
    <w:bookmarkEnd w:id="66"/>
    <w:p w:rsidR="00D84939" w:rsidRPr="00DC7CB1" w:rsidRDefault="00D84939" w:rsidP="00193532">
      <w:pPr>
        <w:ind w:right="-7" w:firstLine="709"/>
        <w:jc w:val="both"/>
        <w:rPr>
          <w:sz w:val="28"/>
          <w:szCs w:val="28"/>
        </w:rPr>
      </w:pPr>
    </w:p>
    <w:p w:rsidR="00D84939" w:rsidRPr="00B45A04" w:rsidRDefault="00D84939" w:rsidP="00193532">
      <w:pPr>
        <w:pStyle w:val="Heading1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400"/>
      <w:r w:rsidRPr="00B45A04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bookmarkEnd w:id="67"/>
    <w:p w:rsidR="00D84939" w:rsidRPr="00B45A04" w:rsidRDefault="00D84939" w:rsidP="00193532">
      <w:pPr>
        <w:ind w:right="-7" w:firstLine="709"/>
        <w:jc w:val="both"/>
        <w:rPr>
          <w:sz w:val="28"/>
          <w:szCs w:val="28"/>
        </w:rPr>
      </w:pPr>
    </w:p>
    <w:p w:rsidR="00D84939" w:rsidRPr="00B45A04" w:rsidRDefault="00D84939" w:rsidP="00193532">
      <w:pPr>
        <w:ind w:right="-7" w:firstLine="709"/>
        <w:jc w:val="both"/>
        <w:rPr>
          <w:sz w:val="28"/>
          <w:szCs w:val="28"/>
        </w:rPr>
      </w:pPr>
      <w:bookmarkStart w:id="68" w:name="sub_41"/>
      <w:r w:rsidRPr="00B45A04">
        <w:rPr>
          <w:sz w:val="28"/>
          <w:szCs w:val="28"/>
        </w:rPr>
        <w:t xml:space="preserve">4.1. Текущий контроль за соблюдением и исполнением должностными лицами </w:t>
      </w:r>
      <w:r>
        <w:rPr>
          <w:sz w:val="28"/>
          <w:szCs w:val="28"/>
        </w:rPr>
        <w:t>отдела по архитектуре и градостроительству</w:t>
      </w:r>
      <w:r w:rsidRPr="00B45A04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</w:t>
      </w:r>
      <w:r>
        <w:rPr>
          <w:sz w:val="28"/>
          <w:szCs w:val="28"/>
        </w:rPr>
        <w:t>заместитель главы Бородинского сельского поселения Приморско-Ахтарского района, председатель межведомственной комиссии</w:t>
      </w:r>
      <w:r w:rsidRPr="00B45A04">
        <w:rPr>
          <w:sz w:val="28"/>
          <w:szCs w:val="28"/>
        </w:rPr>
        <w:t>.</w:t>
      </w:r>
    </w:p>
    <w:p w:rsidR="00D84939" w:rsidRPr="00B45A04" w:rsidRDefault="00D84939" w:rsidP="00193532">
      <w:pPr>
        <w:ind w:right="-7" w:firstLine="709"/>
        <w:jc w:val="both"/>
        <w:rPr>
          <w:sz w:val="28"/>
          <w:szCs w:val="28"/>
        </w:rPr>
      </w:pPr>
      <w:bookmarkStart w:id="69" w:name="sub_42"/>
      <w:bookmarkEnd w:id="68"/>
      <w:r w:rsidRPr="00B45A04">
        <w:rPr>
          <w:sz w:val="28"/>
          <w:szCs w:val="28"/>
        </w:rPr>
        <w:t>4.2. Текущий контроль, указанный в пункте 4.1 раздела 4 настоящего административного регламента, осуществляется путем проведения плановых (один раз в год) и внеплановых проверок полноты и качества предоставления муниципальной услуги.</w:t>
      </w:r>
    </w:p>
    <w:p w:rsidR="00D84939" w:rsidRPr="00B45A04" w:rsidRDefault="00D84939" w:rsidP="00193532">
      <w:pPr>
        <w:ind w:right="-7" w:firstLine="709"/>
        <w:jc w:val="both"/>
        <w:rPr>
          <w:sz w:val="28"/>
          <w:szCs w:val="28"/>
        </w:rPr>
      </w:pPr>
      <w:bookmarkStart w:id="70" w:name="sub_43"/>
      <w:bookmarkEnd w:id="69"/>
      <w:r w:rsidRPr="00B45A04">
        <w:rPr>
          <w:sz w:val="28"/>
          <w:szCs w:val="28"/>
        </w:rPr>
        <w:t xml:space="preserve">4.3. Ответственность за предоставление муниципальной услуги возлагается на начальника </w:t>
      </w:r>
      <w:r>
        <w:rPr>
          <w:sz w:val="28"/>
          <w:szCs w:val="28"/>
        </w:rPr>
        <w:t>отдела по архитектуре и градостроительству</w:t>
      </w:r>
      <w:r w:rsidRPr="00B45A04">
        <w:rPr>
          <w:sz w:val="28"/>
          <w:szCs w:val="28"/>
        </w:rPr>
        <w:t>, который непосредственно принимает решение по вопросам предоставления муниципальной услуги.</w:t>
      </w:r>
    </w:p>
    <w:bookmarkEnd w:id="70"/>
    <w:p w:rsidR="00D84939" w:rsidRPr="00B45A04" w:rsidRDefault="00D84939" w:rsidP="00193532">
      <w:pPr>
        <w:ind w:right="-7" w:firstLine="709"/>
        <w:jc w:val="both"/>
        <w:rPr>
          <w:sz w:val="28"/>
          <w:szCs w:val="28"/>
        </w:rPr>
      </w:pPr>
      <w:r w:rsidRPr="00B45A04">
        <w:rPr>
          <w:sz w:val="28"/>
          <w:szCs w:val="28"/>
        </w:rPr>
        <w:t>Специалист, ответственный за предоставление муниципальной услуги, несет ответственность за соблюдение сроков рассмотрения документов и качество предоставления муниципальной услуги.</w:t>
      </w:r>
    </w:p>
    <w:p w:rsidR="00D84939" w:rsidRPr="00B45A04" w:rsidRDefault="00D84939" w:rsidP="00193532">
      <w:pPr>
        <w:ind w:right="-7" w:firstLine="709"/>
        <w:jc w:val="both"/>
        <w:rPr>
          <w:sz w:val="28"/>
          <w:szCs w:val="28"/>
        </w:rPr>
      </w:pPr>
      <w:bookmarkStart w:id="71" w:name="sub_44"/>
      <w:r w:rsidRPr="00B45A04">
        <w:rPr>
          <w:sz w:val="28"/>
          <w:szCs w:val="28"/>
        </w:rPr>
        <w:t xml:space="preserve">4.4. Ответственность за неисполнение, ненадлежащее исполнение возложенных обязанностей по предоставлению муниципальной услуги возлагается на должностных лиц </w:t>
      </w:r>
      <w:r>
        <w:rPr>
          <w:sz w:val="28"/>
          <w:szCs w:val="28"/>
        </w:rPr>
        <w:t>администрации Бородинского сельского поселения Приморско-Ахтарского района</w:t>
      </w:r>
      <w:r w:rsidRPr="00B45A04">
        <w:rPr>
          <w:sz w:val="28"/>
          <w:szCs w:val="28"/>
        </w:rPr>
        <w:t xml:space="preserve"> в соответствии с действующим законодательством.</w:t>
      </w:r>
    </w:p>
    <w:bookmarkEnd w:id="71"/>
    <w:p w:rsidR="00D84939" w:rsidRPr="00B45A04" w:rsidRDefault="00D84939" w:rsidP="00193532">
      <w:pPr>
        <w:ind w:right="-7" w:firstLine="709"/>
        <w:jc w:val="both"/>
        <w:rPr>
          <w:sz w:val="28"/>
          <w:szCs w:val="28"/>
        </w:rPr>
      </w:pPr>
    </w:p>
    <w:p w:rsidR="00D84939" w:rsidRPr="00B45A04" w:rsidRDefault="00D84939" w:rsidP="00AF729A">
      <w:pPr>
        <w:pStyle w:val="Heading1"/>
        <w:ind w:right="-7" w:firstLine="709"/>
        <w:rPr>
          <w:rFonts w:ascii="Times New Roman" w:hAnsi="Times New Roman" w:cs="Times New Roman"/>
          <w:sz w:val="28"/>
          <w:szCs w:val="28"/>
        </w:rPr>
      </w:pPr>
      <w:bookmarkStart w:id="72" w:name="sub_500"/>
      <w:r w:rsidRPr="00B45A04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управления, а также должностных лиц, муниципальных служащих управления</w:t>
      </w:r>
    </w:p>
    <w:bookmarkEnd w:id="72"/>
    <w:p w:rsidR="00D84939" w:rsidRPr="00B45A04" w:rsidRDefault="00D84939" w:rsidP="00193532">
      <w:pPr>
        <w:ind w:right="-7" w:firstLine="709"/>
        <w:jc w:val="both"/>
        <w:rPr>
          <w:sz w:val="28"/>
          <w:szCs w:val="28"/>
        </w:rPr>
      </w:pPr>
    </w:p>
    <w:p w:rsidR="00D84939" w:rsidRPr="00B45A04" w:rsidRDefault="00D84939" w:rsidP="00193532">
      <w:pPr>
        <w:ind w:right="-7" w:firstLine="709"/>
        <w:jc w:val="both"/>
        <w:rPr>
          <w:sz w:val="28"/>
          <w:szCs w:val="28"/>
        </w:rPr>
      </w:pPr>
      <w:bookmarkStart w:id="73" w:name="sub_51"/>
      <w:r w:rsidRPr="00B45A04">
        <w:rPr>
          <w:sz w:val="28"/>
          <w:szCs w:val="28"/>
        </w:rPr>
        <w:t>5.1. Заинтересованные лица имеют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D84939" w:rsidRPr="00B45A04" w:rsidRDefault="00D84939" w:rsidP="00193532">
      <w:pPr>
        <w:ind w:right="-7" w:firstLine="709"/>
        <w:jc w:val="both"/>
        <w:rPr>
          <w:sz w:val="28"/>
          <w:szCs w:val="28"/>
        </w:rPr>
      </w:pPr>
      <w:bookmarkStart w:id="74" w:name="sub_52"/>
      <w:bookmarkEnd w:id="73"/>
      <w:r w:rsidRPr="00B45A04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управления, должностного лица либо муниципального служащего может являться:</w:t>
      </w:r>
    </w:p>
    <w:bookmarkEnd w:id="74"/>
    <w:p w:rsidR="00D84939" w:rsidRPr="00B45A04" w:rsidRDefault="00D84939" w:rsidP="00193532">
      <w:pPr>
        <w:ind w:right="-7" w:firstLine="709"/>
        <w:jc w:val="both"/>
        <w:rPr>
          <w:sz w:val="28"/>
          <w:szCs w:val="28"/>
        </w:rPr>
      </w:pPr>
      <w:r w:rsidRPr="00B45A04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84939" w:rsidRPr="00B45A04" w:rsidRDefault="00D84939" w:rsidP="00193532">
      <w:pPr>
        <w:ind w:right="-7" w:firstLine="709"/>
        <w:jc w:val="both"/>
        <w:rPr>
          <w:sz w:val="28"/>
          <w:szCs w:val="28"/>
        </w:rPr>
      </w:pPr>
      <w:r w:rsidRPr="00B45A04">
        <w:rPr>
          <w:sz w:val="28"/>
          <w:szCs w:val="28"/>
        </w:rPr>
        <w:t>нарушение срока предоставления муниципальной услуги;</w:t>
      </w:r>
    </w:p>
    <w:p w:rsidR="00D84939" w:rsidRPr="00B45A04" w:rsidRDefault="00D84939" w:rsidP="00193532">
      <w:pPr>
        <w:ind w:right="-7" w:firstLine="709"/>
        <w:jc w:val="both"/>
        <w:rPr>
          <w:sz w:val="28"/>
          <w:szCs w:val="28"/>
        </w:rPr>
      </w:pPr>
      <w:r w:rsidRPr="00B45A04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84939" w:rsidRPr="00B45A04" w:rsidRDefault="00D84939" w:rsidP="00193532">
      <w:pPr>
        <w:ind w:right="-7" w:firstLine="709"/>
        <w:jc w:val="both"/>
        <w:rPr>
          <w:sz w:val="28"/>
          <w:szCs w:val="28"/>
        </w:rPr>
      </w:pPr>
      <w:r w:rsidRPr="00B45A04"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84939" w:rsidRPr="00B45A04" w:rsidRDefault="00D84939" w:rsidP="00193532">
      <w:pPr>
        <w:ind w:right="-7" w:firstLine="709"/>
        <w:jc w:val="both"/>
        <w:rPr>
          <w:sz w:val="28"/>
          <w:szCs w:val="28"/>
        </w:rPr>
      </w:pPr>
      <w:r w:rsidRPr="00B45A04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84939" w:rsidRPr="00B45A04" w:rsidRDefault="00D84939" w:rsidP="00193532">
      <w:pPr>
        <w:ind w:right="-7" w:firstLine="709"/>
        <w:jc w:val="both"/>
        <w:rPr>
          <w:sz w:val="28"/>
          <w:szCs w:val="28"/>
        </w:rPr>
      </w:pPr>
      <w:r w:rsidRPr="00B45A04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84939" w:rsidRPr="00B45A04" w:rsidRDefault="00D84939" w:rsidP="00193532">
      <w:pPr>
        <w:ind w:right="-7" w:firstLine="709"/>
        <w:jc w:val="both"/>
        <w:rPr>
          <w:sz w:val="28"/>
          <w:szCs w:val="28"/>
        </w:rPr>
      </w:pPr>
      <w:r w:rsidRPr="00B45A04">
        <w:rPr>
          <w:sz w:val="28"/>
          <w:szCs w:val="28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84939" w:rsidRDefault="00D84939" w:rsidP="00193532">
      <w:pPr>
        <w:spacing w:line="240" w:lineRule="atLeast"/>
        <w:ind w:right="-7" w:firstLine="709"/>
        <w:contextualSpacing/>
        <w:jc w:val="both"/>
        <w:rPr>
          <w:sz w:val="28"/>
          <w:szCs w:val="28"/>
        </w:rPr>
      </w:pPr>
      <w:bookmarkStart w:id="75" w:name="sub_53"/>
      <w:r w:rsidRPr="00B45A04">
        <w:rPr>
          <w:sz w:val="28"/>
          <w:szCs w:val="28"/>
        </w:rPr>
        <w:t>5.3. Жалоба подается в письменной форме на бумажном носителе, в электронной форме с соблюдением требований к форме электронного документа, установленных действующим законодательством</w:t>
      </w:r>
      <w:r>
        <w:rPr>
          <w:sz w:val="28"/>
          <w:szCs w:val="28"/>
        </w:rPr>
        <w:t xml:space="preserve">. </w:t>
      </w:r>
      <w:r w:rsidRPr="00AA2B05">
        <w:rPr>
          <w:sz w:val="28"/>
          <w:szCs w:val="28"/>
        </w:rPr>
        <w:t>Органы власти и должностные лица, которым может быть направлена жалоба заявителя в досудебном (внесудебном) порядке.</w:t>
      </w:r>
    </w:p>
    <w:p w:rsidR="00D84939" w:rsidRDefault="00D84939" w:rsidP="00193532">
      <w:pPr>
        <w:ind w:right="-284"/>
        <w:rPr>
          <w:sz w:val="28"/>
          <w:szCs w:val="28"/>
        </w:rPr>
      </w:pPr>
    </w:p>
    <w:tbl>
      <w:tblPr>
        <w:tblW w:w="9517" w:type="dxa"/>
        <w:jc w:val="center"/>
        <w:tblInd w:w="2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34"/>
        <w:gridCol w:w="8"/>
        <w:gridCol w:w="2105"/>
        <w:gridCol w:w="12"/>
        <w:gridCol w:w="1965"/>
        <w:gridCol w:w="12"/>
        <w:gridCol w:w="2436"/>
        <w:gridCol w:w="12"/>
        <w:gridCol w:w="1520"/>
        <w:gridCol w:w="13"/>
      </w:tblGrid>
      <w:tr w:rsidR="00D84939" w:rsidRPr="003E1748" w:rsidTr="0031002C">
        <w:trPr>
          <w:jc w:val="center"/>
        </w:trPr>
        <w:tc>
          <w:tcPr>
            <w:tcW w:w="1442" w:type="dxa"/>
            <w:gridSpan w:val="2"/>
          </w:tcPr>
          <w:p w:rsidR="00D84939" w:rsidRPr="003E1748" w:rsidRDefault="00D84939" w:rsidP="0031002C">
            <w:pPr>
              <w:spacing w:line="240" w:lineRule="atLeast"/>
              <w:ind w:right="-2"/>
              <w:contextualSpacing/>
              <w:jc w:val="center"/>
            </w:pPr>
            <w:r w:rsidRPr="003E1748">
              <w:t>Орган власти</w:t>
            </w:r>
          </w:p>
        </w:tc>
        <w:tc>
          <w:tcPr>
            <w:tcW w:w="2117" w:type="dxa"/>
            <w:gridSpan w:val="2"/>
          </w:tcPr>
          <w:p w:rsidR="00D84939" w:rsidRPr="003E1748" w:rsidRDefault="00D84939" w:rsidP="0031002C">
            <w:pPr>
              <w:spacing w:line="240" w:lineRule="atLeast"/>
              <w:ind w:right="-2"/>
              <w:contextualSpacing/>
              <w:jc w:val="center"/>
            </w:pPr>
            <w:r w:rsidRPr="003E1748">
              <w:t>Должностное лицо</w:t>
            </w:r>
          </w:p>
        </w:tc>
        <w:tc>
          <w:tcPr>
            <w:tcW w:w="1977" w:type="dxa"/>
            <w:gridSpan w:val="2"/>
          </w:tcPr>
          <w:p w:rsidR="00D84939" w:rsidRPr="003E1748" w:rsidRDefault="00D84939" w:rsidP="0031002C">
            <w:pPr>
              <w:spacing w:line="240" w:lineRule="atLeast"/>
              <w:ind w:right="-2"/>
              <w:contextualSpacing/>
              <w:jc w:val="center"/>
            </w:pPr>
            <w:r w:rsidRPr="003E1748">
              <w:t>График работы для личного приема</w:t>
            </w:r>
          </w:p>
        </w:tc>
        <w:tc>
          <w:tcPr>
            <w:tcW w:w="2448" w:type="dxa"/>
            <w:gridSpan w:val="2"/>
          </w:tcPr>
          <w:p w:rsidR="00D84939" w:rsidRPr="003E1748" w:rsidRDefault="00D84939" w:rsidP="0031002C">
            <w:pPr>
              <w:spacing w:line="240" w:lineRule="atLeast"/>
              <w:ind w:left="-99" w:right="-79"/>
              <w:contextualSpacing/>
              <w:jc w:val="center"/>
            </w:pPr>
            <w:r w:rsidRPr="003E1748">
              <w:t>График работы для письменного обращения, телефон, электронный адрес</w:t>
            </w:r>
          </w:p>
        </w:tc>
        <w:tc>
          <w:tcPr>
            <w:tcW w:w="1533" w:type="dxa"/>
            <w:gridSpan w:val="2"/>
          </w:tcPr>
          <w:p w:rsidR="00D84939" w:rsidRPr="003E1748" w:rsidRDefault="00D84939" w:rsidP="0031002C">
            <w:pPr>
              <w:spacing w:line="240" w:lineRule="atLeast"/>
              <w:ind w:right="-2"/>
              <w:contextualSpacing/>
              <w:jc w:val="center"/>
            </w:pPr>
            <w:r w:rsidRPr="003E1748">
              <w:t>Адрес</w:t>
            </w:r>
          </w:p>
        </w:tc>
      </w:tr>
      <w:tr w:rsidR="00D84939" w:rsidRPr="003E1748" w:rsidTr="0031002C">
        <w:trPr>
          <w:jc w:val="center"/>
        </w:trPr>
        <w:tc>
          <w:tcPr>
            <w:tcW w:w="1442" w:type="dxa"/>
            <w:gridSpan w:val="2"/>
          </w:tcPr>
          <w:p w:rsidR="00D84939" w:rsidRPr="003E1748" w:rsidRDefault="00D84939" w:rsidP="0031002C">
            <w:pPr>
              <w:spacing w:line="240" w:lineRule="atLeast"/>
              <w:ind w:right="-2"/>
              <w:contextualSpacing/>
              <w:jc w:val="center"/>
            </w:pPr>
            <w:r w:rsidRPr="003E1748">
              <w:t>2</w:t>
            </w:r>
          </w:p>
        </w:tc>
        <w:tc>
          <w:tcPr>
            <w:tcW w:w="2117" w:type="dxa"/>
            <w:gridSpan w:val="2"/>
          </w:tcPr>
          <w:p w:rsidR="00D84939" w:rsidRPr="003E1748" w:rsidRDefault="00D84939" w:rsidP="0031002C">
            <w:pPr>
              <w:spacing w:line="240" w:lineRule="atLeast"/>
              <w:ind w:right="-2"/>
              <w:contextualSpacing/>
              <w:jc w:val="center"/>
            </w:pPr>
            <w:r w:rsidRPr="003E1748">
              <w:t>3</w:t>
            </w:r>
          </w:p>
        </w:tc>
        <w:tc>
          <w:tcPr>
            <w:tcW w:w="1977" w:type="dxa"/>
            <w:gridSpan w:val="2"/>
          </w:tcPr>
          <w:p w:rsidR="00D84939" w:rsidRPr="003E1748" w:rsidRDefault="00D84939" w:rsidP="0031002C">
            <w:pPr>
              <w:spacing w:line="240" w:lineRule="atLeast"/>
              <w:ind w:right="-2"/>
              <w:contextualSpacing/>
              <w:jc w:val="center"/>
            </w:pPr>
            <w:r w:rsidRPr="003E1748">
              <w:t>4</w:t>
            </w:r>
          </w:p>
        </w:tc>
        <w:tc>
          <w:tcPr>
            <w:tcW w:w="2448" w:type="dxa"/>
            <w:gridSpan w:val="2"/>
          </w:tcPr>
          <w:p w:rsidR="00D84939" w:rsidRPr="003E1748" w:rsidRDefault="00D84939" w:rsidP="0031002C">
            <w:pPr>
              <w:spacing w:line="240" w:lineRule="atLeast"/>
              <w:ind w:left="-99" w:right="-79"/>
              <w:contextualSpacing/>
              <w:jc w:val="center"/>
            </w:pPr>
            <w:r w:rsidRPr="003E1748">
              <w:t>5</w:t>
            </w:r>
          </w:p>
        </w:tc>
        <w:tc>
          <w:tcPr>
            <w:tcW w:w="1533" w:type="dxa"/>
            <w:gridSpan w:val="2"/>
          </w:tcPr>
          <w:p w:rsidR="00D84939" w:rsidRPr="003E1748" w:rsidRDefault="00D84939" w:rsidP="0031002C">
            <w:pPr>
              <w:spacing w:line="240" w:lineRule="atLeast"/>
              <w:ind w:right="-2"/>
              <w:contextualSpacing/>
              <w:jc w:val="center"/>
            </w:pPr>
            <w:r w:rsidRPr="003E1748">
              <w:t>7</w:t>
            </w:r>
          </w:p>
        </w:tc>
      </w:tr>
      <w:tr w:rsidR="00D84939" w:rsidRPr="003E1748" w:rsidTr="0031002C">
        <w:trPr>
          <w:jc w:val="center"/>
        </w:trPr>
        <w:tc>
          <w:tcPr>
            <w:tcW w:w="1442" w:type="dxa"/>
            <w:gridSpan w:val="2"/>
          </w:tcPr>
          <w:p w:rsidR="00D84939" w:rsidRPr="003E1748" w:rsidRDefault="00D84939" w:rsidP="0031002C">
            <w:pPr>
              <w:tabs>
                <w:tab w:val="left" w:pos="1253"/>
              </w:tabs>
              <w:spacing w:line="240" w:lineRule="atLeast"/>
              <w:ind w:left="-23" w:right="-2"/>
              <w:contextualSpacing/>
            </w:pPr>
            <w:r w:rsidRPr="003E1748">
              <w:t xml:space="preserve">Администрация </w:t>
            </w:r>
            <w:r>
              <w:t>Бородинского сельского</w:t>
            </w:r>
            <w:r w:rsidRPr="003E1748">
              <w:t xml:space="preserve"> поселения Приморско-Ахтарского района</w:t>
            </w:r>
          </w:p>
        </w:tc>
        <w:tc>
          <w:tcPr>
            <w:tcW w:w="2117" w:type="dxa"/>
            <w:gridSpan w:val="2"/>
          </w:tcPr>
          <w:p w:rsidR="00D84939" w:rsidRPr="003E1748" w:rsidRDefault="00D84939" w:rsidP="0031002C">
            <w:pPr>
              <w:spacing w:line="240" w:lineRule="atLeast"/>
              <w:ind w:right="-2"/>
              <w:contextualSpacing/>
            </w:pPr>
            <w:r w:rsidRPr="003E1748">
              <w:t xml:space="preserve">Глава </w:t>
            </w:r>
            <w:r>
              <w:t>Бородинского сельского</w:t>
            </w:r>
            <w:r w:rsidRPr="003E1748">
              <w:t xml:space="preserve"> поселения Приморско-Ахтарского района</w:t>
            </w:r>
          </w:p>
        </w:tc>
        <w:tc>
          <w:tcPr>
            <w:tcW w:w="1977" w:type="dxa"/>
            <w:gridSpan w:val="2"/>
          </w:tcPr>
          <w:p w:rsidR="00D84939" w:rsidRPr="003E1748" w:rsidRDefault="00D84939" w:rsidP="0031002C">
            <w:pPr>
              <w:spacing w:line="240" w:lineRule="atLeast"/>
              <w:ind w:right="-2"/>
              <w:contextualSpacing/>
            </w:pPr>
            <w:r w:rsidRPr="003E1748">
              <w:t>вторник. с 14</w:t>
            </w:r>
            <w:r w:rsidRPr="003E1748">
              <w:rPr>
                <w:vertAlign w:val="superscript"/>
              </w:rPr>
              <w:t>00</w:t>
            </w:r>
            <w:r w:rsidRPr="003E1748">
              <w:t xml:space="preserve"> до 16</w:t>
            </w:r>
            <w:r w:rsidRPr="003E1748">
              <w:rPr>
                <w:vertAlign w:val="superscript"/>
              </w:rPr>
              <w:t>30</w:t>
            </w:r>
            <w:r w:rsidRPr="003E1748">
              <w:t xml:space="preserve"> (по предварительной записи)</w:t>
            </w:r>
            <w:r w:rsidRPr="003E1748">
              <w:rPr>
                <w:i/>
              </w:rPr>
              <w:t xml:space="preserve"> </w:t>
            </w:r>
          </w:p>
        </w:tc>
        <w:tc>
          <w:tcPr>
            <w:tcW w:w="2448" w:type="dxa"/>
            <w:gridSpan w:val="2"/>
          </w:tcPr>
          <w:p w:rsidR="00D84939" w:rsidRPr="003E1748" w:rsidRDefault="00D84939" w:rsidP="0031002C">
            <w:pPr>
              <w:ind w:left="-69" w:right="-32"/>
            </w:pPr>
            <w:r w:rsidRPr="003E1748">
              <w:t>Пн. – Чт.</w:t>
            </w:r>
            <w:r>
              <w:t xml:space="preserve"> </w:t>
            </w:r>
            <w:r w:rsidRPr="003E1748">
              <w:t xml:space="preserve">с 9 до 18 </w:t>
            </w:r>
            <w:r w:rsidRPr="003E1748">
              <w:rPr>
                <w:vertAlign w:val="superscript"/>
              </w:rPr>
              <w:t>15</w:t>
            </w:r>
            <w:r w:rsidRPr="003E1748">
              <w:t>,</w:t>
            </w:r>
          </w:p>
          <w:p w:rsidR="00D84939" w:rsidRPr="003E1748" w:rsidRDefault="00D84939" w:rsidP="0031002C">
            <w:pPr>
              <w:ind w:left="-69" w:right="-32"/>
            </w:pPr>
            <w:r w:rsidRPr="003E1748">
              <w:t>Пт. и предпраздничные дни</w:t>
            </w:r>
            <w:r>
              <w:t xml:space="preserve"> </w:t>
            </w:r>
            <w:r w:rsidRPr="003E1748">
              <w:t>с 9</w:t>
            </w:r>
            <w:r w:rsidRPr="003E1748">
              <w:rPr>
                <w:vertAlign w:val="superscript"/>
              </w:rPr>
              <w:t>00</w:t>
            </w:r>
            <w:r w:rsidRPr="003E1748">
              <w:t xml:space="preserve"> до 17</w:t>
            </w:r>
            <w:r w:rsidRPr="003E1748">
              <w:rPr>
                <w:vertAlign w:val="superscript"/>
              </w:rPr>
              <w:t xml:space="preserve">00 </w:t>
            </w:r>
            <w:r w:rsidRPr="003E1748">
              <w:t xml:space="preserve">, </w:t>
            </w:r>
          </w:p>
          <w:p w:rsidR="00D84939" w:rsidRPr="003E1748" w:rsidRDefault="00D84939" w:rsidP="0031002C">
            <w:pPr>
              <w:ind w:left="-69" w:right="-32"/>
            </w:pPr>
            <w:r w:rsidRPr="003E1748">
              <w:t>перерыв на обед:</w:t>
            </w:r>
          </w:p>
          <w:p w:rsidR="00D84939" w:rsidRPr="003E1748" w:rsidRDefault="00D84939" w:rsidP="0031002C">
            <w:pPr>
              <w:ind w:left="-69" w:right="-32"/>
            </w:pPr>
            <w:r w:rsidRPr="003E1748">
              <w:t>с 13</w:t>
            </w:r>
            <w:r w:rsidRPr="003E1748">
              <w:rPr>
                <w:vertAlign w:val="superscript"/>
              </w:rPr>
              <w:t>00</w:t>
            </w:r>
            <w:r w:rsidRPr="003E1748">
              <w:t xml:space="preserve"> до 14</w:t>
            </w:r>
            <w:r w:rsidRPr="003E1748">
              <w:rPr>
                <w:vertAlign w:val="superscript"/>
              </w:rPr>
              <w:t>00</w:t>
            </w:r>
            <w:r w:rsidRPr="003E1748">
              <w:t>.</w:t>
            </w:r>
          </w:p>
          <w:p w:rsidR="00D84939" w:rsidRPr="003E1748" w:rsidRDefault="00D84939" w:rsidP="0031002C">
            <w:pPr>
              <w:spacing w:line="240" w:lineRule="atLeast"/>
              <w:ind w:left="-69" w:right="-32"/>
              <w:contextualSpacing/>
            </w:pPr>
            <w:r w:rsidRPr="003E1748">
              <w:t>Выходные дни: суббота, воскресенье</w:t>
            </w:r>
          </w:p>
          <w:p w:rsidR="00D84939" w:rsidRPr="003E1748" w:rsidRDefault="00D84939" w:rsidP="0031002C">
            <w:pPr>
              <w:spacing w:line="240" w:lineRule="atLeast"/>
              <w:ind w:left="-69" w:right="-32"/>
              <w:contextualSpacing/>
            </w:pPr>
            <w:r w:rsidRPr="003E1748">
              <w:t>8(86143)3-08-00, факс 3-13-83,</w:t>
            </w:r>
          </w:p>
          <w:p w:rsidR="00D84939" w:rsidRPr="003E1748" w:rsidRDefault="00D84939" w:rsidP="0031002C">
            <w:pPr>
              <w:ind w:left="-69" w:right="-32"/>
            </w:pPr>
            <w:r w:rsidRPr="003E1748">
              <w:rPr>
                <w:lang w:val="en-US"/>
              </w:rPr>
              <w:t>admin</w:t>
            </w:r>
            <w:r w:rsidRPr="003E1748">
              <w:t>-</w:t>
            </w:r>
            <w:r w:rsidRPr="003E1748">
              <w:rPr>
                <w:lang w:val="en-US"/>
              </w:rPr>
              <w:t>gsp</w:t>
            </w:r>
            <w:r w:rsidRPr="003E1748">
              <w:t>@</w:t>
            </w:r>
            <w:r w:rsidRPr="003E1748">
              <w:rPr>
                <w:lang w:val="en-US"/>
              </w:rPr>
              <w:t>mail</w:t>
            </w:r>
            <w:r w:rsidRPr="003E1748">
              <w:t>.</w:t>
            </w:r>
            <w:r w:rsidRPr="003E1748">
              <w:rPr>
                <w:lang w:val="en-US"/>
              </w:rPr>
              <w:t>ru</w:t>
            </w:r>
          </w:p>
        </w:tc>
        <w:tc>
          <w:tcPr>
            <w:tcW w:w="1533" w:type="dxa"/>
            <w:gridSpan w:val="2"/>
          </w:tcPr>
          <w:p w:rsidR="00D84939" w:rsidRPr="003E1748" w:rsidRDefault="00D84939" w:rsidP="0031002C">
            <w:pPr>
              <w:spacing w:line="240" w:lineRule="atLeast"/>
              <w:ind w:left="-69" w:right="-32"/>
              <w:contextualSpacing/>
            </w:pPr>
            <w:r w:rsidRPr="003E1748">
              <w:t>353860</w:t>
            </w:r>
            <w:r>
              <w:t xml:space="preserve">, </w:t>
            </w:r>
            <w:r w:rsidRPr="003E1748">
              <w:t xml:space="preserve">г. Приморско-Ахтарск, </w:t>
            </w:r>
          </w:p>
          <w:p w:rsidR="00D84939" w:rsidRPr="003E1748" w:rsidRDefault="00D84939" w:rsidP="0031002C">
            <w:pPr>
              <w:spacing w:line="240" w:lineRule="atLeast"/>
              <w:ind w:left="-69" w:right="-32"/>
              <w:contextualSpacing/>
            </w:pPr>
            <w:r w:rsidRPr="003E1748">
              <w:t>ул. Братьев Кошевых, 2 – ул. Бульварная, 78</w:t>
            </w:r>
          </w:p>
        </w:tc>
      </w:tr>
      <w:tr w:rsidR="00D84939" w:rsidRPr="003E1748" w:rsidTr="0031002C">
        <w:trPr>
          <w:gridAfter w:val="1"/>
          <w:wAfter w:w="13" w:type="dxa"/>
          <w:trHeight w:val="2807"/>
          <w:jc w:val="center"/>
        </w:trPr>
        <w:tc>
          <w:tcPr>
            <w:tcW w:w="1434" w:type="dxa"/>
          </w:tcPr>
          <w:p w:rsidR="00D84939" w:rsidRPr="003E1748" w:rsidRDefault="00D84939" w:rsidP="0031002C">
            <w:pPr>
              <w:tabs>
                <w:tab w:val="left" w:pos="1253"/>
              </w:tabs>
              <w:spacing w:line="240" w:lineRule="atLeast"/>
              <w:ind w:left="-23" w:right="-2"/>
              <w:contextualSpacing/>
            </w:pPr>
          </w:p>
        </w:tc>
        <w:tc>
          <w:tcPr>
            <w:tcW w:w="2113" w:type="dxa"/>
            <w:gridSpan w:val="2"/>
          </w:tcPr>
          <w:p w:rsidR="00D84939" w:rsidRPr="003E1748" w:rsidRDefault="00D84939" w:rsidP="0031002C">
            <w:pPr>
              <w:tabs>
                <w:tab w:val="left" w:pos="1253"/>
              </w:tabs>
              <w:spacing w:line="240" w:lineRule="atLeast"/>
              <w:ind w:left="-23" w:right="-2"/>
              <w:contextualSpacing/>
            </w:pPr>
            <w:r w:rsidRPr="003E1748">
              <w:t xml:space="preserve">Заместитель главы </w:t>
            </w:r>
            <w:r>
              <w:t>Бородинского сельского</w:t>
            </w:r>
            <w:r w:rsidRPr="003E1748">
              <w:t xml:space="preserve"> поселения Приморско-Ахтарского района, курирующий отдел</w:t>
            </w:r>
            <w:r>
              <w:t xml:space="preserve"> по архитектуре и градостроительству</w:t>
            </w:r>
          </w:p>
        </w:tc>
        <w:tc>
          <w:tcPr>
            <w:tcW w:w="1977" w:type="dxa"/>
            <w:gridSpan w:val="2"/>
          </w:tcPr>
          <w:p w:rsidR="00D84939" w:rsidRPr="003E1748" w:rsidRDefault="00D84939" w:rsidP="0031002C">
            <w:pPr>
              <w:spacing w:line="240" w:lineRule="atLeast"/>
              <w:ind w:right="-2"/>
              <w:contextualSpacing/>
            </w:pPr>
            <w:r w:rsidRPr="003E1748">
              <w:t>среда с 14</w:t>
            </w:r>
            <w:r w:rsidRPr="003E1748">
              <w:rPr>
                <w:vertAlign w:val="superscript"/>
              </w:rPr>
              <w:t>00</w:t>
            </w:r>
            <w:r w:rsidRPr="003E1748">
              <w:t xml:space="preserve"> до 16</w:t>
            </w:r>
            <w:r w:rsidRPr="003E1748">
              <w:rPr>
                <w:vertAlign w:val="superscript"/>
              </w:rPr>
              <w:t xml:space="preserve">00 </w:t>
            </w:r>
            <w:r w:rsidRPr="003E1748">
              <w:t>(по предварительной записи)</w:t>
            </w:r>
            <w:r w:rsidRPr="003E1748">
              <w:rPr>
                <w:i/>
              </w:rPr>
              <w:t xml:space="preserve"> </w:t>
            </w:r>
          </w:p>
        </w:tc>
        <w:tc>
          <w:tcPr>
            <w:tcW w:w="2448" w:type="dxa"/>
            <w:gridSpan w:val="2"/>
          </w:tcPr>
          <w:p w:rsidR="00D84939" w:rsidRPr="003E1748" w:rsidRDefault="00D84939" w:rsidP="0031002C">
            <w:pPr>
              <w:ind w:right="-2"/>
            </w:pPr>
          </w:p>
        </w:tc>
        <w:tc>
          <w:tcPr>
            <w:tcW w:w="1532" w:type="dxa"/>
            <w:gridSpan w:val="2"/>
          </w:tcPr>
          <w:p w:rsidR="00D84939" w:rsidRPr="003E1748" w:rsidRDefault="00D84939" w:rsidP="0031002C">
            <w:pPr>
              <w:spacing w:line="240" w:lineRule="atLeast"/>
              <w:ind w:left="-69" w:right="-32"/>
              <w:contextualSpacing/>
            </w:pPr>
            <w:r w:rsidRPr="003E1748">
              <w:t>353860</w:t>
            </w:r>
            <w:r>
              <w:t xml:space="preserve">, </w:t>
            </w:r>
            <w:r w:rsidRPr="003E1748">
              <w:t xml:space="preserve">г. Приморско-Ахтарск, </w:t>
            </w:r>
          </w:p>
          <w:p w:rsidR="00D84939" w:rsidRPr="003E1748" w:rsidRDefault="00D84939" w:rsidP="0031002C">
            <w:pPr>
              <w:spacing w:line="240" w:lineRule="atLeast"/>
              <w:ind w:left="-69" w:right="-32"/>
            </w:pPr>
            <w:r w:rsidRPr="003E1748">
              <w:t>ул. Братьев Кошевых, 2 – ул. Бульварная, 78</w:t>
            </w:r>
          </w:p>
        </w:tc>
      </w:tr>
      <w:tr w:rsidR="00D84939" w:rsidRPr="003E1748" w:rsidTr="0031002C">
        <w:trPr>
          <w:jc w:val="center"/>
        </w:trPr>
        <w:tc>
          <w:tcPr>
            <w:tcW w:w="1442" w:type="dxa"/>
            <w:gridSpan w:val="2"/>
          </w:tcPr>
          <w:p w:rsidR="00D84939" w:rsidRPr="003E1748" w:rsidRDefault="00D84939" w:rsidP="0031002C">
            <w:pPr>
              <w:tabs>
                <w:tab w:val="left" w:pos="1253"/>
              </w:tabs>
              <w:spacing w:line="240" w:lineRule="atLeast"/>
              <w:ind w:left="-23" w:right="-2"/>
              <w:contextualSpacing/>
            </w:pPr>
            <w:r w:rsidRPr="003E1748">
              <w:t>МКУ «МФЦ»</w:t>
            </w:r>
          </w:p>
        </w:tc>
        <w:tc>
          <w:tcPr>
            <w:tcW w:w="2117" w:type="dxa"/>
            <w:gridSpan w:val="2"/>
          </w:tcPr>
          <w:p w:rsidR="00D84939" w:rsidRPr="003E1748" w:rsidRDefault="00D84939" w:rsidP="0031002C">
            <w:pPr>
              <w:spacing w:line="240" w:lineRule="atLeast"/>
              <w:ind w:right="-2"/>
              <w:contextualSpacing/>
            </w:pPr>
            <w:r w:rsidRPr="003E1748">
              <w:t>Операторы МКУ «МФЦ»</w:t>
            </w:r>
          </w:p>
        </w:tc>
        <w:tc>
          <w:tcPr>
            <w:tcW w:w="1977" w:type="dxa"/>
            <w:gridSpan w:val="2"/>
          </w:tcPr>
          <w:p w:rsidR="00D84939" w:rsidRPr="003E1748" w:rsidRDefault="00D84939" w:rsidP="0031002C">
            <w:pPr>
              <w:spacing w:line="240" w:lineRule="atLeast"/>
              <w:ind w:right="-2"/>
              <w:contextualSpacing/>
            </w:pPr>
            <w:r w:rsidRPr="003E1748">
              <w:t>пн.-пт.8</w:t>
            </w:r>
            <w:r w:rsidRPr="003E1748">
              <w:rPr>
                <w:vertAlign w:val="superscript"/>
              </w:rPr>
              <w:t>00</w:t>
            </w:r>
            <w:r w:rsidRPr="003E1748">
              <w:t>-19</w:t>
            </w:r>
          </w:p>
          <w:p w:rsidR="00D84939" w:rsidRPr="003E1748" w:rsidRDefault="00D84939" w:rsidP="0031002C">
            <w:pPr>
              <w:spacing w:line="240" w:lineRule="atLeast"/>
              <w:ind w:right="-2"/>
              <w:contextualSpacing/>
            </w:pPr>
            <w:r w:rsidRPr="003E1748">
              <w:t>сб. 8</w:t>
            </w:r>
            <w:r w:rsidRPr="003E1748">
              <w:rPr>
                <w:vertAlign w:val="superscript"/>
              </w:rPr>
              <w:t>00</w:t>
            </w:r>
            <w:r w:rsidRPr="003E1748">
              <w:t xml:space="preserve">-13 </w:t>
            </w:r>
          </w:p>
          <w:p w:rsidR="00D84939" w:rsidRPr="003E1748" w:rsidRDefault="00D84939" w:rsidP="0031002C">
            <w:pPr>
              <w:ind w:right="-2"/>
            </w:pPr>
            <w:r w:rsidRPr="003E1748">
              <w:t xml:space="preserve">Без перерывов на обед </w:t>
            </w:r>
          </w:p>
        </w:tc>
        <w:tc>
          <w:tcPr>
            <w:tcW w:w="2448" w:type="dxa"/>
            <w:gridSpan w:val="2"/>
          </w:tcPr>
          <w:p w:rsidR="00D84939" w:rsidRPr="003E1748" w:rsidRDefault="00D84939" w:rsidP="0031002C">
            <w:pPr>
              <w:spacing w:line="240" w:lineRule="atLeast"/>
              <w:ind w:left="-69" w:right="-32"/>
              <w:contextualSpacing/>
            </w:pPr>
            <w:r w:rsidRPr="003E1748">
              <w:t>пн.-пт.8</w:t>
            </w:r>
            <w:r w:rsidRPr="003E1748">
              <w:rPr>
                <w:vertAlign w:val="superscript"/>
              </w:rPr>
              <w:t>00</w:t>
            </w:r>
            <w:r w:rsidRPr="003E1748">
              <w:t>-19</w:t>
            </w:r>
          </w:p>
          <w:p w:rsidR="00D84939" w:rsidRPr="003E1748" w:rsidRDefault="00D84939" w:rsidP="0031002C">
            <w:pPr>
              <w:spacing w:line="240" w:lineRule="atLeast"/>
              <w:ind w:left="-69" w:right="-32"/>
              <w:contextualSpacing/>
            </w:pPr>
            <w:r w:rsidRPr="003E1748">
              <w:t>сб. 8</w:t>
            </w:r>
            <w:r w:rsidRPr="003E1748">
              <w:rPr>
                <w:vertAlign w:val="superscript"/>
              </w:rPr>
              <w:t>00</w:t>
            </w:r>
            <w:r w:rsidRPr="003E1748">
              <w:t xml:space="preserve">-13 </w:t>
            </w:r>
          </w:p>
          <w:p w:rsidR="00D84939" w:rsidRPr="003E1748" w:rsidRDefault="00D84939" w:rsidP="0031002C">
            <w:pPr>
              <w:spacing w:line="240" w:lineRule="atLeast"/>
              <w:ind w:left="-69" w:right="-32"/>
              <w:contextualSpacing/>
            </w:pPr>
            <w:r w:rsidRPr="003E1748">
              <w:t>Без перерывов на обед 8(86143)3-17-19, 3-18-38, 3-18-37</w:t>
            </w:r>
          </w:p>
          <w:p w:rsidR="00D84939" w:rsidRPr="003E1748" w:rsidRDefault="00D84939" w:rsidP="0031002C">
            <w:pPr>
              <w:ind w:left="-69" w:right="-32"/>
            </w:pPr>
            <w:r w:rsidRPr="003E1748">
              <w:rPr>
                <w:lang w:val="en-US"/>
              </w:rPr>
              <w:t>mfc.prahtarsk@mail.ru</w:t>
            </w:r>
          </w:p>
        </w:tc>
        <w:tc>
          <w:tcPr>
            <w:tcW w:w="1533" w:type="dxa"/>
            <w:gridSpan w:val="2"/>
          </w:tcPr>
          <w:p w:rsidR="00D84939" w:rsidRPr="003E1748" w:rsidRDefault="00D84939" w:rsidP="0031002C">
            <w:pPr>
              <w:spacing w:line="240" w:lineRule="atLeast"/>
              <w:ind w:left="-69" w:right="-32"/>
              <w:contextualSpacing/>
            </w:pPr>
            <w:r w:rsidRPr="003E1748">
              <w:t xml:space="preserve">353860, г. Приморско-Ахтарск, </w:t>
            </w:r>
          </w:p>
          <w:p w:rsidR="00D84939" w:rsidRPr="003E1748" w:rsidRDefault="00D84939" w:rsidP="0031002C">
            <w:pPr>
              <w:spacing w:line="240" w:lineRule="atLeast"/>
              <w:ind w:left="-69" w:right="-32"/>
              <w:contextualSpacing/>
            </w:pPr>
            <w:r w:rsidRPr="003E1748">
              <w:t>ул. Фестивальная, 57</w:t>
            </w:r>
          </w:p>
        </w:tc>
      </w:tr>
    </w:tbl>
    <w:p w:rsidR="00D84939" w:rsidRDefault="00D84939" w:rsidP="00193532">
      <w:pPr>
        <w:ind w:right="-7"/>
        <w:rPr>
          <w:sz w:val="28"/>
          <w:szCs w:val="28"/>
        </w:rPr>
      </w:pPr>
      <w:bookmarkStart w:id="76" w:name="sub_54"/>
      <w:bookmarkEnd w:id="75"/>
    </w:p>
    <w:p w:rsidR="00D84939" w:rsidRPr="00B45A04" w:rsidRDefault="00D84939" w:rsidP="00193532">
      <w:pPr>
        <w:ind w:right="-7"/>
        <w:rPr>
          <w:sz w:val="28"/>
          <w:szCs w:val="28"/>
        </w:rPr>
      </w:pPr>
      <w:r w:rsidRPr="00B45A04">
        <w:rPr>
          <w:sz w:val="28"/>
          <w:szCs w:val="28"/>
        </w:rPr>
        <w:t xml:space="preserve">5.4. Жалоба может быть </w:t>
      </w:r>
      <w:r>
        <w:rPr>
          <w:sz w:val="28"/>
          <w:szCs w:val="28"/>
        </w:rPr>
        <w:t>направлена по почте, через МКУ «</w:t>
      </w:r>
      <w:r w:rsidRPr="00B45A04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45A04">
        <w:rPr>
          <w:sz w:val="28"/>
          <w:szCs w:val="28"/>
        </w:rPr>
        <w:t xml:space="preserve">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B45A0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45A04">
        <w:rPr>
          <w:sz w:val="28"/>
          <w:szCs w:val="28"/>
        </w:rPr>
        <w:t>, официального сайта администрации муниципального образования город-курорт Анапа,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84939" w:rsidRPr="00B45A04" w:rsidRDefault="00D84939" w:rsidP="00193532">
      <w:pPr>
        <w:ind w:right="-7" w:firstLine="709"/>
        <w:jc w:val="both"/>
        <w:rPr>
          <w:sz w:val="28"/>
          <w:szCs w:val="28"/>
        </w:rPr>
      </w:pPr>
      <w:bookmarkStart w:id="77" w:name="sub_55"/>
      <w:bookmarkEnd w:id="76"/>
      <w:r w:rsidRPr="00B45A04">
        <w:rPr>
          <w:sz w:val="28"/>
          <w:szCs w:val="28"/>
        </w:rPr>
        <w:t>5.5. Жалоба должна содержать:</w:t>
      </w:r>
    </w:p>
    <w:bookmarkEnd w:id="77"/>
    <w:p w:rsidR="00D84939" w:rsidRPr="00B45A04" w:rsidRDefault="00D84939" w:rsidP="00193532">
      <w:pPr>
        <w:ind w:right="-7" w:firstLine="709"/>
        <w:jc w:val="both"/>
        <w:rPr>
          <w:sz w:val="28"/>
          <w:szCs w:val="28"/>
        </w:rPr>
      </w:pPr>
      <w:r w:rsidRPr="00B45A04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D84939" w:rsidRPr="00B45A04" w:rsidRDefault="00D84939" w:rsidP="00193532">
      <w:pPr>
        <w:ind w:right="-7" w:firstLine="709"/>
        <w:jc w:val="both"/>
        <w:rPr>
          <w:sz w:val="28"/>
          <w:szCs w:val="28"/>
        </w:rPr>
      </w:pPr>
      <w:r w:rsidRPr="00B45A04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84939" w:rsidRPr="00B45A04" w:rsidRDefault="00D84939" w:rsidP="00193532">
      <w:pPr>
        <w:ind w:right="-7" w:firstLine="709"/>
        <w:jc w:val="both"/>
        <w:rPr>
          <w:sz w:val="28"/>
          <w:szCs w:val="28"/>
        </w:rPr>
      </w:pPr>
      <w:r w:rsidRPr="00B45A04">
        <w:rPr>
          <w:sz w:val="28"/>
          <w:szCs w:val="28"/>
        </w:rPr>
        <w:t>сведения об обжалуемых решениях и действиях (бездействии) управления, должностного лица либо муниципального служащего;</w:t>
      </w:r>
    </w:p>
    <w:p w:rsidR="00D84939" w:rsidRPr="00B45A04" w:rsidRDefault="00D84939" w:rsidP="00193532">
      <w:pPr>
        <w:ind w:right="-7" w:firstLine="709"/>
        <w:jc w:val="both"/>
        <w:rPr>
          <w:sz w:val="28"/>
          <w:szCs w:val="28"/>
        </w:rPr>
      </w:pPr>
      <w:r w:rsidRPr="00B45A04">
        <w:rPr>
          <w:sz w:val="28"/>
          <w:szCs w:val="28"/>
        </w:rPr>
        <w:t>доводы, на основании которых заявитель не согласен с решением и действием (бездействием) управления, должностного лица либо муниципального служащего. Заявителем могут быть представлены документы (при наличии), подтверждающие доводы заявителя либо их копии.</w:t>
      </w:r>
    </w:p>
    <w:p w:rsidR="00D84939" w:rsidRPr="00B45A04" w:rsidRDefault="00D84939" w:rsidP="00193532">
      <w:pPr>
        <w:ind w:right="-7" w:firstLine="709"/>
        <w:jc w:val="both"/>
        <w:rPr>
          <w:sz w:val="28"/>
          <w:szCs w:val="28"/>
        </w:rPr>
      </w:pPr>
      <w:bookmarkStart w:id="78" w:name="sub_56"/>
      <w:r w:rsidRPr="00B45A04">
        <w:rPr>
          <w:sz w:val="28"/>
          <w:szCs w:val="28"/>
        </w:rPr>
        <w:t>5.6. Жалоба подлежит рассмотрению в течение 15 рабочих дней со дня ее регистрации, а в случае обжалования отказа в приеме документов у заявителя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84939" w:rsidRPr="00B45A04" w:rsidRDefault="00D84939" w:rsidP="00193532">
      <w:pPr>
        <w:ind w:right="-7" w:firstLine="709"/>
        <w:jc w:val="both"/>
        <w:rPr>
          <w:sz w:val="28"/>
          <w:szCs w:val="28"/>
        </w:rPr>
      </w:pPr>
      <w:bookmarkStart w:id="79" w:name="sub_57"/>
      <w:bookmarkEnd w:id="78"/>
      <w:r w:rsidRPr="00B45A04">
        <w:rPr>
          <w:sz w:val="28"/>
          <w:szCs w:val="28"/>
        </w:rPr>
        <w:t>5.7. Уполномоченный на рассмотрение жалобы орган отказывает в удовлетворении жалобы в следующих случаях:</w:t>
      </w:r>
    </w:p>
    <w:p w:rsidR="00D84939" w:rsidRPr="00B45A04" w:rsidRDefault="00D84939" w:rsidP="00193532">
      <w:pPr>
        <w:ind w:right="-7" w:firstLine="709"/>
        <w:jc w:val="both"/>
        <w:rPr>
          <w:sz w:val="28"/>
          <w:szCs w:val="28"/>
        </w:rPr>
      </w:pPr>
      <w:bookmarkStart w:id="80" w:name="sub_571"/>
      <w:bookmarkEnd w:id="79"/>
      <w:r w:rsidRPr="00B45A04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84939" w:rsidRPr="00B45A04" w:rsidRDefault="00D84939" w:rsidP="00193532">
      <w:pPr>
        <w:ind w:right="-7" w:firstLine="709"/>
        <w:jc w:val="both"/>
        <w:rPr>
          <w:sz w:val="28"/>
          <w:szCs w:val="28"/>
        </w:rPr>
      </w:pPr>
      <w:bookmarkStart w:id="81" w:name="sub_572"/>
      <w:bookmarkEnd w:id="80"/>
      <w:r w:rsidRPr="00B45A04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84939" w:rsidRPr="00B45A04" w:rsidRDefault="00D84939" w:rsidP="00193532">
      <w:pPr>
        <w:ind w:right="-7" w:firstLine="709"/>
        <w:jc w:val="both"/>
        <w:rPr>
          <w:sz w:val="28"/>
          <w:szCs w:val="28"/>
        </w:rPr>
      </w:pPr>
      <w:bookmarkStart w:id="82" w:name="sub_573"/>
      <w:bookmarkEnd w:id="81"/>
      <w:r w:rsidRPr="00B45A04">
        <w:rPr>
          <w:sz w:val="28"/>
          <w:szCs w:val="28"/>
        </w:rPr>
        <w:t>в)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D84939" w:rsidRPr="00B45A04" w:rsidRDefault="00D84939" w:rsidP="00193532">
      <w:pPr>
        <w:ind w:right="-7" w:firstLine="709"/>
        <w:jc w:val="both"/>
        <w:rPr>
          <w:sz w:val="28"/>
          <w:szCs w:val="28"/>
        </w:rPr>
      </w:pPr>
      <w:bookmarkStart w:id="83" w:name="sub_58"/>
      <w:bookmarkEnd w:id="82"/>
      <w:r w:rsidRPr="00B45A04">
        <w:rPr>
          <w:sz w:val="28"/>
          <w:szCs w:val="28"/>
        </w:rPr>
        <w:t>5.8. Уполномоченный на рассмотрение жалобы орган вправе оставить жалобу без ответа в следующих случаях:</w:t>
      </w:r>
    </w:p>
    <w:p w:rsidR="00D84939" w:rsidRPr="00B45A04" w:rsidRDefault="00D84939" w:rsidP="00193532">
      <w:pPr>
        <w:ind w:right="-7" w:firstLine="709"/>
        <w:jc w:val="both"/>
        <w:rPr>
          <w:sz w:val="28"/>
          <w:szCs w:val="28"/>
        </w:rPr>
      </w:pPr>
      <w:bookmarkStart w:id="84" w:name="sub_581"/>
      <w:bookmarkEnd w:id="83"/>
      <w:r w:rsidRPr="00B45A04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84939" w:rsidRPr="00B45A04" w:rsidRDefault="00D84939" w:rsidP="00193532">
      <w:pPr>
        <w:ind w:right="-7" w:firstLine="709"/>
        <w:jc w:val="both"/>
        <w:rPr>
          <w:sz w:val="28"/>
          <w:szCs w:val="28"/>
        </w:rPr>
      </w:pPr>
      <w:bookmarkStart w:id="85" w:name="sub_582"/>
      <w:bookmarkEnd w:id="84"/>
      <w:r w:rsidRPr="00B45A04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84939" w:rsidRPr="00B45A04" w:rsidRDefault="00D84939" w:rsidP="00193532">
      <w:pPr>
        <w:ind w:right="-7" w:firstLine="709"/>
        <w:jc w:val="both"/>
        <w:rPr>
          <w:sz w:val="28"/>
          <w:szCs w:val="28"/>
        </w:rPr>
      </w:pPr>
      <w:bookmarkStart w:id="86" w:name="sub_59"/>
      <w:bookmarkEnd w:id="85"/>
      <w:r w:rsidRPr="00B45A04">
        <w:rPr>
          <w:sz w:val="28"/>
          <w:szCs w:val="28"/>
        </w:rPr>
        <w:t>5.9. Заявители имеют право на получение информации и документов, необходимых для обоснования и рассмотрения жалобы.</w:t>
      </w:r>
    </w:p>
    <w:bookmarkEnd w:id="86"/>
    <w:p w:rsidR="00D84939" w:rsidRPr="00B45A04" w:rsidRDefault="00D84939" w:rsidP="00193532">
      <w:pPr>
        <w:ind w:right="-7" w:firstLine="709"/>
        <w:jc w:val="both"/>
        <w:rPr>
          <w:sz w:val="28"/>
          <w:szCs w:val="28"/>
        </w:rPr>
      </w:pPr>
      <w:r w:rsidRPr="00B45A04">
        <w:rPr>
          <w:sz w:val="28"/>
          <w:szCs w:val="28"/>
        </w:rPr>
        <w:t>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лиц, и, если в указанных документах и материалах не содержатся сведения, составляющие государственную или иную охраняемую федеральными законами тайну.</w:t>
      </w:r>
    </w:p>
    <w:p w:rsidR="00D84939" w:rsidRPr="00B45A04" w:rsidRDefault="00D84939" w:rsidP="00193532">
      <w:pPr>
        <w:ind w:right="-7" w:firstLine="709"/>
        <w:jc w:val="both"/>
        <w:rPr>
          <w:sz w:val="28"/>
          <w:szCs w:val="28"/>
        </w:rPr>
      </w:pPr>
      <w:bookmarkStart w:id="87" w:name="sub_510"/>
      <w:r w:rsidRPr="00B45A04">
        <w:rPr>
          <w:sz w:val="28"/>
          <w:szCs w:val="28"/>
        </w:rPr>
        <w:t>5.10. По результатам рассмотрения жалобы принимается одно из следующих решений:</w:t>
      </w:r>
    </w:p>
    <w:bookmarkEnd w:id="87"/>
    <w:p w:rsidR="00D84939" w:rsidRPr="00B45A04" w:rsidRDefault="00D84939" w:rsidP="00193532">
      <w:pPr>
        <w:ind w:right="-7" w:firstLine="709"/>
        <w:jc w:val="both"/>
        <w:rPr>
          <w:sz w:val="28"/>
          <w:szCs w:val="28"/>
        </w:rPr>
      </w:pPr>
      <w:r w:rsidRPr="00B45A04">
        <w:rPr>
          <w:sz w:val="28"/>
          <w:szCs w:val="28"/>
        </w:rPr>
        <w:t>удовлетворение жалобы,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84939" w:rsidRPr="00B45A04" w:rsidRDefault="00D84939" w:rsidP="00193532">
      <w:pPr>
        <w:ind w:right="-7" w:firstLine="709"/>
        <w:jc w:val="both"/>
        <w:rPr>
          <w:sz w:val="28"/>
          <w:szCs w:val="28"/>
        </w:rPr>
      </w:pPr>
      <w:r w:rsidRPr="00B45A04">
        <w:rPr>
          <w:sz w:val="28"/>
          <w:szCs w:val="28"/>
        </w:rPr>
        <w:t>отказ в удовлетворении жалобы.</w:t>
      </w:r>
    </w:p>
    <w:p w:rsidR="00D84939" w:rsidRPr="00B45A04" w:rsidRDefault="00D84939" w:rsidP="00193532">
      <w:pPr>
        <w:ind w:right="-7" w:firstLine="709"/>
        <w:jc w:val="both"/>
        <w:rPr>
          <w:sz w:val="28"/>
          <w:szCs w:val="28"/>
        </w:rPr>
      </w:pPr>
      <w:bookmarkStart w:id="88" w:name="sub_511"/>
      <w:r w:rsidRPr="00B45A04">
        <w:rPr>
          <w:sz w:val="28"/>
          <w:szCs w:val="28"/>
        </w:rPr>
        <w:t>5.11. Не позднее дня, следующего за днем принятия решения, указанного в пункте 5.10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4939" w:rsidRPr="00B45A04" w:rsidRDefault="00D84939" w:rsidP="00193532">
      <w:pPr>
        <w:ind w:right="-7" w:firstLine="709"/>
        <w:jc w:val="both"/>
        <w:rPr>
          <w:sz w:val="28"/>
          <w:szCs w:val="28"/>
        </w:rPr>
      </w:pPr>
      <w:bookmarkStart w:id="89" w:name="sub_512"/>
      <w:bookmarkEnd w:id="88"/>
      <w:r w:rsidRPr="00B45A04">
        <w:rPr>
          <w:sz w:val="28"/>
          <w:szCs w:val="28"/>
        </w:rPr>
        <w:t>5.12. В случае установления в ходе или по результатам рассмотрения жалобы, признаков состава административного правонарушения или признаков состава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89"/>
    <w:p w:rsidR="00D84939" w:rsidRDefault="00D84939" w:rsidP="00193532">
      <w:pPr>
        <w:ind w:right="-7"/>
        <w:rPr>
          <w:sz w:val="28"/>
          <w:szCs w:val="28"/>
        </w:rPr>
      </w:pPr>
    </w:p>
    <w:p w:rsidR="00D84939" w:rsidRDefault="00D84939" w:rsidP="00193532">
      <w:pPr>
        <w:ind w:right="-7"/>
        <w:rPr>
          <w:sz w:val="28"/>
          <w:szCs w:val="28"/>
        </w:rPr>
      </w:pPr>
    </w:p>
    <w:p w:rsidR="00D84939" w:rsidRPr="00AA2B05" w:rsidRDefault="00D84939" w:rsidP="00193532">
      <w:pPr>
        <w:ind w:right="-7"/>
        <w:rPr>
          <w:sz w:val="28"/>
          <w:szCs w:val="28"/>
        </w:rPr>
      </w:pPr>
      <w:r w:rsidRPr="00AA2B05">
        <w:rPr>
          <w:sz w:val="28"/>
          <w:szCs w:val="28"/>
        </w:rPr>
        <w:t xml:space="preserve">Начальник отдела по архитектуре </w:t>
      </w:r>
    </w:p>
    <w:p w:rsidR="00D84939" w:rsidRPr="00AA2B05" w:rsidRDefault="00D84939" w:rsidP="00193532">
      <w:pPr>
        <w:ind w:right="-7"/>
        <w:rPr>
          <w:sz w:val="28"/>
          <w:szCs w:val="28"/>
        </w:rPr>
      </w:pPr>
      <w:r w:rsidRPr="00AA2B05">
        <w:rPr>
          <w:sz w:val="28"/>
          <w:szCs w:val="28"/>
        </w:rPr>
        <w:t>и градостроительству администрации</w:t>
      </w:r>
    </w:p>
    <w:p w:rsidR="00D84939" w:rsidRPr="00AA2B05" w:rsidRDefault="00D84939" w:rsidP="00193532">
      <w:pPr>
        <w:ind w:right="-7"/>
        <w:rPr>
          <w:sz w:val="28"/>
          <w:szCs w:val="28"/>
        </w:rPr>
      </w:pPr>
      <w:r>
        <w:rPr>
          <w:sz w:val="28"/>
          <w:szCs w:val="28"/>
        </w:rPr>
        <w:t>Бородинского сельского</w:t>
      </w:r>
      <w:r w:rsidRPr="00AA2B05">
        <w:rPr>
          <w:sz w:val="28"/>
          <w:szCs w:val="28"/>
        </w:rPr>
        <w:t xml:space="preserve"> </w:t>
      </w:r>
    </w:p>
    <w:p w:rsidR="00D84939" w:rsidRPr="00AA2B05" w:rsidRDefault="00D84939" w:rsidP="00193532">
      <w:pPr>
        <w:ind w:right="-7"/>
        <w:rPr>
          <w:sz w:val="28"/>
          <w:szCs w:val="28"/>
        </w:rPr>
      </w:pPr>
      <w:r w:rsidRPr="00AA2B05">
        <w:rPr>
          <w:sz w:val="28"/>
          <w:szCs w:val="28"/>
        </w:rPr>
        <w:t>поселения Приморско-Ахтарского района</w:t>
      </w:r>
      <w:r w:rsidRPr="00AA2B05">
        <w:rPr>
          <w:sz w:val="28"/>
          <w:szCs w:val="28"/>
        </w:rPr>
        <w:tab/>
      </w:r>
      <w:r w:rsidRPr="00AA2B05">
        <w:rPr>
          <w:sz w:val="28"/>
          <w:szCs w:val="28"/>
        </w:rPr>
        <w:tab/>
      </w:r>
      <w:r w:rsidRPr="00AA2B05">
        <w:rPr>
          <w:sz w:val="28"/>
          <w:szCs w:val="28"/>
        </w:rPr>
        <w:tab/>
        <w:t xml:space="preserve">        Т.П.Парфенова</w:t>
      </w:r>
    </w:p>
    <w:p w:rsidR="00D84939" w:rsidRPr="005C0DC7" w:rsidRDefault="00D84939" w:rsidP="00193532">
      <w:pPr>
        <w:pageBreakBefore/>
        <w:ind w:left="4395"/>
        <w:jc w:val="center"/>
        <w:rPr>
          <w:sz w:val="28"/>
          <w:szCs w:val="28"/>
        </w:rPr>
      </w:pPr>
      <w:r w:rsidRPr="005C0DC7">
        <w:rPr>
          <w:sz w:val="28"/>
          <w:szCs w:val="28"/>
        </w:rPr>
        <w:t>Приложение № 1</w:t>
      </w:r>
    </w:p>
    <w:p w:rsidR="00D84939" w:rsidRPr="005C0DC7" w:rsidRDefault="00D84939" w:rsidP="00193532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  <w:r w:rsidRPr="005C0DC7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</w:t>
      </w:r>
      <w:r w:rsidRPr="00DC7CB1">
        <w:rPr>
          <w:rFonts w:ascii="Times New Roman" w:hAnsi="Times New Roman"/>
          <w:sz w:val="28"/>
          <w:szCs w:val="28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</w:t>
      </w:r>
      <w:r>
        <w:rPr>
          <w:rFonts w:ascii="Times New Roman" w:hAnsi="Times New Roman"/>
          <w:sz w:val="28"/>
          <w:szCs w:val="28"/>
        </w:rPr>
        <w:t>капитала</w:t>
      </w:r>
      <w:r w:rsidRPr="005C0DC7">
        <w:rPr>
          <w:rFonts w:ascii="Times New Roman" w:hAnsi="Times New Roman"/>
          <w:sz w:val="28"/>
          <w:szCs w:val="28"/>
        </w:rPr>
        <w:t>»</w:t>
      </w:r>
    </w:p>
    <w:p w:rsidR="00D84939" w:rsidRPr="005C0DC7" w:rsidRDefault="00D84939" w:rsidP="00193532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</w:p>
    <w:p w:rsidR="00D84939" w:rsidRPr="005C0DC7" w:rsidRDefault="00D84939" w:rsidP="00193532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</w:p>
    <w:p w:rsidR="00D84939" w:rsidRPr="005C0DC7" w:rsidRDefault="00D84939" w:rsidP="00193532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5C0DC7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</w:p>
    <w:p w:rsidR="00D84939" w:rsidRPr="005C0DC7" w:rsidRDefault="00D84939" w:rsidP="00193532">
      <w:pPr>
        <w:pStyle w:val="Heading1"/>
        <w:ind w:left="284" w:right="560"/>
        <w:rPr>
          <w:rFonts w:ascii="Times New Roman" w:hAnsi="Times New Roman" w:cs="Times New Roman"/>
          <w:color w:val="auto"/>
          <w:sz w:val="28"/>
          <w:szCs w:val="28"/>
        </w:rPr>
      </w:pPr>
      <w:r w:rsidRPr="005C0DC7">
        <w:rPr>
          <w:rFonts w:ascii="Times New Roman" w:hAnsi="Times New Roman" w:cs="Times New Roman"/>
          <w:color w:val="auto"/>
          <w:sz w:val="28"/>
          <w:szCs w:val="28"/>
        </w:rPr>
        <w:t xml:space="preserve">о месте нахождения, графике работы, справочных телефонах, адресе электронной почты и официального Интернет-сайта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Бородинского сельского</w:t>
      </w:r>
      <w:r w:rsidRPr="005C0DC7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Приморско-Ахтарского района, муниципального казенного учреждения «Приморско-Ахтарский многофункциональный центр по предоставлению государственных и муниципальных услуг»</w:t>
      </w:r>
    </w:p>
    <w:p w:rsidR="00D84939" w:rsidRPr="005C0DC7" w:rsidRDefault="00D84939" w:rsidP="00193532">
      <w:pPr>
        <w:ind w:right="-284"/>
        <w:rPr>
          <w:sz w:val="28"/>
          <w:szCs w:val="28"/>
        </w:rPr>
      </w:pPr>
    </w:p>
    <w:p w:rsidR="00D84939" w:rsidRPr="005C0DC7" w:rsidRDefault="00D84939" w:rsidP="00193532">
      <w:pPr>
        <w:ind w:right="-7" w:firstLine="709"/>
        <w:rPr>
          <w:sz w:val="28"/>
          <w:szCs w:val="28"/>
        </w:rPr>
      </w:pPr>
      <w:r w:rsidRPr="005C0DC7">
        <w:rPr>
          <w:sz w:val="28"/>
          <w:szCs w:val="28"/>
        </w:rPr>
        <w:t xml:space="preserve">Адрес местонахождения администрации </w:t>
      </w:r>
      <w:r>
        <w:rPr>
          <w:sz w:val="28"/>
          <w:szCs w:val="28"/>
        </w:rPr>
        <w:t>Бородинского сельского</w:t>
      </w:r>
      <w:r w:rsidRPr="005C0DC7">
        <w:rPr>
          <w:sz w:val="28"/>
          <w:szCs w:val="28"/>
        </w:rPr>
        <w:t xml:space="preserve"> поселения Приморско-Ахтарского района: Краснодарский край,      г. Приморско-Ахтарск, улица Братьев Кошевых, 2/ улица Бульварная, 78. </w:t>
      </w:r>
    </w:p>
    <w:p w:rsidR="00D84939" w:rsidRPr="005C0DC7" w:rsidRDefault="00D84939" w:rsidP="00193532">
      <w:pPr>
        <w:ind w:right="-7" w:firstLine="709"/>
        <w:rPr>
          <w:sz w:val="28"/>
          <w:szCs w:val="28"/>
        </w:rPr>
      </w:pPr>
      <w:r w:rsidRPr="005C0DC7">
        <w:rPr>
          <w:sz w:val="28"/>
          <w:szCs w:val="28"/>
        </w:rPr>
        <w:t xml:space="preserve">Отдел по архитектуре и градостроительству администрации </w:t>
      </w:r>
      <w:r>
        <w:rPr>
          <w:sz w:val="28"/>
          <w:szCs w:val="28"/>
        </w:rPr>
        <w:t>Бородинского сельского</w:t>
      </w:r>
      <w:r w:rsidRPr="005C0DC7">
        <w:rPr>
          <w:sz w:val="28"/>
          <w:szCs w:val="28"/>
        </w:rPr>
        <w:t xml:space="preserve"> поселения Приморско-Ахтарского района - кабинеты №6, №7</w:t>
      </w:r>
    </w:p>
    <w:p w:rsidR="00D84939" w:rsidRPr="005C0DC7" w:rsidRDefault="00D84939" w:rsidP="00193532">
      <w:pPr>
        <w:ind w:right="-7" w:firstLine="70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5600"/>
      </w:tblGrid>
      <w:tr w:rsidR="00D84939" w:rsidRPr="005C0DC7" w:rsidTr="0031002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84939" w:rsidRPr="0085192D" w:rsidRDefault="00D84939" w:rsidP="0031002C">
            <w:pPr>
              <w:pStyle w:val="a1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5192D">
              <w:rPr>
                <w:rFonts w:ascii="Times New Roman" w:hAnsi="Times New Roman" w:cs="Times New Roman"/>
                <w:sz w:val="28"/>
                <w:szCs w:val="28"/>
              </w:rPr>
              <w:t>График работы отдела: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D84939" w:rsidRPr="0085192D" w:rsidRDefault="00D84939" w:rsidP="0031002C">
            <w:pPr>
              <w:pStyle w:val="a1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939" w:rsidRPr="005C0DC7" w:rsidTr="0031002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84939" w:rsidRPr="0085192D" w:rsidRDefault="00D84939" w:rsidP="0031002C">
            <w:pPr>
              <w:pStyle w:val="a1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5192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D84939" w:rsidRPr="0085192D" w:rsidRDefault="00D84939" w:rsidP="0031002C">
            <w:pPr>
              <w:pStyle w:val="a1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5192D">
              <w:rPr>
                <w:rFonts w:ascii="Times New Roman" w:hAnsi="Times New Roman" w:cs="Times New Roman"/>
                <w:sz w:val="28"/>
                <w:szCs w:val="28"/>
              </w:rPr>
              <w:t>с 09.00 до 18.15 перерыв с 13.00 до 14.00</w:t>
            </w:r>
          </w:p>
        </w:tc>
      </w:tr>
      <w:tr w:rsidR="00D84939" w:rsidRPr="005C0DC7" w:rsidTr="0031002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84939" w:rsidRPr="0085192D" w:rsidRDefault="00D84939" w:rsidP="0031002C">
            <w:pPr>
              <w:pStyle w:val="a1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5192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D84939" w:rsidRPr="005C0DC7" w:rsidRDefault="00D84939" w:rsidP="0031002C">
            <w:pPr>
              <w:ind w:right="-7" w:firstLine="709"/>
              <w:rPr>
                <w:sz w:val="28"/>
                <w:szCs w:val="28"/>
              </w:rPr>
            </w:pPr>
            <w:r w:rsidRPr="005C0DC7">
              <w:rPr>
                <w:sz w:val="28"/>
                <w:szCs w:val="28"/>
              </w:rPr>
              <w:t>с 09.00 до 18.15 перерыв с 13.00 до 14.00</w:t>
            </w:r>
          </w:p>
        </w:tc>
      </w:tr>
      <w:tr w:rsidR="00D84939" w:rsidRPr="005C0DC7" w:rsidTr="0031002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84939" w:rsidRPr="0085192D" w:rsidRDefault="00D84939" w:rsidP="0031002C">
            <w:pPr>
              <w:pStyle w:val="a1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5192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D84939" w:rsidRPr="005C0DC7" w:rsidRDefault="00D84939" w:rsidP="0031002C">
            <w:pPr>
              <w:ind w:right="-7" w:firstLine="709"/>
              <w:rPr>
                <w:sz w:val="28"/>
                <w:szCs w:val="28"/>
              </w:rPr>
            </w:pPr>
            <w:r w:rsidRPr="005C0DC7">
              <w:rPr>
                <w:sz w:val="28"/>
                <w:szCs w:val="28"/>
              </w:rPr>
              <w:t>с 09.00 до 18.15 перерыв с 13.00 до 14.00</w:t>
            </w:r>
          </w:p>
        </w:tc>
      </w:tr>
      <w:tr w:rsidR="00D84939" w:rsidRPr="005C0DC7" w:rsidTr="0031002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84939" w:rsidRPr="0085192D" w:rsidRDefault="00D84939" w:rsidP="0031002C">
            <w:pPr>
              <w:pStyle w:val="a1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5192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D84939" w:rsidRPr="005C0DC7" w:rsidRDefault="00D84939" w:rsidP="0031002C">
            <w:pPr>
              <w:ind w:right="-7" w:firstLine="709"/>
              <w:rPr>
                <w:sz w:val="28"/>
                <w:szCs w:val="28"/>
              </w:rPr>
            </w:pPr>
            <w:r w:rsidRPr="005C0DC7">
              <w:rPr>
                <w:sz w:val="28"/>
                <w:szCs w:val="28"/>
              </w:rPr>
              <w:t>с 09.00 до 18.15 перерыв с 13.00 до 14.00</w:t>
            </w:r>
          </w:p>
        </w:tc>
      </w:tr>
      <w:tr w:rsidR="00D84939" w:rsidRPr="005C0DC7" w:rsidTr="0031002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84939" w:rsidRPr="0085192D" w:rsidRDefault="00D84939" w:rsidP="0031002C">
            <w:pPr>
              <w:pStyle w:val="a1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5192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D84939" w:rsidRPr="0085192D" w:rsidRDefault="00D84939" w:rsidP="0031002C">
            <w:pPr>
              <w:pStyle w:val="a1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5192D">
              <w:rPr>
                <w:rFonts w:ascii="Times New Roman" w:hAnsi="Times New Roman" w:cs="Times New Roman"/>
                <w:sz w:val="28"/>
                <w:szCs w:val="28"/>
              </w:rPr>
              <w:t>с 09.00 до 17.00 перерыв с 13.00 до 14.00</w:t>
            </w:r>
          </w:p>
        </w:tc>
      </w:tr>
      <w:tr w:rsidR="00D84939" w:rsidRPr="005C0DC7" w:rsidTr="0031002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84939" w:rsidRPr="0085192D" w:rsidRDefault="00D84939" w:rsidP="0031002C">
            <w:pPr>
              <w:pStyle w:val="a1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5192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D84939" w:rsidRPr="0085192D" w:rsidRDefault="00D84939" w:rsidP="0031002C">
            <w:pPr>
              <w:pStyle w:val="a1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5192D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D84939" w:rsidRPr="005C0DC7" w:rsidTr="0031002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84939" w:rsidRPr="0085192D" w:rsidRDefault="00D84939" w:rsidP="0031002C">
            <w:pPr>
              <w:pStyle w:val="a1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5192D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D84939" w:rsidRPr="0085192D" w:rsidRDefault="00D84939" w:rsidP="0031002C">
            <w:pPr>
              <w:pStyle w:val="a1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5192D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D84939" w:rsidRPr="005C0DC7" w:rsidRDefault="00D84939" w:rsidP="00193532">
      <w:pPr>
        <w:ind w:right="-7" w:firstLine="709"/>
        <w:rPr>
          <w:sz w:val="28"/>
          <w:szCs w:val="28"/>
        </w:rPr>
      </w:pPr>
    </w:p>
    <w:p w:rsidR="00D84939" w:rsidRPr="005C0DC7" w:rsidRDefault="00D84939" w:rsidP="00193532">
      <w:pPr>
        <w:ind w:right="-7" w:firstLine="709"/>
        <w:rPr>
          <w:sz w:val="28"/>
          <w:szCs w:val="28"/>
        </w:rPr>
      </w:pPr>
      <w:r w:rsidRPr="005C0DC7">
        <w:rPr>
          <w:sz w:val="28"/>
          <w:szCs w:val="28"/>
        </w:rPr>
        <w:t xml:space="preserve">Телефон приемной администрации </w:t>
      </w:r>
      <w:r>
        <w:rPr>
          <w:sz w:val="28"/>
          <w:szCs w:val="28"/>
        </w:rPr>
        <w:t>Бородинского сельского</w:t>
      </w:r>
      <w:r w:rsidRPr="005C0DC7">
        <w:rPr>
          <w:sz w:val="28"/>
          <w:szCs w:val="28"/>
        </w:rPr>
        <w:t xml:space="preserve"> поселения Приморско-Ахтарского района (факс): (8 861 43) 3-13-83.</w:t>
      </w:r>
    </w:p>
    <w:p w:rsidR="00D84939" w:rsidRPr="005C0DC7" w:rsidRDefault="00D84939" w:rsidP="00193532">
      <w:pPr>
        <w:ind w:right="-7" w:firstLine="709"/>
        <w:rPr>
          <w:sz w:val="28"/>
          <w:szCs w:val="28"/>
        </w:rPr>
      </w:pPr>
      <w:r w:rsidRPr="005C0DC7">
        <w:rPr>
          <w:sz w:val="28"/>
          <w:szCs w:val="28"/>
        </w:rPr>
        <w:t xml:space="preserve">Телефон отдела по архитектуре и градостроительству администрации </w:t>
      </w:r>
      <w:r>
        <w:rPr>
          <w:sz w:val="28"/>
          <w:szCs w:val="28"/>
        </w:rPr>
        <w:t>Бородинского сельского</w:t>
      </w:r>
      <w:r w:rsidRPr="005C0DC7">
        <w:rPr>
          <w:sz w:val="28"/>
          <w:szCs w:val="28"/>
        </w:rPr>
        <w:t xml:space="preserve"> поселения Приморско-Ахтарского района: (8 861 43) 3-12-13;</w:t>
      </w:r>
    </w:p>
    <w:p w:rsidR="00D84939" w:rsidRPr="005C0DC7" w:rsidRDefault="00D84939" w:rsidP="00193532">
      <w:pPr>
        <w:ind w:right="-7" w:firstLine="709"/>
        <w:rPr>
          <w:sz w:val="28"/>
          <w:szCs w:val="28"/>
        </w:rPr>
      </w:pPr>
      <w:r w:rsidRPr="005C0DC7">
        <w:rPr>
          <w:sz w:val="28"/>
          <w:szCs w:val="28"/>
        </w:rPr>
        <w:t xml:space="preserve">Адрес электронной почты администрации </w:t>
      </w:r>
      <w:r>
        <w:rPr>
          <w:sz w:val="28"/>
          <w:szCs w:val="28"/>
        </w:rPr>
        <w:t>Бородинского сельского</w:t>
      </w:r>
      <w:r w:rsidRPr="005C0DC7">
        <w:rPr>
          <w:sz w:val="28"/>
          <w:szCs w:val="28"/>
        </w:rPr>
        <w:t xml:space="preserve"> поселения Приморско-Ахтарского района: </w:t>
      </w:r>
      <w:r w:rsidRPr="005C0DC7">
        <w:rPr>
          <w:sz w:val="28"/>
          <w:szCs w:val="28"/>
          <w:lang w:val="en-US"/>
        </w:rPr>
        <w:t>admin</w:t>
      </w:r>
      <w:r w:rsidRPr="005C0DC7">
        <w:rPr>
          <w:sz w:val="28"/>
          <w:szCs w:val="28"/>
        </w:rPr>
        <w:t>-</w:t>
      </w:r>
      <w:r w:rsidRPr="005C0DC7">
        <w:rPr>
          <w:sz w:val="28"/>
          <w:szCs w:val="28"/>
          <w:lang w:val="en-US"/>
        </w:rPr>
        <w:t>gsp</w:t>
      </w:r>
      <w:r w:rsidRPr="005C0DC7">
        <w:rPr>
          <w:sz w:val="28"/>
          <w:szCs w:val="28"/>
        </w:rPr>
        <w:t>@</w:t>
      </w:r>
      <w:r w:rsidRPr="005C0DC7">
        <w:rPr>
          <w:sz w:val="28"/>
          <w:szCs w:val="28"/>
          <w:lang w:val="en-US"/>
        </w:rPr>
        <w:t>mail</w:t>
      </w:r>
      <w:r w:rsidRPr="005C0DC7">
        <w:rPr>
          <w:sz w:val="28"/>
          <w:szCs w:val="28"/>
        </w:rPr>
        <w:t>.ru.</w:t>
      </w:r>
    </w:p>
    <w:p w:rsidR="00D84939" w:rsidRPr="005C0DC7" w:rsidRDefault="00D84939" w:rsidP="00193532">
      <w:pPr>
        <w:ind w:right="-7" w:firstLine="709"/>
        <w:rPr>
          <w:sz w:val="28"/>
          <w:szCs w:val="28"/>
        </w:rPr>
      </w:pPr>
      <w:r w:rsidRPr="005C0DC7">
        <w:rPr>
          <w:sz w:val="28"/>
          <w:szCs w:val="28"/>
        </w:rPr>
        <w:t xml:space="preserve">Официальный Интернет-сайт администрации </w:t>
      </w:r>
      <w:r>
        <w:rPr>
          <w:sz w:val="28"/>
          <w:szCs w:val="28"/>
        </w:rPr>
        <w:t>Бородинского сельского</w:t>
      </w:r>
      <w:r w:rsidRPr="005C0DC7">
        <w:rPr>
          <w:sz w:val="28"/>
          <w:szCs w:val="28"/>
        </w:rPr>
        <w:t xml:space="preserve"> поселения Приморско-Ахтарского района: www.</w:t>
      </w:r>
      <w:r w:rsidRPr="005C0DC7">
        <w:rPr>
          <w:sz w:val="28"/>
          <w:szCs w:val="28"/>
          <w:lang w:val="en-US"/>
        </w:rPr>
        <w:t>prim</w:t>
      </w:r>
      <w:r w:rsidRPr="005C0DC7">
        <w:rPr>
          <w:sz w:val="28"/>
          <w:szCs w:val="28"/>
        </w:rPr>
        <w:t>-</w:t>
      </w:r>
      <w:r w:rsidRPr="005C0DC7">
        <w:rPr>
          <w:sz w:val="28"/>
          <w:szCs w:val="28"/>
          <w:lang w:val="en-US"/>
        </w:rPr>
        <w:t>ahtarsk</w:t>
      </w:r>
      <w:r w:rsidRPr="005C0DC7">
        <w:rPr>
          <w:sz w:val="28"/>
          <w:szCs w:val="28"/>
        </w:rPr>
        <w:t>.ru</w:t>
      </w:r>
    </w:p>
    <w:p w:rsidR="00D84939" w:rsidRPr="005C0DC7" w:rsidRDefault="00D84939" w:rsidP="00193532">
      <w:pPr>
        <w:ind w:right="-7" w:firstLine="709"/>
        <w:rPr>
          <w:sz w:val="28"/>
          <w:szCs w:val="28"/>
        </w:rPr>
      </w:pPr>
      <w:r w:rsidRPr="005C0DC7">
        <w:rPr>
          <w:sz w:val="28"/>
          <w:szCs w:val="28"/>
        </w:rPr>
        <w:t>Почтовый адрес муниципального казенного учреждения муниципального образования Приморско-Ахтарский район «Приморско-Ахтарский многофункциональный центр по предоставлению государственных и муниципальных услуг» (далее - МКУ «МФЦ»): ул. Фестивальная, 57,             г. Приморско-Ахтарск, Краснодарский край, Россия, 353860.</w:t>
      </w:r>
    </w:p>
    <w:p w:rsidR="00D84939" w:rsidRPr="005C0DC7" w:rsidRDefault="00D84939" w:rsidP="00193532">
      <w:pPr>
        <w:ind w:right="-7" w:firstLine="70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5600"/>
      </w:tblGrid>
      <w:tr w:rsidR="00D84939" w:rsidRPr="005C0DC7" w:rsidTr="0031002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84939" w:rsidRPr="0085192D" w:rsidRDefault="00D84939" w:rsidP="0031002C">
            <w:pPr>
              <w:pStyle w:val="a1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5192D">
              <w:rPr>
                <w:rFonts w:ascii="Times New Roman" w:hAnsi="Times New Roman" w:cs="Times New Roman"/>
                <w:sz w:val="28"/>
                <w:szCs w:val="28"/>
              </w:rPr>
              <w:t>График работы МКУ «МФЦ»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D84939" w:rsidRPr="0085192D" w:rsidRDefault="00D84939" w:rsidP="0031002C">
            <w:pPr>
              <w:pStyle w:val="a1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939" w:rsidRPr="005C0DC7" w:rsidTr="0031002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84939" w:rsidRPr="0085192D" w:rsidRDefault="00D84939" w:rsidP="0031002C">
            <w:pPr>
              <w:pStyle w:val="a1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5192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D84939" w:rsidRPr="0085192D" w:rsidRDefault="00D84939" w:rsidP="0031002C">
            <w:pPr>
              <w:pStyle w:val="a1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5192D">
              <w:rPr>
                <w:rFonts w:ascii="Times New Roman" w:hAnsi="Times New Roman" w:cs="Times New Roman"/>
                <w:sz w:val="28"/>
                <w:szCs w:val="28"/>
              </w:rPr>
              <w:t>с 08.00 до 19.00</w:t>
            </w:r>
          </w:p>
        </w:tc>
      </w:tr>
      <w:tr w:rsidR="00D84939" w:rsidRPr="005C0DC7" w:rsidTr="0031002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84939" w:rsidRPr="0085192D" w:rsidRDefault="00D84939" w:rsidP="0031002C">
            <w:pPr>
              <w:pStyle w:val="a1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5192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D84939" w:rsidRPr="005C0DC7" w:rsidRDefault="00D84939" w:rsidP="0031002C">
            <w:pPr>
              <w:ind w:right="-7" w:firstLine="709"/>
              <w:rPr>
                <w:sz w:val="28"/>
                <w:szCs w:val="28"/>
              </w:rPr>
            </w:pPr>
            <w:r w:rsidRPr="005C0DC7">
              <w:rPr>
                <w:sz w:val="28"/>
                <w:szCs w:val="28"/>
              </w:rPr>
              <w:t>с 08.00 до 19.00</w:t>
            </w:r>
          </w:p>
        </w:tc>
      </w:tr>
      <w:tr w:rsidR="00D84939" w:rsidRPr="005C0DC7" w:rsidTr="0031002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84939" w:rsidRPr="0085192D" w:rsidRDefault="00D84939" w:rsidP="0031002C">
            <w:pPr>
              <w:pStyle w:val="a1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5192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D84939" w:rsidRPr="005C0DC7" w:rsidRDefault="00D84939" w:rsidP="0031002C">
            <w:pPr>
              <w:ind w:right="-7" w:firstLine="709"/>
              <w:rPr>
                <w:sz w:val="28"/>
                <w:szCs w:val="28"/>
              </w:rPr>
            </w:pPr>
            <w:r w:rsidRPr="005C0DC7">
              <w:rPr>
                <w:sz w:val="28"/>
                <w:szCs w:val="28"/>
              </w:rPr>
              <w:t>с 08.00 до 19.00</w:t>
            </w:r>
          </w:p>
        </w:tc>
      </w:tr>
      <w:tr w:rsidR="00D84939" w:rsidRPr="005C0DC7" w:rsidTr="0031002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84939" w:rsidRPr="0085192D" w:rsidRDefault="00D84939" w:rsidP="0031002C">
            <w:pPr>
              <w:pStyle w:val="a1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5192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D84939" w:rsidRPr="005C0DC7" w:rsidRDefault="00D84939" w:rsidP="0031002C">
            <w:pPr>
              <w:ind w:right="-7" w:firstLine="709"/>
              <w:rPr>
                <w:sz w:val="28"/>
                <w:szCs w:val="28"/>
              </w:rPr>
            </w:pPr>
            <w:r w:rsidRPr="005C0DC7">
              <w:rPr>
                <w:sz w:val="28"/>
                <w:szCs w:val="28"/>
              </w:rPr>
              <w:t>с 08.00 до 19.00</w:t>
            </w:r>
          </w:p>
        </w:tc>
      </w:tr>
      <w:tr w:rsidR="00D84939" w:rsidRPr="005C0DC7" w:rsidTr="0031002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84939" w:rsidRPr="0085192D" w:rsidRDefault="00D84939" w:rsidP="0031002C">
            <w:pPr>
              <w:pStyle w:val="a1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5192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D84939" w:rsidRPr="005C0DC7" w:rsidRDefault="00D84939" w:rsidP="0031002C">
            <w:pPr>
              <w:ind w:right="-7" w:firstLine="709"/>
              <w:rPr>
                <w:sz w:val="28"/>
                <w:szCs w:val="28"/>
              </w:rPr>
            </w:pPr>
            <w:r w:rsidRPr="005C0DC7">
              <w:rPr>
                <w:sz w:val="28"/>
                <w:szCs w:val="28"/>
              </w:rPr>
              <w:t>с 08.00 до 19.00</w:t>
            </w:r>
          </w:p>
        </w:tc>
      </w:tr>
      <w:tr w:rsidR="00D84939" w:rsidRPr="005C0DC7" w:rsidTr="0031002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84939" w:rsidRPr="0085192D" w:rsidRDefault="00D84939" w:rsidP="0031002C">
            <w:pPr>
              <w:pStyle w:val="a1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5192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D84939" w:rsidRPr="0085192D" w:rsidRDefault="00D84939" w:rsidP="0031002C">
            <w:pPr>
              <w:pStyle w:val="a1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5192D">
              <w:rPr>
                <w:rFonts w:ascii="Times New Roman" w:hAnsi="Times New Roman" w:cs="Times New Roman"/>
                <w:sz w:val="28"/>
                <w:szCs w:val="28"/>
              </w:rPr>
              <w:t>с 08.00 до 13.00</w:t>
            </w:r>
          </w:p>
        </w:tc>
      </w:tr>
      <w:tr w:rsidR="00D84939" w:rsidRPr="005C0DC7" w:rsidTr="0031002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84939" w:rsidRPr="0085192D" w:rsidRDefault="00D84939" w:rsidP="0031002C">
            <w:pPr>
              <w:pStyle w:val="a1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5192D">
              <w:rPr>
                <w:rFonts w:ascii="Times New Roman" w:hAnsi="Times New Roman" w:cs="Times New Roman"/>
                <w:sz w:val="28"/>
                <w:szCs w:val="28"/>
              </w:rPr>
              <w:t>без перерывов на обед</w:t>
            </w:r>
          </w:p>
          <w:p w:rsidR="00D84939" w:rsidRPr="0085192D" w:rsidRDefault="00D84939" w:rsidP="0031002C">
            <w:pPr>
              <w:pStyle w:val="a1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5192D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D84939" w:rsidRPr="0085192D" w:rsidRDefault="00D84939" w:rsidP="0031002C">
            <w:pPr>
              <w:pStyle w:val="a1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939" w:rsidRPr="0085192D" w:rsidRDefault="00D84939" w:rsidP="0031002C">
            <w:pPr>
              <w:pStyle w:val="a1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5192D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D84939" w:rsidRPr="005C0DC7" w:rsidTr="0031002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84939" w:rsidRPr="0085192D" w:rsidRDefault="00D84939" w:rsidP="0031002C">
            <w:pPr>
              <w:pStyle w:val="a1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D84939" w:rsidRPr="0085192D" w:rsidRDefault="00D84939" w:rsidP="0031002C">
            <w:pPr>
              <w:pStyle w:val="a1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939" w:rsidRPr="005C0DC7" w:rsidRDefault="00D84939" w:rsidP="00193532">
      <w:pPr>
        <w:ind w:right="-7" w:firstLine="709"/>
        <w:rPr>
          <w:sz w:val="28"/>
          <w:szCs w:val="28"/>
        </w:rPr>
      </w:pPr>
      <w:r w:rsidRPr="005C0DC7">
        <w:rPr>
          <w:sz w:val="28"/>
          <w:szCs w:val="28"/>
        </w:rPr>
        <w:t>Справочные телефоны: (8 861 43) 3-17-19, 3-18-38, 3-18-37</w:t>
      </w:r>
    </w:p>
    <w:p w:rsidR="00D84939" w:rsidRPr="005C0DC7" w:rsidRDefault="00D84939" w:rsidP="00193532">
      <w:pPr>
        <w:ind w:right="-7" w:firstLine="709"/>
        <w:rPr>
          <w:sz w:val="28"/>
          <w:szCs w:val="28"/>
        </w:rPr>
      </w:pPr>
      <w:r w:rsidRPr="005C0DC7">
        <w:rPr>
          <w:sz w:val="28"/>
          <w:szCs w:val="28"/>
        </w:rPr>
        <w:t xml:space="preserve">Адрес электронной почты МКУ «МФЦ»: </w:t>
      </w:r>
      <w:r w:rsidRPr="005C0DC7">
        <w:rPr>
          <w:sz w:val="28"/>
          <w:szCs w:val="28"/>
          <w:lang w:val="en-US"/>
        </w:rPr>
        <w:t>mfc</w:t>
      </w:r>
      <w:r w:rsidRPr="005C0DC7">
        <w:rPr>
          <w:sz w:val="28"/>
          <w:szCs w:val="28"/>
        </w:rPr>
        <w:t>.</w:t>
      </w:r>
      <w:r w:rsidRPr="005C0DC7">
        <w:rPr>
          <w:sz w:val="28"/>
          <w:szCs w:val="28"/>
          <w:lang w:val="en-US"/>
        </w:rPr>
        <w:t>prahtarsk</w:t>
      </w:r>
      <w:r w:rsidRPr="005C0DC7">
        <w:rPr>
          <w:sz w:val="28"/>
          <w:szCs w:val="28"/>
        </w:rPr>
        <w:t>@</w:t>
      </w:r>
      <w:r w:rsidRPr="005C0DC7">
        <w:rPr>
          <w:sz w:val="28"/>
          <w:szCs w:val="28"/>
          <w:lang w:val="en-US"/>
        </w:rPr>
        <w:t>mail</w:t>
      </w:r>
      <w:r w:rsidRPr="005C0DC7">
        <w:rPr>
          <w:sz w:val="28"/>
          <w:szCs w:val="28"/>
        </w:rPr>
        <w:t>.</w:t>
      </w:r>
      <w:r w:rsidRPr="005C0DC7">
        <w:rPr>
          <w:sz w:val="28"/>
          <w:szCs w:val="28"/>
          <w:lang w:val="en-US"/>
        </w:rPr>
        <w:t>ru</w:t>
      </w:r>
    </w:p>
    <w:p w:rsidR="00D84939" w:rsidRPr="005C0DC7" w:rsidRDefault="00D84939" w:rsidP="00193532">
      <w:pPr>
        <w:ind w:right="-7" w:firstLine="709"/>
        <w:rPr>
          <w:sz w:val="28"/>
          <w:szCs w:val="28"/>
        </w:rPr>
      </w:pPr>
    </w:p>
    <w:p w:rsidR="00D84939" w:rsidRPr="005C0DC7" w:rsidRDefault="00D84939" w:rsidP="00193532">
      <w:pPr>
        <w:rPr>
          <w:sz w:val="28"/>
          <w:szCs w:val="28"/>
        </w:rPr>
      </w:pPr>
    </w:p>
    <w:p w:rsidR="00D84939" w:rsidRPr="005C0DC7" w:rsidRDefault="00D84939" w:rsidP="00193532">
      <w:pPr>
        <w:ind w:right="-284"/>
        <w:rPr>
          <w:sz w:val="28"/>
          <w:szCs w:val="28"/>
        </w:rPr>
      </w:pPr>
      <w:r w:rsidRPr="005C0DC7">
        <w:rPr>
          <w:sz w:val="28"/>
          <w:szCs w:val="28"/>
        </w:rPr>
        <w:t xml:space="preserve">Начальник отдела по архитектуре </w:t>
      </w:r>
    </w:p>
    <w:p w:rsidR="00D84939" w:rsidRPr="005C0DC7" w:rsidRDefault="00D84939" w:rsidP="00193532">
      <w:pPr>
        <w:ind w:right="-284"/>
        <w:rPr>
          <w:sz w:val="28"/>
          <w:szCs w:val="28"/>
        </w:rPr>
      </w:pPr>
      <w:r w:rsidRPr="005C0DC7">
        <w:rPr>
          <w:sz w:val="28"/>
          <w:szCs w:val="28"/>
        </w:rPr>
        <w:t>и градостроительству администрации</w:t>
      </w:r>
    </w:p>
    <w:p w:rsidR="00D84939" w:rsidRPr="005C0DC7" w:rsidRDefault="00D84939" w:rsidP="00193532">
      <w:pPr>
        <w:ind w:right="-284"/>
        <w:rPr>
          <w:sz w:val="28"/>
          <w:szCs w:val="28"/>
        </w:rPr>
      </w:pPr>
      <w:r>
        <w:rPr>
          <w:sz w:val="28"/>
          <w:szCs w:val="28"/>
        </w:rPr>
        <w:t>Бородинского сельского</w:t>
      </w:r>
      <w:r w:rsidRPr="005C0DC7">
        <w:rPr>
          <w:sz w:val="28"/>
          <w:szCs w:val="28"/>
        </w:rPr>
        <w:t xml:space="preserve"> </w:t>
      </w:r>
    </w:p>
    <w:p w:rsidR="00D84939" w:rsidRDefault="00D84939" w:rsidP="00193532">
      <w:pPr>
        <w:ind w:right="-284"/>
        <w:rPr>
          <w:sz w:val="28"/>
          <w:szCs w:val="28"/>
        </w:rPr>
      </w:pPr>
      <w:r w:rsidRPr="005C0DC7">
        <w:rPr>
          <w:sz w:val="28"/>
          <w:szCs w:val="28"/>
        </w:rPr>
        <w:t>поселения Приморско-Ахтарского района</w:t>
      </w:r>
      <w:r w:rsidRPr="005C0DC7">
        <w:rPr>
          <w:sz w:val="28"/>
          <w:szCs w:val="28"/>
        </w:rPr>
        <w:tab/>
      </w:r>
      <w:r w:rsidRPr="005C0DC7">
        <w:rPr>
          <w:sz w:val="28"/>
          <w:szCs w:val="28"/>
        </w:rPr>
        <w:tab/>
      </w:r>
      <w:r w:rsidRPr="005C0DC7">
        <w:rPr>
          <w:sz w:val="28"/>
          <w:szCs w:val="28"/>
        </w:rPr>
        <w:tab/>
        <w:t xml:space="preserve">          Т.П.Парфенова</w:t>
      </w:r>
    </w:p>
    <w:p w:rsidR="00D84939" w:rsidRDefault="00D84939" w:rsidP="00193532">
      <w:pPr>
        <w:ind w:right="-284"/>
        <w:rPr>
          <w:sz w:val="28"/>
          <w:szCs w:val="28"/>
        </w:rPr>
      </w:pPr>
    </w:p>
    <w:p w:rsidR="00D84939" w:rsidRPr="005C0DC7" w:rsidRDefault="00D84939" w:rsidP="00193532">
      <w:pPr>
        <w:pageBreakBefore/>
        <w:ind w:left="4395"/>
        <w:jc w:val="center"/>
        <w:rPr>
          <w:sz w:val="28"/>
          <w:szCs w:val="28"/>
        </w:rPr>
      </w:pPr>
      <w:r w:rsidRPr="005C0DC7">
        <w:rPr>
          <w:sz w:val="28"/>
          <w:szCs w:val="28"/>
        </w:rPr>
        <w:t>Приложение № 2</w:t>
      </w:r>
    </w:p>
    <w:p w:rsidR="00D84939" w:rsidRPr="005C0DC7" w:rsidRDefault="00D84939" w:rsidP="00193532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  <w:r w:rsidRPr="005C0DC7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</w:t>
      </w:r>
      <w:r w:rsidRPr="00DC7CB1">
        <w:rPr>
          <w:rFonts w:ascii="Times New Roman" w:hAnsi="Times New Roman"/>
          <w:sz w:val="28"/>
          <w:szCs w:val="28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</w:t>
      </w:r>
      <w:r>
        <w:rPr>
          <w:rFonts w:ascii="Times New Roman" w:hAnsi="Times New Roman"/>
          <w:sz w:val="28"/>
          <w:szCs w:val="28"/>
        </w:rPr>
        <w:t>капитала</w:t>
      </w:r>
      <w:r w:rsidRPr="005C0DC7">
        <w:rPr>
          <w:rFonts w:ascii="Times New Roman" w:hAnsi="Times New Roman"/>
          <w:sz w:val="28"/>
          <w:szCs w:val="28"/>
        </w:rPr>
        <w:t>»</w:t>
      </w:r>
    </w:p>
    <w:p w:rsidR="00D84939" w:rsidRDefault="00D84939" w:rsidP="00193532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</w:p>
    <w:p w:rsidR="00D84939" w:rsidRPr="004129C6" w:rsidRDefault="00D84939" w:rsidP="00193532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</w:p>
    <w:p w:rsidR="00D84939" w:rsidRDefault="00D84939" w:rsidP="00193532">
      <w:pPr>
        <w:ind w:left="1134" w:right="361"/>
        <w:jc w:val="center"/>
        <w:rPr>
          <w:sz w:val="28"/>
          <w:szCs w:val="28"/>
        </w:rPr>
      </w:pPr>
      <w:r w:rsidRPr="004129C6">
        <w:rPr>
          <w:sz w:val="28"/>
          <w:szCs w:val="28"/>
        </w:rPr>
        <w:t>Форма заявления</w:t>
      </w:r>
      <w:r w:rsidRPr="0098343A">
        <w:rPr>
          <w:sz w:val="28"/>
          <w:szCs w:val="28"/>
        </w:rPr>
        <w:t xml:space="preserve"> </w:t>
      </w:r>
    </w:p>
    <w:p w:rsidR="00D84939" w:rsidRPr="004129C6" w:rsidRDefault="00D84939" w:rsidP="00193532">
      <w:pPr>
        <w:ind w:left="1134" w:right="361"/>
        <w:jc w:val="center"/>
        <w:rPr>
          <w:sz w:val="28"/>
          <w:szCs w:val="28"/>
        </w:rPr>
      </w:pPr>
      <w:r>
        <w:rPr>
          <w:sz w:val="28"/>
          <w:szCs w:val="28"/>
        </w:rPr>
        <w:t>о в</w:t>
      </w:r>
      <w:r w:rsidRPr="00DC7CB1">
        <w:rPr>
          <w:sz w:val="28"/>
          <w:szCs w:val="28"/>
        </w:rPr>
        <w:t>ыдач</w:t>
      </w:r>
      <w:r>
        <w:rPr>
          <w:sz w:val="28"/>
          <w:szCs w:val="28"/>
        </w:rPr>
        <w:t>е</w:t>
      </w:r>
      <w:r w:rsidRPr="00DC7CB1">
        <w:rPr>
          <w:sz w:val="28"/>
          <w:szCs w:val="28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</w:t>
      </w:r>
      <w:r>
        <w:rPr>
          <w:sz w:val="28"/>
          <w:szCs w:val="28"/>
        </w:rPr>
        <w:t>капитала</w:t>
      </w: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940"/>
        <w:gridCol w:w="1540"/>
        <w:gridCol w:w="4739"/>
        <w:gridCol w:w="236"/>
      </w:tblGrid>
      <w:tr w:rsidR="00D84939" w:rsidRPr="00DC7CB1" w:rsidTr="0031002C">
        <w:trPr>
          <w:gridAfter w:val="1"/>
          <w:wAfter w:w="236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939" w:rsidRPr="00DC7CB1" w:rsidRDefault="00D84939" w:rsidP="0031002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84939" w:rsidRPr="00DC7CB1" w:rsidTr="0031002C">
        <w:trPr>
          <w:gridAfter w:val="1"/>
          <w:wAfter w:w="236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939" w:rsidRPr="0085192D" w:rsidRDefault="00D84939" w:rsidP="0031002C">
            <w:pPr>
              <w:pStyle w:val="a1"/>
              <w:ind w:left="567" w:righ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85192D">
              <w:rPr>
                <w:rFonts w:ascii="Times New Roman" w:hAnsi="Times New Roman" w:cs="Times New Roman"/>
                <w:sz w:val="28"/>
                <w:szCs w:val="28"/>
              </w:rPr>
              <w:t>Прошу выдать акт освидетельствования проведения основных работ по строительству (реконструкции) объекта индивидуального жилищного строительства, расположенного по адресу:</w:t>
            </w:r>
          </w:p>
        </w:tc>
      </w:tr>
      <w:tr w:rsidR="00D84939" w:rsidRPr="00DC7CB1" w:rsidTr="0031002C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39" w:rsidRPr="0085192D" w:rsidRDefault="00D84939" w:rsidP="0031002C">
            <w:pPr>
              <w:pStyle w:val="a1"/>
              <w:ind w:left="567" w:right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4939" w:rsidRPr="0085192D" w:rsidRDefault="00D84939" w:rsidP="0031002C">
            <w:pPr>
              <w:pStyle w:val="a1"/>
              <w:ind w:left="567" w:right="-206"/>
              <w:rPr>
                <w:rFonts w:ascii="Times New Roman" w:hAnsi="Times New Roman" w:cs="Times New Roman"/>
                <w:sz w:val="28"/>
                <w:szCs w:val="28"/>
              </w:rPr>
            </w:pPr>
            <w:r w:rsidRPr="00851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4939" w:rsidRPr="00DC7CB1" w:rsidTr="0031002C">
        <w:trPr>
          <w:gridAfter w:val="1"/>
          <w:wAfter w:w="236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939" w:rsidRPr="0085192D" w:rsidRDefault="00D84939" w:rsidP="0031002C">
            <w:pPr>
              <w:pStyle w:val="a1"/>
              <w:ind w:left="567" w:right="-2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939" w:rsidRPr="00DC7CB1" w:rsidTr="0031002C">
        <w:trPr>
          <w:gridAfter w:val="1"/>
          <w:wAfter w:w="236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939" w:rsidRPr="0085192D" w:rsidRDefault="00D84939" w:rsidP="0031002C">
            <w:pPr>
              <w:pStyle w:val="a1"/>
              <w:ind w:left="567" w:right="-206"/>
              <w:rPr>
                <w:rFonts w:ascii="Times New Roman" w:hAnsi="Times New Roman" w:cs="Times New Roman"/>
                <w:sz w:val="28"/>
                <w:szCs w:val="28"/>
              </w:rPr>
            </w:pPr>
            <w:r w:rsidRPr="0085192D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 (документы в копиях):</w:t>
            </w:r>
          </w:p>
        </w:tc>
      </w:tr>
      <w:tr w:rsidR="00D84939" w:rsidRPr="00DC7CB1" w:rsidTr="0031002C">
        <w:trPr>
          <w:gridAfter w:val="1"/>
          <w:wAfter w:w="236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939" w:rsidRPr="0085192D" w:rsidRDefault="00D84939" w:rsidP="0031002C">
            <w:pPr>
              <w:pStyle w:val="a1"/>
              <w:ind w:left="567" w:right="-2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939" w:rsidRPr="00DC7CB1" w:rsidTr="0031002C">
        <w:trPr>
          <w:gridAfter w:val="1"/>
          <w:wAfter w:w="236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84939" w:rsidRPr="0085192D" w:rsidRDefault="00D84939" w:rsidP="0031002C">
            <w:pPr>
              <w:pStyle w:val="a1"/>
              <w:ind w:left="567" w:right="-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39" w:rsidRPr="0085192D" w:rsidRDefault="00D84939" w:rsidP="0031002C">
            <w:pPr>
              <w:pStyle w:val="a1"/>
              <w:ind w:left="567" w:right="-2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939" w:rsidRPr="00DC7CB1" w:rsidTr="0031002C">
        <w:trPr>
          <w:gridAfter w:val="1"/>
          <w:wAfter w:w="236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84939" w:rsidRPr="0085192D" w:rsidRDefault="00D84939" w:rsidP="0031002C">
            <w:pPr>
              <w:pStyle w:val="a1"/>
              <w:ind w:left="567" w:right="-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939" w:rsidRPr="0085192D" w:rsidRDefault="00D84939" w:rsidP="0031002C">
            <w:pPr>
              <w:pStyle w:val="a1"/>
              <w:ind w:left="567" w:right="-2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939" w:rsidRPr="00DC7CB1" w:rsidTr="0031002C">
        <w:trPr>
          <w:gridAfter w:val="1"/>
          <w:wAfter w:w="236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84939" w:rsidRPr="0085192D" w:rsidRDefault="00D84939" w:rsidP="0031002C">
            <w:pPr>
              <w:pStyle w:val="a1"/>
              <w:ind w:left="567" w:right="-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939" w:rsidRPr="0085192D" w:rsidRDefault="00D84939" w:rsidP="0031002C">
            <w:pPr>
              <w:pStyle w:val="a1"/>
              <w:ind w:left="567" w:right="-2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939" w:rsidRPr="00DC7CB1" w:rsidTr="0031002C">
        <w:trPr>
          <w:gridAfter w:val="1"/>
          <w:wAfter w:w="236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939" w:rsidRPr="0085192D" w:rsidRDefault="00D84939" w:rsidP="0031002C">
            <w:pPr>
              <w:pStyle w:val="a1"/>
              <w:ind w:left="567" w:right="-2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939" w:rsidRPr="00DC7CB1" w:rsidTr="0031002C">
        <w:trPr>
          <w:gridAfter w:val="1"/>
          <w:wAfter w:w="236" w:type="dxa"/>
        </w:trPr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39" w:rsidRPr="0085192D" w:rsidRDefault="00D84939" w:rsidP="0031002C">
            <w:pPr>
              <w:pStyle w:val="a1"/>
              <w:ind w:left="567" w:right="-2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84939" w:rsidRPr="0085192D" w:rsidRDefault="00D84939" w:rsidP="0031002C">
            <w:pPr>
              <w:pStyle w:val="a1"/>
              <w:ind w:left="567" w:right="-2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39" w:rsidRPr="0085192D" w:rsidRDefault="00D84939" w:rsidP="0031002C">
            <w:pPr>
              <w:pStyle w:val="a1"/>
              <w:ind w:left="567" w:right="-2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939" w:rsidRPr="00DC7CB1" w:rsidTr="0031002C">
        <w:trPr>
          <w:gridAfter w:val="1"/>
          <w:wAfter w:w="236" w:type="dxa"/>
        </w:trPr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939" w:rsidRPr="0085192D" w:rsidRDefault="00D84939" w:rsidP="0031002C">
            <w:pPr>
              <w:pStyle w:val="a1"/>
              <w:ind w:left="567" w:right="-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2D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84939" w:rsidRPr="0085192D" w:rsidRDefault="00D84939" w:rsidP="0031002C">
            <w:pPr>
              <w:pStyle w:val="a1"/>
              <w:ind w:left="567" w:right="-2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939" w:rsidRPr="0085192D" w:rsidRDefault="00D84939" w:rsidP="0031002C">
            <w:pPr>
              <w:pStyle w:val="a1"/>
              <w:ind w:left="567" w:right="-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2D">
              <w:rPr>
                <w:rFonts w:ascii="Times New Roman" w:hAnsi="Times New Roman" w:cs="Times New Roman"/>
                <w:sz w:val="28"/>
                <w:szCs w:val="28"/>
              </w:rPr>
              <w:t>(должность, Ф.И.О., подпись заявителя)</w:t>
            </w:r>
          </w:p>
        </w:tc>
      </w:tr>
    </w:tbl>
    <w:p w:rsidR="00D84939" w:rsidRDefault="00D84939" w:rsidP="00193532">
      <w:pPr>
        <w:ind w:right="-284"/>
        <w:rPr>
          <w:sz w:val="28"/>
          <w:szCs w:val="28"/>
        </w:rPr>
      </w:pPr>
    </w:p>
    <w:p w:rsidR="00D84939" w:rsidRPr="005C0DC7" w:rsidRDefault="00D84939" w:rsidP="00193532">
      <w:pPr>
        <w:ind w:right="-284"/>
        <w:rPr>
          <w:sz w:val="28"/>
          <w:szCs w:val="28"/>
        </w:rPr>
      </w:pPr>
      <w:r w:rsidRPr="005C0DC7">
        <w:rPr>
          <w:sz w:val="28"/>
          <w:szCs w:val="28"/>
        </w:rPr>
        <w:t xml:space="preserve">Начальник отдела по архитектуре </w:t>
      </w:r>
    </w:p>
    <w:p w:rsidR="00D84939" w:rsidRPr="005C0DC7" w:rsidRDefault="00D84939" w:rsidP="00193532">
      <w:pPr>
        <w:ind w:right="-284"/>
        <w:rPr>
          <w:sz w:val="28"/>
          <w:szCs w:val="28"/>
        </w:rPr>
      </w:pPr>
      <w:r w:rsidRPr="005C0DC7">
        <w:rPr>
          <w:sz w:val="28"/>
          <w:szCs w:val="28"/>
        </w:rPr>
        <w:t>и градостроительству администрации</w:t>
      </w:r>
    </w:p>
    <w:p w:rsidR="00D84939" w:rsidRPr="005C0DC7" w:rsidRDefault="00D84939" w:rsidP="00193532">
      <w:pPr>
        <w:ind w:right="-284"/>
        <w:rPr>
          <w:sz w:val="28"/>
          <w:szCs w:val="28"/>
        </w:rPr>
      </w:pPr>
      <w:r>
        <w:rPr>
          <w:sz w:val="28"/>
          <w:szCs w:val="28"/>
        </w:rPr>
        <w:t>Бородинского сельского</w:t>
      </w:r>
      <w:r w:rsidRPr="005C0DC7">
        <w:rPr>
          <w:sz w:val="28"/>
          <w:szCs w:val="28"/>
        </w:rPr>
        <w:t xml:space="preserve"> </w:t>
      </w:r>
    </w:p>
    <w:p w:rsidR="00D84939" w:rsidRPr="005C0DC7" w:rsidRDefault="00D84939" w:rsidP="00193532">
      <w:pPr>
        <w:ind w:right="-284"/>
        <w:rPr>
          <w:sz w:val="28"/>
          <w:szCs w:val="28"/>
        </w:rPr>
      </w:pPr>
      <w:r w:rsidRPr="005C0DC7">
        <w:rPr>
          <w:sz w:val="28"/>
          <w:szCs w:val="28"/>
        </w:rPr>
        <w:t>поселения Приморско-Ахтарского района</w:t>
      </w:r>
      <w:r w:rsidRPr="005C0DC7">
        <w:rPr>
          <w:sz w:val="28"/>
          <w:szCs w:val="28"/>
        </w:rPr>
        <w:tab/>
      </w:r>
      <w:r w:rsidRPr="005C0DC7">
        <w:rPr>
          <w:sz w:val="28"/>
          <w:szCs w:val="28"/>
        </w:rPr>
        <w:tab/>
      </w:r>
      <w:r w:rsidRPr="005C0DC7">
        <w:rPr>
          <w:sz w:val="28"/>
          <w:szCs w:val="28"/>
        </w:rPr>
        <w:tab/>
        <w:t xml:space="preserve">          Т.П.Парфенова</w:t>
      </w:r>
    </w:p>
    <w:p w:rsidR="00D84939" w:rsidRPr="005C0DC7" w:rsidRDefault="00D84939" w:rsidP="00193532">
      <w:pPr>
        <w:pageBreakBefore/>
        <w:ind w:left="4395"/>
        <w:jc w:val="center"/>
        <w:rPr>
          <w:sz w:val="28"/>
          <w:szCs w:val="28"/>
        </w:rPr>
      </w:pPr>
      <w:r w:rsidRPr="005C0DC7">
        <w:rPr>
          <w:sz w:val="28"/>
          <w:szCs w:val="28"/>
        </w:rPr>
        <w:t>Приложение № 3</w:t>
      </w:r>
    </w:p>
    <w:p w:rsidR="00D84939" w:rsidRPr="005C0DC7" w:rsidRDefault="00D84939" w:rsidP="00193532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  <w:r w:rsidRPr="005C0DC7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</w:t>
      </w:r>
      <w:r w:rsidRPr="00DC7CB1">
        <w:rPr>
          <w:rFonts w:ascii="Times New Roman" w:hAnsi="Times New Roman"/>
          <w:sz w:val="28"/>
          <w:szCs w:val="28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</w:t>
      </w:r>
      <w:r>
        <w:rPr>
          <w:rFonts w:ascii="Times New Roman" w:hAnsi="Times New Roman"/>
          <w:sz w:val="28"/>
          <w:szCs w:val="28"/>
        </w:rPr>
        <w:t>капитала</w:t>
      </w:r>
      <w:r w:rsidRPr="005C0DC7">
        <w:rPr>
          <w:rFonts w:ascii="Times New Roman" w:hAnsi="Times New Roman"/>
          <w:sz w:val="28"/>
          <w:szCs w:val="28"/>
        </w:rPr>
        <w:t>»</w:t>
      </w:r>
    </w:p>
    <w:p w:rsidR="00D84939" w:rsidRDefault="00D84939" w:rsidP="00193532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</w:p>
    <w:p w:rsidR="00D84939" w:rsidRPr="005C0DC7" w:rsidRDefault="00D84939" w:rsidP="00193532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</w:p>
    <w:p w:rsidR="00D84939" w:rsidRPr="005C0DC7" w:rsidRDefault="00D84939" w:rsidP="00193532">
      <w:pPr>
        <w:ind w:left="4962" w:hanging="4962"/>
        <w:jc w:val="center"/>
        <w:rPr>
          <w:b/>
          <w:bCs/>
          <w:sz w:val="28"/>
          <w:szCs w:val="28"/>
        </w:rPr>
      </w:pPr>
      <w:r w:rsidRPr="005C0DC7">
        <w:rPr>
          <w:b/>
          <w:bCs/>
          <w:sz w:val="28"/>
          <w:szCs w:val="28"/>
        </w:rPr>
        <w:t>БЛОК-СХЕМА</w:t>
      </w:r>
    </w:p>
    <w:p w:rsidR="00D84939" w:rsidRPr="005C0DC7" w:rsidRDefault="00D84939" w:rsidP="00193532">
      <w:pPr>
        <w:pStyle w:val="ConsPlusNormal"/>
        <w:ind w:left="567" w:right="560" w:firstLine="0"/>
        <w:jc w:val="center"/>
        <w:rPr>
          <w:rFonts w:ascii="Times New Roman" w:hAnsi="Times New Roman"/>
          <w:b/>
          <w:sz w:val="28"/>
          <w:szCs w:val="28"/>
        </w:rPr>
      </w:pPr>
      <w:r w:rsidRPr="005C0DC7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D84939" w:rsidRPr="000F78E0" w:rsidRDefault="00D84939" w:rsidP="00193532">
      <w:pPr>
        <w:ind w:left="567" w:right="560"/>
        <w:jc w:val="center"/>
        <w:rPr>
          <w:b/>
          <w:sz w:val="28"/>
          <w:szCs w:val="28"/>
        </w:rPr>
      </w:pPr>
      <w:r w:rsidRPr="005C0DC7">
        <w:rPr>
          <w:b/>
          <w:sz w:val="28"/>
          <w:szCs w:val="28"/>
        </w:rPr>
        <w:t>«</w:t>
      </w:r>
      <w:r w:rsidRPr="00DC7CB1">
        <w:rPr>
          <w:sz w:val="28"/>
          <w:szCs w:val="28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</w:t>
      </w:r>
      <w:r>
        <w:rPr>
          <w:sz w:val="28"/>
          <w:szCs w:val="28"/>
        </w:rPr>
        <w:t>капитала</w:t>
      </w:r>
      <w:r w:rsidRPr="000F78E0">
        <w:rPr>
          <w:rStyle w:val="a0"/>
          <w:b w:val="0"/>
          <w:color w:val="000000"/>
          <w:sz w:val="28"/>
          <w:szCs w:val="28"/>
        </w:rPr>
        <w:t>»</w:t>
      </w:r>
      <w:r w:rsidRPr="000F78E0">
        <w:rPr>
          <w:b/>
          <w:sz w:val="28"/>
          <w:szCs w:val="28"/>
        </w:rPr>
        <w:t xml:space="preserve"> </w:t>
      </w:r>
    </w:p>
    <w:p w:rsidR="00D84939" w:rsidRPr="000F78E0" w:rsidRDefault="00D84939" w:rsidP="00193532">
      <w:pPr>
        <w:ind w:right="-284"/>
        <w:jc w:val="center"/>
        <w:rPr>
          <w:rStyle w:val="a0"/>
          <w:color w:val="000000"/>
          <w:sz w:val="28"/>
          <w:szCs w:val="28"/>
        </w:rPr>
      </w:pPr>
    </w:p>
    <w:p w:rsidR="00D84939" w:rsidRPr="000F78E0" w:rsidRDefault="00D84939" w:rsidP="00193532">
      <w:pPr>
        <w:ind w:right="-284"/>
        <w:jc w:val="center"/>
        <w:rPr>
          <w:color w:val="000000"/>
          <w:sz w:val="28"/>
          <w:szCs w:val="28"/>
        </w:rPr>
      </w:pPr>
      <w:r>
        <w:rPr>
          <w:noProof/>
        </w:rPr>
        <w:pict>
          <v:rect id="_x0000_s1027" style="position:absolute;left:0;text-align:left;margin-left:20.45pt;margin-top:-9pt;width:6in;height:36pt;z-index:251651072">
            <v:textbox style="mso-next-textbox:#_x0000_s1027">
              <w:txbxContent>
                <w:p w:rsidR="00D84939" w:rsidRPr="000F78E0" w:rsidRDefault="00D84939" w:rsidP="00193532">
                  <w:pPr>
                    <w:jc w:val="center"/>
                    <w:rPr>
                      <w:b/>
                    </w:rPr>
                  </w:pPr>
                  <w:r w:rsidRPr="000F78E0">
                    <w:rPr>
                      <w:b/>
                    </w:rPr>
                    <w:t xml:space="preserve">Прием и регистрация заявления </w:t>
                  </w:r>
                </w:p>
              </w:txbxContent>
            </v:textbox>
          </v:rect>
        </w:pict>
      </w:r>
    </w:p>
    <w:p w:rsidR="00D84939" w:rsidRPr="000F78E0" w:rsidRDefault="00D84939" w:rsidP="00193532">
      <w:pPr>
        <w:ind w:right="-284"/>
        <w:rPr>
          <w:b/>
          <w:sz w:val="28"/>
          <w:szCs w:val="28"/>
        </w:rPr>
      </w:pPr>
      <w:r>
        <w:rPr>
          <w:noProof/>
        </w:rPr>
        <w:pict>
          <v:line id="_x0000_s1028" style="position:absolute;z-index:251657216" from="234pt,12.9pt" to="234pt,48.9pt">
            <v:stroke endarrow="block"/>
          </v:line>
        </w:pict>
      </w:r>
    </w:p>
    <w:p w:rsidR="00D84939" w:rsidRPr="000F78E0" w:rsidRDefault="00D84939" w:rsidP="00193532">
      <w:pPr>
        <w:ind w:right="-284"/>
        <w:rPr>
          <w:sz w:val="28"/>
          <w:szCs w:val="28"/>
        </w:rPr>
      </w:pPr>
    </w:p>
    <w:p w:rsidR="00D84939" w:rsidRPr="000F78E0" w:rsidRDefault="00D84939" w:rsidP="00193532">
      <w:pPr>
        <w:ind w:right="-284"/>
        <w:rPr>
          <w:sz w:val="28"/>
          <w:szCs w:val="28"/>
        </w:rPr>
      </w:pPr>
    </w:p>
    <w:p w:rsidR="00D84939" w:rsidRPr="000F78E0" w:rsidRDefault="00D84939" w:rsidP="00193532">
      <w:pPr>
        <w:ind w:right="-284"/>
        <w:rPr>
          <w:sz w:val="28"/>
          <w:szCs w:val="28"/>
        </w:rPr>
      </w:pPr>
      <w:r>
        <w:rPr>
          <w:noProof/>
        </w:rPr>
        <w:pict>
          <v:rect id="_x0000_s1029" style="position:absolute;margin-left:0;margin-top:2.25pt;width:462pt;height:28.4pt;z-index:251652096">
            <v:textbox style="mso-next-textbox:#_x0000_s1029">
              <w:txbxContent>
                <w:p w:rsidR="00D84939" w:rsidRPr="000F78E0" w:rsidRDefault="00D84939" w:rsidP="00193532">
                  <w:pPr>
                    <w:jc w:val="center"/>
                    <w:rPr>
                      <w:b/>
                    </w:rPr>
                  </w:pPr>
                  <w:r w:rsidRPr="000F78E0">
                    <w:rPr>
                      <w:b/>
                    </w:rPr>
                    <w:t>Передача заявления в Администрацию (если заявление принято в МКУ «МФЦ»)</w:t>
                  </w:r>
                </w:p>
              </w:txbxContent>
            </v:textbox>
          </v:rect>
        </w:pict>
      </w:r>
    </w:p>
    <w:p w:rsidR="00D84939" w:rsidRPr="000F78E0" w:rsidRDefault="00D84939" w:rsidP="00193532">
      <w:pPr>
        <w:ind w:right="-284"/>
        <w:rPr>
          <w:sz w:val="28"/>
          <w:szCs w:val="28"/>
        </w:rPr>
      </w:pPr>
      <w:r>
        <w:rPr>
          <w:noProof/>
        </w:rPr>
        <w:pict>
          <v:line id="_x0000_s1030" style="position:absolute;z-index:251658240" from="234pt,14.55pt" to="234pt,38.55pt">
            <v:stroke endarrow="block"/>
          </v:line>
        </w:pict>
      </w:r>
    </w:p>
    <w:p w:rsidR="00D84939" w:rsidRPr="000F78E0" w:rsidRDefault="00D84939" w:rsidP="00193532">
      <w:pPr>
        <w:ind w:right="-284"/>
        <w:rPr>
          <w:sz w:val="28"/>
          <w:szCs w:val="28"/>
        </w:rPr>
      </w:pPr>
    </w:p>
    <w:p w:rsidR="00D84939" w:rsidRPr="000F78E0" w:rsidRDefault="00D84939" w:rsidP="00193532">
      <w:pPr>
        <w:ind w:right="-284"/>
        <w:rPr>
          <w:sz w:val="28"/>
          <w:szCs w:val="28"/>
        </w:rPr>
      </w:pPr>
      <w:r>
        <w:rPr>
          <w:noProof/>
        </w:rPr>
        <w:pict>
          <v:rect id="_x0000_s1031" style="position:absolute;margin-left:18pt;margin-top:6.35pt;width:6in;height:42pt;z-index:251653120">
            <v:textbox style="mso-next-textbox:#_x0000_s1031">
              <w:txbxContent>
                <w:p w:rsidR="00D84939" w:rsidRPr="000F78E0" w:rsidRDefault="00D84939" w:rsidP="00193532">
                  <w:pPr>
                    <w:jc w:val="center"/>
                    <w:rPr>
                      <w:b/>
                    </w:rPr>
                  </w:pPr>
                  <w:r w:rsidRPr="000F78E0">
                    <w:rPr>
                      <w:b/>
                    </w:rPr>
                    <w:t>Рассмотрение заявления и формирование результата муниципальной услуги, в соответствии с запросом заявителя</w:t>
                  </w:r>
                </w:p>
              </w:txbxContent>
            </v:textbox>
          </v:rect>
        </w:pict>
      </w:r>
    </w:p>
    <w:p w:rsidR="00D84939" w:rsidRPr="000F78E0" w:rsidRDefault="00D84939" w:rsidP="00193532">
      <w:pPr>
        <w:ind w:right="-284"/>
        <w:rPr>
          <w:sz w:val="28"/>
          <w:szCs w:val="28"/>
        </w:rPr>
      </w:pPr>
    </w:p>
    <w:p w:rsidR="00D84939" w:rsidRPr="000F78E0" w:rsidRDefault="00D84939" w:rsidP="00193532">
      <w:pPr>
        <w:ind w:right="-284"/>
        <w:rPr>
          <w:sz w:val="28"/>
          <w:szCs w:val="28"/>
        </w:rPr>
      </w:pPr>
    </w:p>
    <w:p w:rsidR="00D84939" w:rsidRPr="000F78E0" w:rsidRDefault="00D84939" w:rsidP="00193532">
      <w:pPr>
        <w:ind w:right="-284"/>
        <w:rPr>
          <w:sz w:val="28"/>
          <w:szCs w:val="28"/>
        </w:rPr>
      </w:pPr>
      <w:r>
        <w:rPr>
          <w:noProof/>
        </w:rPr>
        <w:pict>
          <v:line id="_x0000_s1032" style="position:absolute;z-index:251659264" from="234pt,.05pt" to="234pt,24.05pt">
            <v:stroke endarrow="block"/>
          </v:line>
        </w:pict>
      </w:r>
    </w:p>
    <w:p w:rsidR="00D84939" w:rsidRPr="000F78E0" w:rsidRDefault="00D84939" w:rsidP="00193532">
      <w:pPr>
        <w:ind w:right="-284"/>
        <w:rPr>
          <w:sz w:val="28"/>
          <w:szCs w:val="28"/>
        </w:rPr>
      </w:pPr>
      <w:r>
        <w:rPr>
          <w:noProof/>
        </w:rPr>
        <w:pict>
          <v:rect id="_x0000_s1033" style="position:absolute;margin-left:18pt;margin-top:7.95pt;width:441pt;height:42pt;z-index:251656192">
            <v:textbox style="mso-next-textbox:#_x0000_s1033">
              <w:txbxContent>
                <w:p w:rsidR="00D84939" w:rsidRPr="000F78E0" w:rsidRDefault="00D84939" w:rsidP="00193532">
                  <w:pPr>
                    <w:jc w:val="center"/>
                    <w:rPr>
                      <w:b/>
                    </w:rPr>
                  </w:pPr>
                  <w:r w:rsidRPr="000F78E0">
                    <w:rPr>
                      <w:b/>
                    </w:rPr>
                    <w:t>Передача результата предоставления муниципальной услуги из Администрации в МКУ «МФЦ» (если заявление принято в МКУ «МФЦ»)</w:t>
                  </w:r>
                </w:p>
                <w:p w:rsidR="00D84939" w:rsidRPr="000F78E0" w:rsidRDefault="00D84939" w:rsidP="00193532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D84939" w:rsidRPr="000F78E0" w:rsidRDefault="00D84939" w:rsidP="00193532">
      <w:pPr>
        <w:ind w:right="-284"/>
        <w:rPr>
          <w:sz w:val="28"/>
          <w:szCs w:val="28"/>
        </w:rPr>
      </w:pPr>
    </w:p>
    <w:p w:rsidR="00D84939" w:rsidRPr="000F78E0" w:rsidRDefault="00D84939" w:rsidP="00193532">
      <w:pPr>
        <w:ind w:right="-284"/>
        <w:rPr>
          <w:sz w:val="28"/>
          <w:szCs w:val="28"/>
        </w:rPr>
      </w:pPr>
    </w:p>
    <w:p w:rsidR="00D84939" w:rsidRPr="000F78E0" w:rsidRDefault="00D84939" w:rsidP="00193532">
      <w:pPr>
        <w:ind w:right="-284"/>
        <w:rPr>
          <w:sz w:val="28"/>
          <w:szCs w:val="28"/>
        </w:rPr>
      </w:pPr>
      <w:r>
        <w:rPr>
          <w:noProof/>
        </w:rPr>
        <w:pict>
          <v:line id="_x0000_s1034" style="position:absolute;flip:x;z-index:251662336" from="234pt,1.65pt" to="234pt,33.45pt">
            <v:stroke endarrow="block"/>
          </v:line>
        </w:pict>
      </w:r>
    </w:p>
    <w:p w:rsidR="00D84939" w:rsidRPr="000F78E0" w:rsidRDefault="00D84939" w:rsidP="00193532">
      <w:pPr>
        <w:ind w:right="-284"/>
        <w:rPr>
          <w:sz w:val="28"/>
          <w:szCs w:val="28"/>
        </w:rPr>
      </w:pPr>
      <w:r>
        <w:rPr>
          <w:noProof/>
        </w:rPr>
        <w:pict>
          <v:rect id="_x0000_s1035" style="position:absolute;margin-left:24pt;margin-top:15.55pt;width:6in;height:24pt;z-index:251663360">
            <v:textbox style="mso-next-textbox:#_x0000_s1035">
              <w:txbxContent>
                <w:p w:rsidR="00D84939" w:rsidRPr="000F78E0" w:rsidRDefault="00D84939" w:rsidP="00193532">
                  <w:pPr>
                    <w:rPr>
                      <w:b/>
                    </w:rPr>
                  </w:pPr>
                  <w:r w:rsidRPr="000F78E0">
                    <w:rPr>
                      <w:b/>
                    </w:rPr>
                    <w:t>Выдача заявителю результата муниципальной услуги</w:t>
                  </w:r>
                </w:p>
              </w:txbxContent>
            </v:textbox>
          </v:rect>
        </w:pict>
      </w:r>
    </w:p>
    <w:p w:rsidR="00D84939" w:rsidRPr="000F78E0" w:rsidRDefault="00D84939" w:rsidP="00193532">
      <w:pPr>
        <w:ind w:right="-284"/>
        <w:rPr>
          <w:sz w:val="28"/>
          <w:szCs w:val="28"/>
        </w:rPr>
      </w:pPr>
    </w:p>
    <w:p w:rsidR="00D84939" w:rsidRPr="000F78E0" w:rsidRDefault="00D84939" w:rsidP="00193532">
      <w:pPr>
        <w:ind w:right="-284"/>
        <w:rPr>
          <w:sz w:val="28"/>
          <w:szCs w:val="28"/>
        </w:rPr>
      </w:pPr>
      <w:r>
        <w:rPr>
          <w:noProof/>
        </w:rPr>
        <w:pict>
          <v:line id="_x0000_s1036" style="position:absolute;flip:x;z-index:251660288" from="428.7pt,7.35pt" to="428.7pt,39.15pt">
            <v:stroke endarrow="block"/>
          </v:line>
        </w:pict>
      </w:r>
      <w:r>
        <w:rPr>
          <w:noProof/>
        </w:rPr>
        <w:pict>
          <v:line id="_x0000_s1037" style="position:absolute;flip:x;z-index:251661312" from="114pt,7.35pt" to="114pt,39.15pt">
            <v:stroke endarrow="block"/>
          </v:line>
        </w:pict>
      </w:r>
    </w:p>
    <w:p w:rsidR="00D84939" w:rsidRPr="000F78E0" w:rsidRDefault="00D84939" w:rsidP="00193532">
      <w:pPr>
        <w:ind w:right="-284"/>
        <w:rPr>
          <w:sz w:val="28"/>
          <w:szCs w:val="28"/>
        </w:rPr>
      </w:pPr>
    </w:p>
    <w:p w:rsidR="00D84939" w:rsidRPr="000F78E0" w:rsidRDefault="00D84939" w:rsidP="00193532">
      <w:pPr>
        <w:ind w:right="-284"/>
        <w:rPr>
          <w:sz w:val="28"/>
          <w:szCs w:val="28"/>
        </w:rPr>
      </w:pPr>
      <w:r>
        <w:rPr>
          <w:noProof/>
        </w:rPr>
        <w:pict>
          <v:rect id="_x0000_s1038" style="position:absolute;margin-left:279pt;margin-top:5.15pt;width:173.45pt;height:74.8pt;z-index:251655168">
            <v:textbox style="mso-next-textbox:#_x0000_s1038">
              <w:txbxContent>
                <w:p w:rsidR="00D84939" w:rsidRPr="00A50F12" w:rsidRDefault="00D84939" w:rsidP="0019353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0F12">
                    <w:rPr>
                      <w:b/>
                      <w:sz w:val="20"/>
                      <w:szCs w:val="20"/>
                    </w:rPr>
                    <w:t>Выдача акта освидетельствования проведения основных работ по строительству (реконструкции) объекта с привлечением средств материнского (семейного) капитала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18pt;margin-top:5.15pt;width:192pt;height:48.3pt;z-index:251654144">
            <v:textbox style="mso-next-textbox:#_x0000_s1039">
              <w:txbxContent>
                <w:p w:rsidR="00D84939" w:rsidRPr="000F78E0" w:rsidRDefault="00D84939" w:rsidP="00193532">
                  <w:pPr>
                    <w:jc w:val="center"/>
                    <w:rPr>
                      <w:b/>
                    </w:rPr>
                  </w:pPr>
                  <w:r w:rsidRPr="000F78E0">
                    <w:rPr>
                      <w:b/>
                    </w:rPr>
                    <w:t>Письмо Администрации об отказе в предоставлении</w:t>
                  </w:r>
                  <w:r w:rsidRPr="005D62CF">
                    <w:rPr>
                      <w:b/>
                    </w:rPr>
                    <w:t xml:space="preserve"> </w:t>
                  </w:r>
                  <w:r w:rsidRPr="000F78E0">
                    <w:rPr>
                      <w:b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D84939" w:rsidRPr="000F78E0" w:rsidRDefault="00D84939" w:rsidP="00193532">
      <w:pPr>
        <w:ind w:right="-284"/>
        <w:rPr>
          <w:sz w:val="28"/>
          <w:szCs w:val="28"/>
        </w:rPr>
      </w:pPr>
    </w:p>
    <w:p w:rsidR="00D84939" w:rsidRPr="000F78E0" w:rsidRDefault="00D84939" w:rsidP="00193532">
      <w:pPr>
        <w:ind w:right="-284"/>
        <w:rPr>
          <w:sz w:val="28"/>
          <w:szCs w:val="28"/>
        </w:rPr>
      </w:pPr>
    </w:p>
    <w:p w:rsidR="00D84939" w:rsidRPr="000F78E0" w:rsidRDefault="00D84939" w:rsidP="00193532">
      <w:pPr>
        <w:ind w:right="-284"/>
        <w:rPr>
          <w:sz w:val="28"/>
          <w:szCs w:val="28"/>
        </w:rPr>
      </w:pPr>
    </w:p>
    <w:p w:rsidR="00D84939" w:rsidRPr="000F78E0" w:rsidRDefault="00D84939" w:rsidP="00193532">
      <w:pPr>
        <w:ind w:right="-284"/>
        <w:rPr>
          <w:sz w:val="28"/>
          <w:szCs w:val="28"/>
        </w:rPr>
      </w:pPr>
    </w:p>
    <w:p w:rsidR="00D84939" w:rsidRPr="000F78E0" w:rsidRDefault="00D84939" w:rsidP="00193532">
      <w:pPr>
        <w:ind w:right="-284"/>
        <w:rPr>
          <w:sz w:val="28"/>
          <w:szCs w:val="28"/>
        </w:rPr>
      </w:pPr>
      <w:r w:rsidRPr="000F78E0">
        <w:rPr>
          <w:sz w:val="28"/>
          <w:szCs w:val="28"/>
        </w:rPr>
        <w:t xml:space="preserve">Начальник отдела по архитектуре </w:t>
      </w:r>
    </w:p>
    <w:p w:rsidR="00D84939" w:rsidRPr="000F78E0" w:rsidRDefault="00D84939" w:rsidP="00193532">
      <w:pPr>
        <w:ind w:right="-284"/>
        <w:rPr>
          <w:sz w:val="28"/>
          <w:szCs w:val="28"/>
        </w:rPr>
      </w:pPr>
      <w:r w:rsidRPr="000F78E0">
        <w:rPr>
          <w:sz w:val="28"/>
          <w:szCs w:val="28"/>
        </w:rPr>
        <w:t>и градостроительству администрации</w:t>
      </w:r>
    </w:p>
    <w:p w:rsidR="00D84939" w:rsidRPr="000F78E0" w:rsidRDefault="00D84939" w:rsidP="00193532">
      <w:pPr>
        <w:ind w:right="-284"/>
        <w:rPr>
          <w:sz w:val="28"/>
          <w:szCs w:val="28"/>
        </w:rPr>
      </w:pPr>
      <w:r>
        <w:rPr>
          <w:sz w:val="28"/>
          <w:szCs w:val="28"/>
        </w:rPr>
        <w:t>Бородинского сельского</w:t>
      </w:r>
      <w:r w:rsidRPr="000F78E0">
        <w:rPr>
          <w:sz w:val="28"/>
          <w:szCs w:val="28"/>
        </w:rPr>
        <w:t xml:space="preserve"> </w:t>
      </w:r>
    </w:p>
    <w:p w:rsidR="00D84939" w:rsidRPr="00DC7CB1" w:rsidRDefault="00D84939" w:rsidP="00193532">
      <w:pPr>
        <w:ind w:right="-284"/>
        <w:rPr>
          <w:sz w:val="28"/>
          <w:szCs w:val="28"/>
        </w:rPr>
      </w:pPr>
      <w:r w:rsidRPr="000F78E0">
        <w:rPr>
          <w:sz w:val="28"/>
          <w:szCs w:val="28"/>
        </w:rPr>
        <w:t>поселения Приморско-Ахтарского района</w:t>
      </w:r>
      <w:r w:rsidRPr="000F78E0">
        <w:rPr>
          <w:sz w:val="28"/>
          <w:szCs w:val="28"/>
        </w:rPr>
        <w:tab/>
      </w:r>
      <w:r w:rsidRPr="000F78E0">
        <w:rPr>
          <w:sz w:val="28"/>
          <w:szCs w:val="28"/>
        </w:rPr>
        <w:tab/>
      </w:r>
      <w:r w:rsidRPr="000F78E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Pr="000F78E0">
        <w:rPr>
          <w:sz w:val="28"/>
          <w:szCs w:val="28"/>
        </w:rPr>
        <w:t xml:space="preserve"> Т.П.Парфенова</w:t>
      </w:r>
    </w:p>
    <w:p w:rsidR="00D84939" w:rsidRPr="00B67175" w:rsidRDefault="00D84939" w:rsidP="00193532">
      <w:pPr>
        <w:jc w:val="center"/>
        <w:rPr>
          <w:sz w:val="28"/>
          <w:szCs w:val="28"/>
        </w:rPr>
      </w:pPr>
    </w:p>
    <w:sectPr w:rsidR="00D84939" w:rsidRPr="00B67175" w:rsidSect="00F442CF">
      <w:pgSz w:w="11906" w:h="16838"/>
      <w:pgMar w:top="28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939" w:rsidRDefault="00D84939" w:rsidP="00461F2A">
      <w:r>
        <w:separator/>
      </w:r>
    </w:p>
  </w:endnote>
  <w:endnote w:type="continuationSeparator" w:id="0">
    <w:p w:rsidR="00D84939" w:rsidRDefault="00D84939" w:rsidP="0046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939" w:rsidRDefault="00D84939" w:rsidP="00461F2A">
      <w:r>
        <w:separator/>
      </w:r>
    </w:p>
  </w:footnote>
  <w:footnote w:type="continuationSeparator" w:id="0">
    <w:p w:rsidR="00D84939" w:rsidRDefault="00D84939" w:rsidP="00461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A2F37"/>
    <w:multiLevelType w:val="hybridMultilevel"/>
    <w:tmpl w:val="75D006FC"/>
    <w:lvl w:ilvl="0" w:tplc="D4A2F9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730"/>
    <w:rsid w:val="00001838"/>
    <w:rsid w:val="00027FEE"/>
    <w:rsid w:val="00032F3F"/>
    <w:rsid w:val="0004750B"/>
    <w:rsid w:val="00050BD6"/>
    <w:rsid w:val="000527A7"/>
    <w:rsid w:val="000549B1"/>
    <w:rsid w:val="00071211"/>
    <w:rsid w:val="00071C7B"/>
    <w:rsid w:val="0007743A"/>
    <w:rsid w:val="000816B8"/>
    <w:rsid w:val="00086332"/>
    <w:rsid w:val="00086D3F"/>
    <w:rsid w:val="00090196"/>
    <w:rsid w:val="000A6D34"/>
    <w:rsid w:val="000A6FE7"/>
    <w:rsid w:val="000A76DD"/>
    <w:rsid w:val="000B2353"/>
    <w:rsid w:val="000B4CCC"/>
    <w:rsid w:val="000B6DCD"/>
    <w:rsid w:val="000D135F"/>
    <w:rsid w:val="000D36EB"/>
    <w:rsid w:val="000D48E2"/>
    <w:rsid w:val="000D4B16"/>
    <w:rsid w:val="000E5F52"/>
    <w:rsid w:val="000F436F"/>
    <w:rsid w:val="000F4E16"/>
    <w:rsid w:val="000F78E0"/>
    <w:rsid w:val="001053C0"/>
    <w:rsid w:val="0011212E"/>
    <w:rsid w:val="00125BBE"/>
    <w:rsid w:val="00127D2C"/>
    <w:rsid w:val="00136CF4"/>
    <w:rsid w:val="00164FBD"/>
    <w:rsid w:val="001658FC"/>
    <w:rsid w:val="00193532"/>
    <w:rsid w:val="001A0D88"/>
    <w:rsid w:val="001A364C"/>
    <w:rsid w:val="001A58E9"/>
    <w:rsid w:val="001B53A1"/>
    <w:rsid w:val="001C0603"/>
    <w:rsid w:val="001D78AF"/>
    <w:rsid w:val="001F7782"/>
    <w:rsid w:val="0020156A"/>
    <w:rsid w:val="00204419"/>
    <w:rsid w:val="00217782"/>
    <w:rsid w:val="00217E4D"/>
    <w:rsid w:val="00222A3C"/>
    <w:rsid w:val="00224AEA"/>
    <w:rsid w:val="0022500D"/>
    <w:rsid w:val="0024200F"/>
    <w:rsid w:val="00247B3B"/>
    <w:rsid w:val="0025578B"/>
    <w:rsid w:val="00255A08"/>
    <w:rsid w:val="0025666C"/>
    <w:rsid w:val="00256AEF"/>
    <w:rsid w:val="0025799C"/>
    <w:rsid w:val="00263128"/>
    <w:rsid w:val="002665D6"/>
    <w:rsid w:val="00266969"/>
    <w:rsid w:val="00271ED0"/>
    <w:rsid w:val="002A6ABC"/>
    <w:rsid w:val="002C24B5"/>
    <w:rsid w:val="002C382E"/>
    <w:rsid w:val="002C3A3A"/>
    <w:rsid w:val="002C713D"/>
    <w:rsid w:val="002E08A7"/>
    <w:rsid w:val="002E4C73"/>
    <w:rsid w:val="002F196D"/>
    <w:rsid w:val="002F75C7"/>
    <w:rsid w:val="00300583"/>
    <w:rsid w:val="00305B02"/>
    <w:rsid w:val="0031002C"/>
    <w:rsid w:val="0031497E"/>
    <w:rsid w:val="00314A13"/>
    <w:rsid w:val="00327583"/>
    <w:rsid w:val="00334953"/>
    <w:rsid w:val="003477AB"/>
    <w:rsid w:val="00356A04"/>
    <w:rsid w:val="00380A86"/>
    <w:rsid w:val="0038154B"/>
    <w:rsid w:val="003901D1"/>
    <w:rsid w:val="0039765B"/>
    <w:rsid w:val="003A57B4"/>
    <w:rsid w:val="003A679D"/>
    <w:rsid w:val="003A78CE"/>
    <w:rsid w:val="003B69DF"/>
    <w:rsid w:val="003B7265"/>
    <w:rsid w:val="003C026A"/>
    <w:rsid w:val="003C59B2"/>
    <w:rsid w:val="003C6E52"/>
    <w:rsid w:val="003E1748"/>
    <w:rsid w:val="003F5FAD"/>
    <w:rsid w:val="003F7269"/>
    <w:rsid w:val="004129C6"/>
    <w:rsid w:val="0041470D"/>
    <w:rsid w:val="0042314F"/>
    <w:rsid w:val="004259FC"/>
    <w:rsid w:val="00433D83"/>
    <w:rsid w:val="00434730"/>
    <w:rsid w:val="00442EAF"/>
    <w:rsid w:val="00443977"/>
    <w:rsid w:val="00444072"/>
    <w:rsid w:val="00456F31"/>
    <w:rsid w:val="00461F2A"/>
    <w:rsid w:val="00475064"/>
    <w:rsid w:val="00480A90"/>
    <w:rsid w:val="004825E4"/>
    <w:rsid w:val="00483F19"/>
    <w:rsid w:val="00486E66"/>
    <w:rsid w:val="004910D9"/>
    <w:rsid w:val="0049213B"/>
    <w:rsid w:val="00493BAF"/>
    <w:rsid w:val="004A052E"/>
    <w:rsid w:val="004B0C95"/>
    <w:rsid w:val="004B50D2"/>
    <w:rsid w:val="004C0C6E"/>
    <w:rsid w:val="004C185D"/>
    <w:rsid w:val="004C539A"/>
    <w:rsid w:val="004D04A6"/>
    <w:rsid w:val="004E0921"/>
    <w:rsid w:val="004E1369"/>
    <w:rsid w:val="004E4BE1"/>
    <w:rsid w:val="004F15D2"/>
    <w:rsid w:val="004F2FF7"/>
    <w:rsid w:val="004F6867"/>
    <w:rsid w:val="00527653"/>
    <w:rsid w:val="005364E8"/>
    <w:rsid w:val="00536AF0"/>
    <w:rsid w:val="00564E0C"/>
    <w:rsid w:val="00580F29"/>
    <w:rsid w:val="00596219"/>
    <w:rsid w:val="005A5113"/>
    <w:rsid w:val="005B5180"/>
    <w:rsid w:val="005C0DC7"/>
    <w:rsid w:val="005C206A"/>
    <w:rsid w:val="005D2FE5"/>
    <w:rsid w:val="005D62CF"/>
    <w:rsid w:val="005E7FD5"/>
    <w:rsid w:val="005F1010"/>
    <w:rsid w:val="005F5D7C"/>
    <w:rsid w:val="00605F8D"/>
    <w:rsid w:val="00610849"/>
    <w:rsid w:val="00610B40"/>
    <w:rsid w:val="0062039C"/>
    <w:rsid w:val="00621D47"/>
    <w:rsid w:val="00624C1E"/>
    <w:rsid w:val="00642643"/>
    <w:rsid w:val="00652ABC"/>
    <w:rsid w:val="00653498"/>
    <w:rsid w:val="00660C3B"/>
    <w:rsid w:val="006675FE"/>
    <w:rsid w:val="006907AB"/>
    <w:rsid w:val="00691DA0"/>
    <w:rsid w:val="006A609B"/>
    <w:rsid w:val="006A7673"/>
    <w:rsid w:val="006B2A1D"/>
    <w:rsid w:val="006C118A"/>
    <w:rsid w:val="006D4924"/>
    <w:rsid w:val="006E3993"/>
    <w:rsid w:val="006F502A"/>
    <w:rsid w:val="007013CC"/>
    <w:rsid w:val="00706EC3"/>
    <w:rsid w:val="00725385"/>
    <w:rsid w:val="00732383"/>
    <w:rsid w:val="00735882"/>
    <w:rsid w:val="00737FF0"/>
    <w:rsid w:val="00746C77"/>
    <w:rsid w:val="00750FE9"/>
    <w:rsid w:val="00753BE3"/>
    <w:rsid w:val="00756A76"/>
    <w:rsid w:val="00757904"/>
    <w:rsid w:val="00761A3A"/>
    <w:rsid w:val="00771825"/>
    <w:rsid w:val="00787DFD"/>
    <w:rsid w:val="00792F9F"/>
    <w:rsid w:val="007946CE"/>
    <w:rsid w:val="007A259D"/>
    <w:rsid w:val="007B1360"/>
    <w:rsid w:val="007B2EA0"/>
    <w:rsid w:val="007E205E"/>
    <w:rsid w:val="007F3D6B"/>
    <w:rsid w:val="007F5FA9"/>
    <w:rsid w:val="007F7779"/>
    <w:rsid w:val="008024DA"/>
    <w:rsid w:val="00822678"/>
    <w:rsid w:val="008354D1"/>
    <w:rsid w:val="00847FDE"/>
    <w:rsid w:val="0085192D"/>
    <w:rsid w:val="00851FEB"/>
    <w:rsid w:val="008805B7"/>
    <w:rsid w:val="00880C9D"/>
    <w:rsid w:val="00886D75"/>
    <w:rsid w:val="008A5994"/>
    <w:rsid w:val="008B084B"/>
    <w:rsid w:val="008B13BB"/>
    <w:rsid w:val="008B55FB"/>
    <w:rsid w:val="008C0F55"/>
    <w:rsid w:val="008C2595"/>
    <w:rsid w:val="008C5C4B"/>
    <w:rsid w:val="008D03DE"/>
    <w:rsid w:val="008E0BE1"/>
    <w:rsid w:val="00900AC9"/>
    <w:rsid w:val="00911D41"/>
    <w:rsid w:val="00912A6F"/>
    <w:rsid w:val="00915504"/>
    <w:rsid w:val="00916F84"/>
    <w:rsid w:val="00922E24"/>
    <w:rsid w:val="00926BA4"/>
    <w:rsid w:val="00930DCE"/>
    <w:rsid w:val="00932A72"/>
    <w:rsid w:val="00957B04"/>
    <w:rsid w:val="00961961"/>
    <w:rsid w:val="00966294"/>
    <w:rsid w:val="0097205F"/>
    <w:rsid w:val="0098343A"/>
    <w:rsid w:val="00996275"/>
    <w:rsid w:val="009A5C5F"/>
    <w:rsid w:val="009A62E8"/>
    <w:rsid w:val="009B0F2D"/>
    <w:rsid w:val="009B5B8D"/>
    <w:rsid w:val="009C4406"/>
    <w:rsid w:val="009D4FC0"/>
    <w:rsid w:val="009D5BCD"/>
    <w:rsid w:val="009E0474"/>
    <w:rsid w:val="00A1768D"/>
    <w:rsid w:val="00A3064A"/>
    <w:rsid w:val="00A36706"/>
    <w:rsid w:val="00A443F5"/>
    <w:rsid w:val="00A47A73"/>
    <w:rsid w:val="00A50F12"/>
    <w:rsid w:val="00A512AA"/>
    <w:rsid w:val="00A5476B"/>
    <w:rsid w:val="00A6285E"/>
    <w:rsid w:val="00A6292D"/>
    <w:rsid w:val="00A62C4D"/>
    <w:rsid w:val="00A63E52"/>
    <w:rsid w:val="00A65BB0"/>
    <w:rsid w:val="00A67085"/>
    <w:rsid w:val="00A72F52"/>
    <w:rsid w:val="00A82F81"/>
    <w:rsid w:val="00A9079F"/>
    <w:rsid w:val="00A91B5E"/>
    <w:rsid w:val="00A9641A"/>
    <w:rsid w:val="00AA1357"/>
    <w:rsid w:val="00AA2B05"/>
    <w:rsid w:val="00AA2FAA"/>
    <w:rsid w:val="00AA54F1"/>
    <w:rsid w:val="00AB6D5F"/>
    <w:rsid w:val="00AD5E64"/>
    <w:rsid w:val="00AE1922"/>
    <w:rsid w:val="00AE2024"/>
    <w:rsid w:val="00AF0909"/>
    <w:rsid w:val="00AF0B7E"/>
    <w:rsid w:val="00AF1FA0"/>
    <w:rsid w:val="00AF5065"/>
    <w:rsid w:val="00AF729A"/>
    <w:rsid w:val="00AF7FCB"/>
    <w:rsid w:val="00B170EA"/>
    <w:rsid w:val="00B17597"/>
    <w:rsid w:val="00B357A3"/>
    <w:rsid w:val="00B40CF3"/>
    <w:rsid w:val="00B435A0"/>
    <w:rsid w:val="00B45A04"/>
    <w:rsid w:val="00B46DED"/>
    <w:rsid w:val="00B50845"/>
    <w:rsid w:val="00B51BA4"/>
    <w:rsid w:val="00B53ED4"/>
    <w:rsid w:val="00B67175"/>
    <w:rsid w:val="00B72F07"/>
    <w:rsid w:val="00B920F0"/>
    <w:rsid w:val="00B931EA"/>
    <w:rsid w:val="00BA6C5B"/>
    <w:rsid w:val="00BA7B6C"/>
    <w:rsid w:val="00BB283A"/>
    <w:rsid w:val="00BC3087"/>
    <w:rsid w:val="00BD4DA0"/>
    <w:rsid w:val="00BD562B"/>
    <w:rsid w:val="00BE6FFC"/>
    <w:rsid w:val="00BF31E9"/>
    <w:rsid w:val="00C16E04"/>
    <w:rsid w:val="00C217BC"/>
    <w:rsid w:val="00C23218"/>
    <w:rsid w:val="00C25441"/>
    <w:rsid w:val="00C26A80"/>
    <w:rsid w:val="00C2739E"/>
    <w:rsid w:val="00C34ABB"/>
    <w:rsid w:val="00C401EC"/>
    <w:rsid w:val="00C438F6"/>
    <w:rsid w:val="00C502D3"/>
    <w:rsid w:val="00C52E96"/>
    <w:rsid w:val="00C62A82"/>
    <w:rsid w:val="00C63642"/>
    <w:rsid w:val="00C63F4A"/>
    <w:rsid w:val="00C67233"/>
    <w:rsid w:val="00C75780"/>
    <w:rsid w:val="00C776BA"/>
    <w:rsid w:val="00C856AD"/>
    <w:rsid w:val="00CA254C"/>
    <w:rsid w:val="00CA55C3"/>
    <w:rsid w:val="00CA5631"/>
    <w:rsid w:val="00CC098D"/>
    <w:rsid w:val="00CC16F5"/>
    <w:rsid w:val="00CC2432"/>
    <w:rsid w:val="00CC2947"/>
    <w:rsid w:val="00CC3B77"/>
    <w:rsid w:val="00CE4A43"/>
    <w:rsid w:val="00CF05D3"/>
    <w:rsid w:val="00CF645B"/>
    <w:rsid w:val="00CF6A98"/>
    <w:rsid w:val="00D06D88"/>
    <w:rsid w:val="00D1151E"/>
    <w:rsid w:val="00D13E5A"/>
    <w:rsid w:val="00D345B4"/>
    <w:rsid w:val="00D3602A"/>
    <w:rsid w:val="00D540EE"/>
    <w:rsid w:val="00D54B16"/>
    <w:rsid w:val="00D66AAB"/>
    <w:rsid w:val="00D66C1D"/>
    <w:rsid w:val="00D723A1"/>
    <w:rsid w:val="00D72E69"/>
    <w:rsid w:val="00D755ED"/>
    <w:rsid w:val="00D84939"/>
    <w:rsid w:val="00DA0A7D"/>
    <w:rsid w:val="00DA1999"/>
    <w:rsid w:val="00DA20DB"/>
    <w:rsid w:val="00DB2738"/>
    <w:rsid w:val="00DB6255"/>
    <w:rsid w:val="00DB6717"/>
    <w:rsid w:val="00DC7CB1"/>
    <w:rsid w:val="00DD010E"/>
    <w:rsid w:val="00DD1522"/>
    <w:rsid w:val="00DD1CA6"/>
    <w:rsid w:val="00DE3D59"/>
    <w:rsid w:val="00DE62D5"/>
    <w:rsid w:val="00DF1B22"/>
    <w:rsid w:val="00E12AB3"/>
    <w:rsid w:val="00E14E8C"/>
    <w:rsid w:val="00E16280"/>
    <w:rsid w:val="00E23BDC"/>
    <w:rsid w:val="00E2411D"/>
    <w:rsid w:val="00E316BC"/>
    <w:rsid w:val="00E32766"/>
    <w:rsid w:val="00E3731A"/>
    <w:rsid w:val="00E46891"/>
    <w:rsid w:val="00E53406"/>
    <w:rsid w:val="00E55F3C"/>
    <w:rsid w:val="00E561B0"/>
    <w:rsid w:val="00E66C97"/>
    <w:rsid w:val="00E70461"/>
    <w:rsid w:val="00E73995"/>
    <w:rsid w:val="00E73B25"/>
    <w:rsid w:val="00E749B8"/>
    <w:rsid w:val="00E77548"/>
    <w:rsid w:val="00E8185C"/>
    <w:rsid w:val="00E82020"/>
    <w:rsid w:val="00E8546E"/>
    <w:rsid w:val="00E925C7"/>
    <w:rsid w:val="00E93120"/>
    <w:rsid w:val="00EA5B84"/>
    <w:rsid w:val="00EB15ED"/>
    <w:rsid w:val="00EB5A04"/>
    <w:rsid w:val="00EC750F"/>
    <w:rsid w:val="00ED4CDD"/>
    <w:rsid w:val="00ED54C9"/>
    <w:rsid w:val="00EE4934"/>
    <w:rsid w:val="00F00F89"/>
    <w:rsid w:val="00F014BB"/>
    <w:rsid w:val="00F03CC4"/>
    <w:rsid w:val="00F07906"/>
    <w:rsid w:val="00F206E1"/>
    <w:rsid w:val="00F242B1"/>
    <w:rsid w:val="00F2510C"/>
    <w:rsid w:val="00F359D8"/>
    <w:rsid w:val="00F4055E"/>
    <w:rsid w:val="00F442CF"/>
    <w:rsid w:val="00F65B6B"/>
    <w:rsid w:val="00F757E6"/>
    <w:rsid w:val="00F761C3"/>
    <w:rsid w:val="00F86144"/>
    <w:rsid w:val="00F914E8"/>
    <w:rsid w:val="00FA7444"/>
    <w:rsid w:val="00FB2F55"/>
    <w:rsid w:val="00FB5147"/>
    <w:rsid w:val="00FB6C92"/>
    <w:rsid w:val="00FC0DF7"/>
    <w:rsid w:val="00FC192D"/>
    <w:rsid w:val="00FC1C86"/>
    <w:rsid w:val="00FD0B5D"/>
    <w:rsid w:val="00FD2409"/>
    <w:rsid w:val="00FD733A"/>
    <w:rsid w:val="00FD73A7"/>
    <w:rsid w:val="00FE17B5"/>
    <w:rsid w:val="00FE1E0B"/>
    <w:rsid w:val="00FE3560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935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3532"/>
    <w:rPr>
      <w:rFonts w:ascii="Arial" w:hAnsi="Arial" w:cs="Arial"/>
      <w:b/>
      <w:bCs/>
      <w:color w:val="26282F"/>
      <w:sz w:val="24"/>
      <w:szCs w:val="24"/>
    </w:rPr>
  </w:style>
  <w:style w:type="table" w:styleId="TableGrid">
    <w:name w:val="Table Grid"/>
    <w:basedOn w:val="TableNormal"/>
    <w:uiPriority w:val="99"/>
    <w:rsid w:val="004347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A259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8E0BE1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1CA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A5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1CA6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461F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61F2A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61F2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1F2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1F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1F2A"/>
    <w:rPr>
      <w:rFonts w:cs="Times New Roman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B40CF3"/>
    <w:rPr>
      <w:rFonts w:cs="Times New Roman"/>
      <w:color w:val="008000"/>
    </w:rPr>
  </w:style>
  <w:style w:type="paragraph" w:customStyle="1" w:styleId="ConsNormal">
    <w:name w:val="ConsNormal"/>
    <w:uiPriority w:val="99"/>
    <w:rsid w:val="00256A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256AE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56AEF"/>
    <w:rPr>
      <w:rFonts w:ascii="Courier New" w:hAnsi="Courier New" w:cs="Times New Roman"/>
      <w:sz w:val="20"/>
      <w:szCs w:val="20"/>
    </w:rPr>
  </w:style>
  <w:style w:type="paragraph" w:customStyle="1" w:styleId="1">
    <w:name w:val="Текст1"/>
    <w:basedOn w:val="Normal"/>
    <w:uiPriority w:val="99"/>
    <w:rsid w:val="00256AE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536AF0"/>
    <w:rPr>
      <w:rFonts w:cs="Times New Roman"/>
      <w:color w:val="0000FF"/>
      <w:u w:val="single"/>
    </w:rPr>
  </w:style>
  <w:style w:type="character" w:customStyle="1" w:styleId="a0">
    <w:name w:val="Цветовое выделение"/>
    <w:uiPriority w:val="99"/>
    <w:rsid w:val="00193532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1935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NoSpacing">
    <w:name w:val="No Spacing"/>
    <w:uiPriority w:val="99"/>
    <w:qFormat/>
    <w:rsid w:val="00193532"/>
    <w:pPr>
      <w:suppressAutoHyphens/>
    </w:pPr>
    <w:rPr>
      <w:rFonts w:ascii="Calibri" w:hAnsi="Calibri"/>
      <w:lang w:eastAsia="ar-SA"/>
    </w:rPr>
  </w:style>
  <w:style w:type="paragraph" w:customStyle="1" w:styleId="ConsPlusNormal">
    <w:name w:val="ConsPlusNormal"/>
    <w:uiPriority w:val="99"/>
    <w:rsid w:val="00193532"/>
    <w:pPr>
      <w:suppressAutoHyphens/>
      <w:ind w:firstLine="720"/>
    </w:pPr>
    <w:rPr>
      <w:rFonts w:ascii="Arial" w:hAnsi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67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00130.2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1400130.216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31400130.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400130.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21</Pages>
  <Words>7106</Words>
  <Characters>-32766</Characters>
  <Application>Microsoft Office Outlook</Application>
  <DocSecurity>0</DocSecurity>
  <Lines>0</Lines>
  <Paragraphs>0</Paragraphs>
  <ScaleCrop>false</ScaleCrop>
  <Company>Администрация Приморско-Ахтарского городского посе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2015-08-18T12:14:00Z</cp:lastPrinted>
  <dcterms:created xsi:type="dcterms:W3CDTF">2015-08-18T12:17:00Z</dcterms:created>
  <dcterms:modified xsi:type="dcterms:W3CDTF">2015-10-22T14:31:00Z</dcterms:modified>
</cp:coreProperties>
</file>