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10" w:rsidRDefault="00332610" w:rsidP="00131F27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0;width:37.4pt;height:48.15pt;z-index:251665408">
            <v:imagedata r:id="rId7" o:title=""/>
            <w10:wrap type="square" side="right"/>
          </v:shape>
        </w:pict>
      </w:r>
      <w:r>
        <w:rPr>
          <w:b/>
          <w:bCs/>
          <w:sz w:val="36"/>
          <w:szCs w:val="36"/>
        </w:rPr>
        <w:br w:type="textWrapping" w:clear="all"/>
      </w:r>
      <w:r w:rsidRPr="00D345B4">
        <w:rPr>
          <w:b/>
          <w:bCs/>
          <w:sz w:val="36"/>
          <w:szCs w:val="36"/>
        </w:rPr>
        <w:t>П О С Т А Н О В Л Е Н И Е</w:t>
      </w:r>
    </w:p>
    <w:p w:rsidR="00332610" w:rsidRDefault="00332610" w:rsidP="00234D29">
      <w:pPr>
        <w:jc w:val="center"/>
        <w:rPr>
          <w:b/>
          <w:bCs/>
          <w:sz w:val="28"/>
          <w:szCs w:val="28"/>
        </w:rPr>
      </w:pPr>
    </w:p>
    <w:p w:rsidR="00332610" w:rsidRPr="00C26A80" w:rsidRDefault="00332610" w:rsidP="00234D2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32610" w:rsidRDefault="00332610" w:rsidP="00234D2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32610" w:rsidRPr="00C26A80" w:rsidRDefault="00332610" w:rsidP="00234D29">
      <w:pPr>
        <w:jc w:val="center"/>
        <w:rPr>
          <w:b/>
          <w:bCs/>
          <w:sz w:val="28"/>
          <w:szCs w:val="28"/>
        </w:rPr>
      </w:pPr>
    </w:p>
    <w:p w:rsidR="00332610" w:rsidRPr="00131F27" w:rsidRDefault="00332610" w:rsidP="00131F27">
      <w:pPr>
        <w:rPr>
          <w:sz w:val="28"/>
          <w:szCs w:val="28"/>
        </w:rPr>
      </w:pPr>
      <w:r w:rsidRPr="00131F27">
        <w:rPr>
          <w:sz w:val="28"/>
          <w:szCs w:val="28"/>
        </w:rPr>
        <w:t xml:space="preserve">от  </w:t>
      </w:r>
      <w:r>
        <w:rPr>
          <w:sz w:val="28"/>
          <w:szCs w:val="28"/>
        </w:rPr>
        <w:t>09.02.2016</w:t>
      </w:r>
      <w:r w:rsidRPr="00131F2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31F27">
        <w:rPr>
          <w:sz w:val="28"/>
          <w:szCs w:val="28"/>
        </w:rPr>
        <w:t xml:space="preserve">    № </w:t>
      </w:r>
      <w:r>
        <w:rPr>
          <w:sz w:val="28"/>
          <w:szCs w:val="28"/>
        </w:rPr>
        <w:t>27</w:t>
      </w:r>
    </w:p>
    <w:p w:rsidR="00332610" w:rsidRDefault="00332610" w:rsidP="00234D29">
      <w:pPr>
        <w:jc w:val="center"/>
      </w:pPr>
      <w:r>
        <w:t>станица Бородинская</w:t>
      </w:r>
    </w:p>
    <w:p w:rsidR="00332610" w:rsidRDefault="00332610" w:rsidP="00234D29">
      <w:pPr>
        <w:jc w:val="center"/>
      </w:pPr>
    </w:p>
    <w:p w:rsidR="00332610" w:rsidRDefault="00332610" w:rsidP="007B55A2">
      <w:pPr>
        <w:tabs>
          <w:tab w:val="left" w:pos="2250"/>
          <w:tab w:val="left" w:pos="3270"/>
        </w:tabs>
        <w:jc w:val="right"/>
        <w:rPr>
          <w:b/>
          <w:bCs/>
          <w:sz w:val="28"/>
          <w:szCs w:val="28"/>
        </w:rPr>
      </w:pPr>
    </w:p>
    <w:p w:rsidR="00332610" w:rsidRDefault="00332610" w:rsidP="00F359D8">
      <w:pPr>
        <w:tabs>
          <w:tab w:val="left" w:pos="2250"/>
          <w:tab w:val="left" w:pos="3270"/>
        </w:tabs>
        <w:rPr>
          <w:b/>
          <w:bCs/>
          <w:sz w:val="28"/>
          <w:szCs w:val="28"/>
        </w:rPr>
      </w:pPr>
    </w:p>
    <w:p w:rsidR="00332610" w:rsidRDefault="00332610" w:rsidP="00263128">
      <w:pPr>
        <w:snapToGrid w:val="0"/>
        <w:ind w:left="708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93A16">
        <w:rPr>
          <w:b/>
          <w:bCs/>
          <w:sz w:val="28"/>
          <w:szCs w:val="28"/>
        </w:rPr>
        <w:t>«Признание в установленном порядке жилых помещений муниципального</w:t>
      </w:r>
      <w:r w:rsidRPr="00793A16">
        <w:rPr>
          <w:b/>
          <w:bCs/>
        </w:rPr>
        <w:t xml:space="preserve"> </w:t>
      </w:r>
      <w:r w:rsidRPr="00793A16">
        <w:rPr>
          <w:b/>
          <w:bCs/>
          <w:sz w:val="28"/>
          <w:szCs w:val="28"/>
        </w:rPr>
        <w:t>жилищного фонда пригодными (непригодными) для проживания»</w:t>
      </w:r>
    </w:p>
    <w:p w:rsidR="00332610" w:rsidRDefault="00332610" w:rsidP="00AA1357">
      <w:pPr>
        <w:ind w:firstLine="851"/>
        <w:jc w:val="both"/>
        <w:rPr>
          <w:sz w:val="28"/>
          <w:szCs w:val="28"/>
        </w:rPr>
      </w:pPr>
    </w:p>
    <w:p w:rsidR="00332610" w:rsidRDefault="00332610" w:rsidP="00AA1357">
      <w:pPr>
        <w:ind w:firstLine="851"/>
        <w:jc w:val="both"/>
        <w:rPr>
          <w:sz w:val="28"/>
          <w:szCs w:val="28"/>
        </w:rPr>
      </w:pPr>
    </w:p>
    <w:p w:rsidR="00332610" w:rsidRPr="00323B12" w:rsidRDefault="00332610" w:rsidP="00323B12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323B12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Бородинского сельского</w:t>
      </w:r>
      <w:r w:rsidRPr="00323B12">
        <w:rPr>
          <w:sz w:val="28"/>
          <w:szCs w:val="28"/>
        </w:rPr>
        <w:t xml:space="preserve"> поселения Приморско-Ахтарского района и в соответствии с Градостроительным кодексом Российской федерации администрация </w:t>
      </w:r>
      <w:r>
        <w:rPr>
          <w:sz w:val="28"/>
          <w:szCs w:val="28"/>
        </w:rPr>
        <w:t>Бородинского сельского</w:t>
      </w:r>
      <w:r w:rsidRPr="00323B12">
        <w:rPr>
          <w:sz w:val="28"/>
          <w:szCs w:val="28"/>
        </w:rPr>
        <w:t xml:space="preserve"> поселения Приморско-Ахтарского района п о с т а н о в л я е т:</w:t>
      </w:r>
    </w:p>
    <w:p w:rsidR="00332610" w:rsidRPr="00323B12" w:rsidRDefault="00332610" w:rsidP="00323B12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B12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12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муниципального</w:t>
      </w:r>
      <w:r w:rsidRPr="00323B12">
        <w:rPr>
          <w:rFonts w:ascii="Times New Roman" w:hAnsi="Times New Roman" w:cs="Times New Roman"/>
        </w:rPr>
        <w:t xml:space="preserve"> </w:t>
      </w:r>
      <w:r w:rsidRPr="00323B12">
        <w:rPr>
          <w:rFonts w:ascii="Times New Roman" w:hAnsi="Times New Roman" w:cs="Times New Roman"/>
          <w:sz w:val="28"/>
          <w:szCs w:val="28"/>
        </w:rPr>
        <w:t>жилищного фонда пригодными (непригодными) для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Pr="0032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10" w:rsidRPr="008060C6" w:rsidRDefault="00332610" w:rsidP="00234D29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 w:rsidRPr="008060C6">
        <w:rPr>
          <w:sz w:val="28"/>
          <w:szCs w:val="28"/>
        </w:rPr>
        <w:t>2. Настоящее постановление обнародовать и разместить на официальном Интернет – сайте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332610" w:rsidRPr="008060C6" w:rsidRDefault="00332610" w:rsidP="0023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8060C6">
        <w:rPr>
          <w:sz w:val="28"/>
          <w:szCs w:val="28"/>
        </w:rPr>
        <w:t>. Контроль за выполнением настоящего постановления возложить на ведущего специалиста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 xml:space="preserve"> А.П.Филину</w:t>
      </w:r>
      <w:r w:rsidRPr="008060C6">
        <w:rPr>
          <w:sz w:val="28"/>
          <w:szCs w:val="28"/>
        </w:rPr>
        <w:t>.</w:t>
      </w:r>
    </w:p>
    <w:p w:rsidR="00332610" w:rsidRPr="008060C6" w:rsidRDefault="00332610" w:rsidP="0023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8060C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332610" w:rsidRPr="008060C6" w:rsidRDefault="00332610" w:rsidP="00234D29">
      <w:pPr>
        <w:ind w:firstLine="851"/>
        <w:jc w:val="both"/>
        <w:rPr>
          <w:sz w:val="28"/>
          <w:szCs w:val="28"/>
        </w:rPr>
      </w:pPr>
    </w:p>
    <w:p w:rsidR="00332610" w:rsidRPr="008060C6" w:rsidRDefault="00332610" w:rsidP="00234D29">
      <w:pPr>
        <w:ind w:firstLine="851"/>
        <w:jc w:val="both"/>
        <w:rPr>
          <w:sz w:val="28"/>
          <w:szCs w:val="28"/>
        </w:rPr>
      </w:pPr>
    </w:p>
    <w:p w:rsidR="00332610" w:rsidRDefault="00332610" w:rsidP="00234D2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332610" w:rsidRDefault="00332610" w:rsidP="00234D2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В.В. Туров</w:t>
      </w:r>
    </w:p>
    <w:p w:rsidR="00332610" w:rsidRDefault="00332610" w:rsidP="00234D2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32610" w:rsidRDefault="00332610" w:rsidP="00234D2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32610" w:rsidRDefault="00332610" w:rsidP="00131F27">
      <w:pPr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332610" w:rsidRDefault="00332610" w:rsidP="00131F2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32610" w:rsidRDefault="00332610" w:rsidP="00131F27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332610" w:rsidRDefault="00332610" w:rsidP="00131F27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А.П.Филина</w:t>
      </w:r>
    </w:p>
    <w:p w:rsidR="00332610" w:rsidRDefault="00332610" w:rsidP="00234D29">
      <w:pPr>
        <w:pStyle w:val="af0"/>
        <w:rPr>
          <w:rFonts w:ascii="Times New Roman" w:hAnsi="Times New Roman" w:cs="Times New Roman"/>
          <w:sz w:val="28"/>
          <w:szCs w:val="28"/>
        </w:rPr>
        <w:sectPr w:rsidR="00332610" w:rsidSect="00131F27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</w:p>
    <w:p w:rsidR="00332610" w:rsidRDefault="00332610" w:rsidP="00131F27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2610" w:rsidRDefault="00332610" w:rsidP="00166472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332610" w:rsidRDefault="00332610" w:rsidP="00166472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Бородинского сельского поселения </w:t>
      </w:r>
      <w:r w:rsidRPr="00F83A12">
        <w:rPr>
          <w:sz w:val="28"/>
          <w:szCs w:val="28"/>
        </w:rPr>
        <w:t>Приморско-Ахтарского района</w:t>
      </w:r>
    </w:p>
    <w:p w:rsidR="00332610" w:rsidRDefault="00332610" w:rsidP="00166472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от 09.02.2016 г. № 27</w:t>
      </w:r>
    </w:p>
    <w:p w:rsidR="00332610" w:rsidRDefault="00332610" w:rsidP="00166472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332610" w:rsidRDefault="00332610" w:rsidP="00166472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332610" w:rsidRDefault="00332610" w:rsidP="00166472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332610" w:rsidRPr="00793A16" w:rsidRDefault="00332610" w:rsidP="00166472">
      <w:pPr>
        <w:widowControl w:val="0"/>
        <w:shd w:val="clear" w:color="auto" w:fill="FFFFFF"/>
        <w:autoSpaceDE w:val="0"/>
        <w:ind w:left="426" w:right="4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93A16">
        <w:rPr>
          <w:b/>
          <w:bCs/>
          <w:sz w:val="28"/>
          <w:szCs w:val="28"/>
        </w:rPr>
        <w:t>«Признание в установленном порядке жилых помещений муниципального</w:t>
      </w:r>
      <w:r w:rsidRPr="00793A16">
        <w:rPr>
          <w:b/>
          <w:bCs/>
        </w:rPr>
        <w:t xml:space="preserve"> </w:t>
      </w:r>
      <w:r w:rsidRPr="00793A16">
        <w:rPr>
          <w:b/>
          <w:bCs/>
          <w:sz w:val="28"/>
          <w:szCs w:val="28"/>
        </w:rPr>
        <w:t xml:space="preserve">жилищного фонда пригодными (непригодными) для проживания» </w:t>
      </w:r>
    </w:p>
    <w:p w:rsidR="00332610" w:rsidRDefault="00332610" w:rsidP="00166472">
      <w:pPr>
        <w:pStyle w:val="210"/>
        <w:spacing w:line="200" w:lineRule="atLeast"/>
        <w:ind w:firstLine="0"/>
        <w:jc w:val="center"/>
        <w:rPr>
          <w:sz w:val="28"/>
          <w:szCs w:val="28"/>
        </w:rPr>
      </w:pPr>
    </w:p>
    <w:p w:rsidR="00332610" w:rsidRDefault="00332610" w:rsidP="00166472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32610" w:rsidRDefault="00332610" w:rsidP="00166472">
      <w:pPr>
        <w:spacing w:line="200" w:lineRule="atLeast"/>
        <w:ind w:firstLine="851"/>
        <w:jc w:val="both"/>
        <w:rPr>
          <w:sz w:val="28"/>
          <w:szCs w:val="28"/>
        </w:rPr>
      </w:pPr>
    </w:p>
    <w:p w:rsidR="00332610" w:rsidRPr="00F168DF" w:rsidRDefault="00332610" w:rsidP="00166472">
      <w:pPr>
        <w:ind w:right="-2" w:firstLine="851"/>
        <w:jc w:val="both"/>
        <w:rPr>
          <w:sz w:val="28"/>
          <w:szCs w:val="28"/>
        </w:rPr>
      </w:pPr>
      <w:r w:rsidRPr="00F168DF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Признание в установленном порядке жилых помещений муниципального</w:t>
      </w:r>
      <w:r>
        <w:rPr>
          <w:b/>
          <w:bCs/>
        </w:rPr>
        <w:t xml:space="preserve"> </w:t>
      </w:r>
      <w:r w:rsidRPr="008B1F9A">
        <w:rPr>
          <w:sz w:val="28"/>
          <w:szCs w:val="28"/>
        </w:rPr>
        <w:t>жилищного фонда пригодными (непригодными) для проживания</w:t>
      </w:r>
      <w:r>
        <w:rPr>
          <w:sz w:val="28"/>
          <w:szCs w:val="28"/>
        </w:rPr>
        <w:t>»</w:t>
      </w:r>
      <w:r w:rsidRPr="00F168DF">
        <w:rPr>
          <w:sz w:val="28"/>
          <w:szCs w:val="28"/>
        </w:rPr>
        <w:t xml:space="preserve"> (далее - административный регламент), разработан в целях повышения результативности и качества, открытости и доступности деятельности администрации </w:t>
      </w:r>
      <w:r>
        <w:rPr>
          <w:sz w:val="28"/>
          <w:szCs w:val="28"/>
        </w:rPr>
        <w:t>Бородинского сельского</w:t>
      </w:r>
      <w:r w:rsidRPr="005A6CA5">
        <w:rPr>
          <w:sz w:val="28"/>
          <w:szCs w:val="28"/>
        </w:rPr>
        <w:t xml:space="preserve"> поселения Приморско-Ахтарского района</w:t>
      </w:r>
      <w:r w:rsidRPr="00F168DF">
        <w:rPr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</w:t>
      </w:r>
      <w:r>
        <w:rPr>
          <w:sz w:val="28"/>
          <w:szCs w:val="28"/>
        </w:rPr>
        <w:t>п</w:t>
      </w:r>
      <w:r w:rsidRPr="008B1F9A">
        <w:rPr>
          <w:sz w:val="28"/>
          <w:szCs w:val="28"/>
        </w:rPr>
        <w:t>ризнани</w:t>
      </w:r>
      <w:r>
        <w:rPr>
          <w:sz w:val="28"/>
          <w:szCs w:val="28"/>
        </w:rPr>
        <w:t>ю</w:t>
      </w:r>
      <w:r w:rsidRPr="008B1F9A">
        <w:rPr>
          <w:sz w:val="28"/>
          <w:szCs w:val="28"/>
        </w:rPr>
        <w:t xml:space="preserve"> жилых помещений муниципального</w:t>
      </w:r>
      <w:r>
        <w:rPr>
          <w:b/>
          <w:bCs/>
        </w:rPr>
        <w:t xml:space="preserve"> </w:t>
      </w:r>
      <w:r w:rsidRPr="008B1F9A">
        <w:rPr>
          <w:sz w:val="28"/>
          <w:szCs w:val="28"/>
        </w:rPr>
        <w:t>жилищного фонда пригодными (непригодными) для проживания</w:t>
      </w:r>
      <w:r w:rsidRPr="00F168D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</w:t>
      </w:r>
      <w:r w:rsidRPr="00F168DF">
        <w:rPr>
          <w:sz w:val="28"/>
          <w:szCs w:val="28"/>
        </w:rPr>
        <w:t xml:space="preserve">униципальная услуга) на территории </w:t>
      </w:r>
      <w:r>
        <w:rPr>
          <w:sz w:val="28"/>
          <w:szCs w:val="28"/>
        </w:rPr>
        <w:t>Бородинского сельского</w:t>
      </w:r>
      <w:r w:rsidRPr="005A6CA5">
        <w:rPr>
          <w:sz w:val="28"/>
          <w:szCs w:val="28"/>
        </w:rPr>
        <w:t xml:space="preserve"> поселения Приморско-Ахтарского района</w:t>
      </w:r>
      <w:r w:rsidRPr="00F168DF">
        <w:rPr>
          <w:sz w:val="28"/>
          <w:szCs w:val="28"/>
        </w:rPr>
        <w:t>.</w:t>
      </w:r>
    </w:p>
    <w:p w:rsidR="00332610" w:rsidRPr="00F168DF" w:rsidRDefault="00332610" w:rsidP="00166472">
      <w:pPr>
        <w:ind w:right="-2" w:firstLine="851"/>
        <w:jc w:val="both"/>
        <w:rPr>
          <w:sz w:val="28"/>
          <w:szCs w:val="28"/>
        </w:rPr>
      </w:pPr>
      <w:r w:rsidRPr="00F168DF">
        <w:rPr>
          <w:sz w:val="28"/>
          <w:szCs w:val="28"/>
        </w:rPr>
        <w:t xml:space="preserve">Термины и определения, используемые </w:t>
      </w:r>
      <w:r>
        <w:rPr>
          <w:sz w:val="28"/>
          <w:szCs w:val="28"/>
        </w:rPr>
        <w:t>в настоящем а</w:t>
      </w:r>
      <w:r w:rsidRPr="00F168DF">
        <w:rPr>
          <w:sz w:val="28"/>
          <w:szCs w:val="28"/>
        </w:rPr>
        <w:t>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332610" w:rsidRPr="00F168DF" w:rsidRDefault="00332610" w:rsidP="00166472">
      <w:pPr>
        <w:ind w:right="-2" w:firstLine="851"/>
        <w:jc w:val="both"/>
        <w:rPr>
          <w:sz w:val="28"/>
          <w:szCs w:val="28"/>
        </w:rPr>
      </w:pPr>
      <w:r w:rsidRPr="00F168DF">
        <w:rPr>
          <w:sz w:val="28"/>
          <w:szCs w:val="28"/>
        </w:rPr>
        <w:t xml:space="preserve">Цель разработки административного регламента -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>
        <w:rPr>
          <w:sz w:val="28"/>
          <w:szCs w:val="28"/>
        </w:rPr>
        <w:t>Бородинского сельского</w:t>
      </w:r>
      <w:r w:rsidRPr="005A6CA5">
        <w:rPr>
          <w:sz w:val="28"/>
          <w:szCs w:val="28"/>
        </w:rPr>
        <w:t xml:space="preserve"> поселения Приморско-Ахтарского района</w:t>
      </w:r>
      <w:r w:rsidRPr="00F168DF">
        <w:rPr>
          <w:sz w:val="28"/>
          <w:szCs w:val="28"/>
        </w:rPr>
        <w:t xml:space="preserve"> и ее структурных подразделениях.</w:t>
      </w:r>
    </w:p>
    <w:p w:rsidR="00332610" w:rsidRDefault="00332610" w:rsidP="00131F27">
      <w:pPr>
        <w:shd w:val="clear" w:color="auto" w:fill="FFFFFF"/>
        <w:tabs>
          <w:tab w:val="left" w:pos="1566"/>
        </w:tabs>
        <w:ind w:firstLine="851"/>
        <w:jc w:val="both"/>
        <w:rPr>
          <w:sz w:val="28"/>
          <w:szCs w:val="28"/>
        </w:rPr>
      </w:pPr>
      <w:bookmarkStart w:id="0" w:name="sub_12"/>
      <w:r w:rsidRPr="00943273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2</w:t>
      </w:r>
      <w:r w:rsidRPr="00943273">
        <w:rPr>
          <w:rFonts w:eastAsia="Batang"/>
          <w:sz w:val="28"/>
          <w:szCs w:val="28"/>
        </w:rPr>
        <w:t>. Муниципальн</w:t>
      </w:r>
      <w:r>
        <w:rPr>
          <w:rFonts w:eastAsia="Batang"/>
          <w:sz w:val="28"/>
          <w:szCs w:val="28"/>
        </w:rPr>
        <w:t>ая</w:t>
      </w:r>
      <w:r w:rsidRPr="00943273">
        <w:rPr>
          <w:rFonts w:eastAsia="Batang"/>
          <w:sz w:val="28"/>
          <w:szCs w:val="28"/>
        </w:rPr>
        <w:t xml:space="preserve"> услуг</w:t>
      </w:r>
      <w:r>
        <w:rPr>
          <w:rFonts w:eastAsia="Batang"/>
          <w:sz w:val="28"/>
          <w:szCs w:val="28"/>
        </w:rPr>
        <w:t>а</w:t>
      </w:r>
      <w:r w:rsidRPr="00943273">
        <w:rPr>
          <w:rFonts w:eastAsia="Batang"/>
          <w:sz w:val="28"/>
          <w:szCs w:val="28"/>
        </w:rPr>
        <w:t xml:space="preserve"> по </w:t>
      </w:r>
      <w:r>
        <w:rPr>
          <w:rFonts w:eastAsia="Batang"/>
          <w:sz w:val="28"/>
          <w:szCs w:val="28"/>
        </w:rPr>
        <w:t>п</w:t>
      </w:r>
      <w:r w:rsidRPr="008B1F9A">
        <w:rPr>
          <w:sz w:val="28"/>
          <w:szCs w:val="28"/>
        </w:rPr>
        <w:t>ризнани</w:t>
      </w:r>
      <w:r>
        <w:rPr>
          <w:sz w:val="28"/>
          <w:szCs w:val="28"/>
        </w:rPr>
        <w:t>ю</w:t>
      </w:r>
      <w:r w:rsidRPr="008B1F9A">
        <w:rPr>
          <w:sz w:val="28"/>
          <w:szCs w:val="28"/>
        </w:rPr>
        <w:t xml:space="preserve"> в установленном порядке жилых помещений муниципального</w:t>
      </w:r>
      <w:r>
        <w:rPr>
          <w:b/>
          <w:bCs/>
        </w:rPr>
        <w:t xml:space="preserve"> </w:t>
      </w:r>
      <w:r w:rsidRPr="008B1F9A">
        <w:rPr>
          <w:sz w:val="28"/>
          <w:szCs w:val="28"/>
        </w:rPr>
        <w:t>жилищного фонда пригодными (непригодными) для проживания</w:t>
      </w:r>
      <w:r w:rsidRPr="00943273">
        <w:rPr>
          <w:rFonts w:eastAsia="Batang"/>
          <w:sz w:val="28"/>
          <w:szCs w:val="28"/>
        </w:rPr>
        <w:t xml:space="preserve"> предоставля</w:t>
      </w:r>
      <w:r>
        <w:rPr>
          <w:rFonts w:eastAsia="Batang"/>
          <w:sz w:val="28"/>
          <w:szCs w:val="28"/>
        </w:rPr>
        <w:t>ется администрацией</w:t>
      </w:r>
      <w:r w:rsidRPr="000E21FA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943273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>, ответственный исполнитель -</w:t>
      </w:r>
      <w:r w:rsidRPr="009432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943273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943273">
        <w:rPr>
          <w:sz w:val="28"/>
          <w:szCs w:val="28"/>
        </w:rPr>
        <w:t xml:space="preserve"> поселения Приморско-Ахтарского района (далее - </w:t>
      </w:r>
      <w:r>
        <w:rPr>
          <w:sz w:val="28"/>
          <w:szCs w:val="28"/>
        </w:rPr>
        <w:t>администрация</w:t>
      </w:r>
      <w:r w:rsidRPr="00943273">
        <w:rPr>
          <w:sz w:val="28"/>
          <w:szCs w:val="28"/>
        </w:rPr>
        <w:t xml:space="preserve">). </w:t>
      </w:r>
    </w:p>
    <w:p w:rsidR="00332610" w:rsidRDefault="00332610" w:rsidP="00131F27">
      <w:pPr>
        <w:shd w:val="clear" w:color="auto" w:fill="FFFFFF"/>
        <w:tabs>
          <w:tab w:val="left" w:pos="15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Бородинского сельского поселения Приморско-Ахтарского района – находится по адресу: Приморско-Ахтарский район, ст. бородинская, ул. Ленина,18. Контактные телефоны 8(86143) 5-15-20. График приема получателей муниципальной услуги в администрации Бородинского сельского поселения Приморско-Ахтарского района: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332610" w:rsidRPr="00563B8C">
        <w:trPr>
          <w:cantSplit/>
          <w:trHeight w:val="377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8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  <w:r w:rsidRPr="008238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Default="00332610" w:rsidP="00F8543C">
            <w:pPr>
              <w:ind w:right="-2" w:firstLine="605"/>
              <w:jc w:val="center"/>
            </w:pPr>
            <w:r>
              <w:rPr>
                <w:sz w:val="28"/>
                <w:szCs w:val="28"/>
              </w:rPr>
              <w:t>8</w:t>
            </w:r>
            <w:r w:rsidRPr="004E3D70">
              <w:rPr>
                <w:sz w:val="28"/>
                <w:szCs w:val="28"/>
              </w:rPr>
              <w:t xml:space="preserve"> </w:t>
            </w:r>
            <w:r w:rsidRPr="004E3D70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17</w:t>
            </w:r>
            <w:r w:rsidRPr="004E3D70">
              <w:rPr>
                <w:sz w:val="28"/>
                <w:szCs w:val="28"/>
              </w:rPr>
              <w:t xml:space="preserve"> </w:t>
            </w:r>
            <w:r w:rsidRPr="004E3D70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Default="00332610" w:rsidP="00F8543C">
            <w:pPr>
              <w:ind w:right="-2" w:firstLine="605"/>
              <w:jc w:val="center"/>
            </w:pPr>
            <w:r>
              <w:rPr>
                <w:sz w:val="28"/>
                <w:szCs w:val="28"/>
              </w:rPr>
              <w:t>8</w:t>
            </w:r>
            <w:r w:rsidRPr="004E3D70">
              <w:rPr>
                <w:sz w:val="28"/>
                <w:szCs w:val="28"/>
              </w:rPr>
              <w:t xml:space="preserve"> </w:t>
            </w:r>
            <w:r w:rsidRPr="004E3D70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17</w:t>
            </w:r>
            <w:r w:rsidRPr="004E3D70">
              <w:rPr>
                <w:sz w:val="28"/>
                <w:szCs w:val="28"/>
              </w:rPr>
              <w:t xml:space="preserve"> </w:t>
            </w:r>
            <w:r w:rsidRPr="004E3D70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Header"/>
              <w:ind w:right="-2" w:firstLine="6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Header"/>
              <w:ind w:right="-2" w:firstLine="6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238D1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Header"/>
              <w:ind w:right="-2" w:firstLine="6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8238D1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 </w:t>
            </w:r>
            <w:r w:rsidRPr="008238D1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Header"/>
              <w:ind w:right="-2" w:firstLine="6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332610" w:rsidRPr="00563B8C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10" w:rsidRPr="00563B8C" w:rsidRDefault="00332610" w:rsidP="00F8543C">
            <w:pPr>
              <w:pStyle w:val="ConsPlusNormal"/>
              <w:ind w:right="-2"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bookmarkStart w:id="1" w:name="sub_103"/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предоставлении м</w:t>
      </w:r>
      <w:r w:rsidRPr="008B1F9A">
        <w:rPr>
          <w:sz w:val="28"/>
          <w:szCs w:val="28"/>
        </w:rPr>
        <w:t>униципальной услуги также участвуют:</w:t>
      </w:r>
    </w:p>
    <w:bookmarkEnd w:id="1"/>
    <w:p w:rsidR="00332610" w:rsidRPr="00886E59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- </w:t>
      </w:r>
      <w:r w:rsidRPr="00886E59">
        <w:rPr>
          <w:sz w:val="28"/>
          <w:szCs w:val="28"/>
        </w:rPr>
        <w:t xml:space="preserve">межведомственная комиссия по использованию жилищного фонда при администрации </w:t>
      </w:r>
      <w:r>
        <w:rPr>
          <w:sz w:val="28"/>
          <w:szCs w:val="28"/>
        </w:rPr>
        <w:t>Бородинского сельского</w:t>
      </w:r>
      <w:r w:rsidRPr="00886E59">
        <w:rPr>
          <w:sz w:val="28"/>
          <w:szCs w:val="28"/>
        </w:rPr>
        <w:t xml:space="preserve"> поселения Приморско-Ахтарского района (далее - МВК), состав которой утвержден постановлением администрации </w:t>
      </w:r>
      <w:r>
        <w:rPr>
          <w:sz w:val="28"/>
          <w:szCs w:val="28"/>
        </w:rPr>
        <w:t>Бородинского сельского</w:t>
      </w:r>
      <w:r w:rsidRPr="00886E59">
        <w:rPr>
          <w:sz w:val="28"/>
          <w:szCs w:val="28"/>
        </w:rPr>
        <w:t xml:space="preserve"> поселения Приморско-Ахтарского района от 1</w:t>
      </w:r>
      <w:r>
        <w:rPr>
          <w:sz w:val="28"/>
          <w:szCs w:val="28"/>
        </w:rPr>
        <w:t>2</w:t>
      </w:r>
      <w:r w:rsidRPr="00886E59">
        <w:rPr>
          <w:sz w:val="28"/>
          <w:szCs w:val="28"/>
        </w:rPr>
        <w:t xml:space="preserve"> февраля 2015 года №</w:t>
      </w:r>
      <w:r>
        <w:rPr>
          <w:sz w:val="28"/>
          <w:szCs w:val="28"/>
        </w:rPr>
        <w:t>214 «О создании межведомственной комиссии по использованию жилищного фонда при администрации Бородинского сельского</w:t>
      </w:r>
      <w:r w:rsidRPr="00886E59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>»</w:t>
      </w:r>
      <w:r w:rsidRPr="00886E59">
        <w:rPr>
          <w:sz w:val="28"/>
          <w:szCs w:val="28"/>
        </w:rPr>
        <w:t>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«Приморско-Ахтарский</w:t>
      </w:r>
      <w:r w:rsidRPr="008B1F9A">
        <w:rPr>
          <w:sz w:val="28"/>
          <w:szCs w:val="28"/>
        </w:rPr>
        <w:t xml:space="preserve"> 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).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" w:name="sub_105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4. Заявителем на предоставление м</w:t>
      </w:r>
      <w:r w:rsidRPr="008B1F9A">
        <w:rPr>
          <w:sz w:val="28"/>
          <w:szCs w:val="28"/>
        </w:rPr>
        <w:t>униципальной услуги являются физические или юридические лица, являющиеся собственниками (нанимателями) жилого помещения либо уполномоченные ими лица.</w:t>
      </w:r>
    </w:p>
    <w:p w:rsidR="00332610" w:rsidRPr="00D4216A" w:rsidRDefault="00332610" w:rsidP="00166472">
      <w:pPr>
        <w:spacing w:line="240" w:lineRule="atLeast"/>
        <w:ind w:right="-2" w:firstLine="851"/>
        <w:jc w:val="both"/>
      </w:pPr>
      <w:bookmarkStart w:id="3" w:name="sub_106"/>
      <w:bookmarkEnd w:id="0"/>
      <w:bookmarkEnd w:id="2"/>
      <w:r>
        <w:rPr>
          <w:sz w:val="28"/>
          <w:szCs w:val="28"/>
        </w:rPr>
        <w:t xml:space="preserve">1.5. </w:t>
      </w:r>
      <w:r w:rsidRPr="00D4216A">
        <w:rPr>
          <w:sz w:val="28"/>
          <w:szCs w:val="28"/>
        </w:rPr>
        <w:t xml:space="preserve">Информация о порядке предоставления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 выдается</w:t>
      </w:r>
      <w:r>
        <w:rPr>
          <w:sz w:val="28"/>
          <w:szCs w:val="28"/>
        </w:rPr>
        <w:t xml:space="preserve"> </w:t>
      </w:r>
      <w:r w:rsidRPr="008252C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8252CD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8252CD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 xml:space="preserve"> и МКУ «МФЦ»:</w:t>
      </w:r>
    </w:p>
    <w:p w:rsidR="00332610" w:rsidRDefault="00332610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jc w:val="both"/>
        <w:rPr>
          <w:sz w:val="28"/>
          <w:szCs w:val="28"/>
        </w:rPr>
      </w:pPr>
      <w:r w:rsidRPr="00D4216A">
        <w:rPr>
          <w:sz w:val="28"/>
          <w:szCs w:val="28"/>
        </w:rPr>
        <w:t xml:space="preserve">- с использованием средств телефонной связи, электронного информирования; </w:t>
      </w:r>
    </w:p>
    <w:p w:rsidR="00332610" w:rsidRDefault="00332610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F7D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</w:t>
      </w:r>
      <w:r>
        <w:rPr>
          <w:sz w:val="28"/>
          <w:szCs w:val="28"/>
        </w:rPr>
        <w:t>ций)»;</w:t>
      </w:r>
    </w:p>
    <w:p w:rsidR="00332610" w:rsidRDefault="00332610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телефона информационного сектора МКУ «МФЦ» 8(86143) 3-18-38 (понедельник – пятница с 8-00 до 19-00);</w:t>
      </w:r>
    </w:p>
    <w:p w:rsidR="00332610" w:rsidRPr="00D4216A" w:rsidRDefault="00332610" w:rsidP="00166472">
      <w:pPr>
        <w:keepLines/>
        <w:tabs>
          <w:tab w:val="num" w:pos="709"/>
          <w:tab w:val="left" w:pos="1134"/>
        </w:tabs>
        <w:spacing w:line="240" w:lineRule="atLeast"/>
        <w:ind w:right="-2" w:firstLine="851"/>
        <w:jc w:val="both"/>
        <w:rPr>
          <w:sz w:val="18"/>
          <w:szCs w:val="18"/>
        </w:rPr>
      </w:pPr>
      <w:r>
        <w:rPr>
          <w:sz w:val="28"/>
          <w:szCs w:val="28"/>
        </w:rPr>
        <w:t>-</w:t>
      </w:r>
      <w:r w:rsidRPr="00637F7D">
        <w:rPr>
          <w:sz w:val="28"/>
          <w:szCs w:val="28"/>
        </w:rPr>
        <w:t xml:space="preserve"> посредством сети Интернет</w:t>
      </w:r>
      <w:r>
        <w:rPr>
          <w:sz w:val="28"/>
          <w:szCs w:val="28"/>
        </w:rPr>
        <w:t>.</w:t>
      </w:r>
      <w:r w:rsidRPr="00637F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37F7D">
        <w:rPr>
          <w:sz w:val="28"/>
          <w:szCs w:val="28"/>
        </w:rPr>
        <w:t xml:space="preserve">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637F7D">
        <w:rPr>
          <w:sz w:val="28"/>
          <w:szCs w:val="28"/>
          <w:lang w:val="en-US"/>
        </w:rPr>
        <w:t>www</w:t>
      </w:r>
      <w:r w:rsidRPr="00637F7D">
        <w:rPr>
          <w:sz w:val="28"/>
          <w:szCs w:val="28"/>
        </w:rPr>
        <w:t>.</w:t>
      </w:r>
      <w:r w:rsidRPr="00637F7D">
        <w:rPr>
          <w:sz w:val="28"/>
          <w:szCs w:val="28"/>
          <w:lang w:val="en-US"/>
        </w:rPr>
        <w:t>gosuslugi</w:t>
      </w:r>
      <w:r w:rsidRPr="00637F7D">
        <w:rPr>
          <w:sz w:val="28"/>
          <w:szCs w:val="28"/>
        </w:rPr>
        <w:t>.</w:t>
      </w:r>
      <w:r w:rsidRPr="00637F7D">
        <w:rPr>
          <w:sz w:val="28"/>
          <w:szCs w:val="28"/>
          <w:lang w:val="en-US"/>
        </w:rPr>
        <w:t>ru</w:t>
      </w:r>
      <w:r w:rsidRPr="00637F7D">
        <w:rPr>
          <w:sz w:val="28"/>
          <w:szCs w:val="28"/>
        </w:rPr>
        <w:t>,  заявители могут получить полную информацию по вопросам пре</w:t>
      </w:r>
      <w:r w:rsidRPr="00637F7D">
        <w:rPr>
          <w:sz w:val="28"/>
          <w:szCs w:val="28"/>
        </w:rPr>
        <w:softHyphen/>
        <w:t xml:space="preserve">доставления </w:t>
      </w:r>
      <w:r>
        <w:rPr>
          <w:sz w:val="28"/>
          <w:szCs w:val="28"/>
        </w:rPr>
        <w:t>м</w:t>
      </w:r>
      <w:r w:rsidRPr="00637F7D">
        <w:rPr>
          <w:sz w:val="28"/>
          <w:szCs w:val="28"/>
        </w:rPr>
        <w:t>униципальной услуги, услуг, необходимых и обязательных для предоставления муниципальных услуг, сведений о ходе предоставления указанных</w:t>
      </w:r>
      <w:r>
        <w:rPr>
          <w:sz w:val="28"/>
          <w:szCs w:val="28"/>
        </w:rPr>
        <w:t xml:space="preserve"> муниципальных</w:t>
      </w:r>
      <w:r w:rsidRPr="00637F7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332610" w:rsidRDefault="00332610" w:rsidP="00166472">
      <w:pPr>
        <w:keepLines/>
        <w:tabs>
          <w:tab w:val="num" w:pos="709"/>
          <w:tab w:val="left" w:pos="1134"/>
          <w:tab w:val="left" w:pos="1418"/>
        </w:tabs>
        <w:spacing w:line="240" w:lineRule="atLeast"/>
        <w:ind w:right="-2" w:firstLine="851"/>
        <w:jc w:val="both"/>
        <w:rPr>
          <w:sz w:val="28"/>
          <w:szCs w:val="28"/>
        </w:rPr>
      </w:pPr>
      <w:r w:rsidRPr="00D4216A">
        <w:rPr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E2D14">
        <w:rPr>
          <w:sz w:val="28"/>
          <w:szCs w:val="28"/>
        </w:rPr>
        <w:t xml:space="preserve"> </w:t>
      </w:r>
      <w:r w:rsidRPr="00D4216A">
        <w:rPr>
          <w:sz w:val="28"/>
          <w:szCs w:val="28"/>
        </w:rPr>
        <w:t>Информа</w:t>
      </w:r>
      <w:r>
        <w:rPr>
          <w:sz w:val="28"/>
          <w:szCs w:val="28"/>
        </w:rPr>
        <w:t>ция о процедуре предоставления м</w:t>
      </w:r>
      <w:r w:rsidRPr="00D4216A">
        <w:rPr>
          <w:sz w:val="28"/>
          <w:szCs w:val="28"/>
        </w:rPr>
        <w:t>униципальной услуги сообщается</w:t>
      </w:r>
      <w:r>
        <w:rPr>
          <w:sz w:val="28"/>
          <w:szCs w:val="28"/>
        </w:rPr>
        <w:t>: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16A">
        <w:rPr>
          <w:sz w:val="28"/>
          <w:szCs w:val="28"/>
        </w:rPr>
        <w:t xml:space="preserve"> по номерам телефо</w:t>
      </w:r>
      <w:r>
        <w:rPr>
          <w:sz w:val="28"/>
          <w:szCs w:val="28"/>
        </w:rPr>
        <w:t>нов для справок (консультаций);</w:t>
      </w:r>
    </w:p>
    <w:p w:rsidR="00332610" w:rsidRDefault="00332610" w:rsidP="00CD6209">
      <w:p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D4216A">
        <w:rPr>
          <w:sz w:val="28"/>
          <w:szCs w:val="28"/>
        </w:rPr>
        <w:t>размещается 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Интернет);</w:t>
      </w:r>
      <w:r w:rsidRPr="00D4216A">
        <w:rPr>
          <w:sz w:val="28"/>
          <w:szCs w:val="28"/>
        </w:rPr>
        <w:t xml:space="preserve"> 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16A">
        <w:rPr>
          <w:sz w:val="28"/>
          <w:szCs w:val="28"/>
        </w:rPr>
        <w:t>публикуется в</w:t>
      </w:r>
      <w:r>
        <w:rPr>
          <w:sz w:val="28"/>
          <w:szCs w:val="28"/>
        </w:rPr>
        <w:t xml:space="preserve"> средствах массовой информации;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16A">
        <w:rPr>
          <w:sz w:val="28"/>
          <w:szCs w:val="28"/>
        </w:rPr>
        <w:t xml:space="preserve"> раздаточных информационных материалах (например, брошюрах, буклетах и т.п.)</w:t>
      </w:r>
      <w:r>
        <w:rPr>
          <w:sz w:val="28"/>
          <w:szCs w:val="28"/>
        </w:rPr>
        <w:t>;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федеральной государственной информационной системе «Единый портал государственных и муниципальных услуг (функций)».</w:t>
      </w:r>
    </w:p>
    <w:p w:rsidR="00332610" w:rsidRPr="00D4216A" w:rsidRDefault="00332610" w:rsidP="00166472">
      <w:pPr>
        <w:spacing w:line="240" w:lineRule="atLeast"/>
        <w:ind w:right="-2" w:firstLine="851"/>
        <w:jc w:val="both"/>
        <w:rPr>
          <w:sz w:val="18"/>
          <w:szCs w:val="18"/>
        </w:rPr>
      </w:pPr>
      <w:r w:rsidRPr="00D4216A">
        <w:rPr>
          <w:sz w:val="28"/>
          <w:szCs w:val="28"/>
        </w:rPr>
        <w:t xml:space="preserve">  На информационных стендах в помещении, предназначенном для приема документов для предоставления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услуги, размещается следующая информация:</w:t>
      </w:r>
    </w:p>
    <w:p w:rsidR="00332610" w:rsidRPr="00D4216A" w:rsidRDefault="00332610" w:rsidP="00166472">
      <w:pPr>
        <w:keepLines/>
        <w:tabs>
          <w:tab w:val="left" w:pos="0"/>
          <w:tab w:val="num" w:pos="709"/>
        </w:tabs>
        <w:spacing w:line="240" w:lineRule="atLeast"/>
        <w:ind w:right="-2" w:firstLine="851"/>
        <w:jc w:val="both"/>
        <w:rPr>
          <w:sz w:val="18"/>
          <w:szCs w:val="18"/>
        </w:rPr>
      </w:pPr>
      <w:r w:rsidRPr="00D4216A">
        <w:rPr>
          <w:sz w:val="28"/>
          <w:szCs w:val="28"/>
        </w:rPr>
        <w:t xml:space="preserve">- извлечения из законодательных и иных нормативных правовых актов, содержащих нормы, регулирующие деятельность по оказанию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услуги;</w:t>
      </w:r>
    </w:p>
    <w:p w:rsidR="00332610" w:rsidRPr="00D4216A" w:rsidRDefault="00332610" w:rsidP="00166472">
      <w:pPr>
        <w:keepLines/>
        <w:tabs>
          <w:tab w:val="num" w:pos="709"/>
        </w:tabs>
        <w:spacing w:line="240" w:lineRule="atLeast"/>
        <w:ind w:right="-2" w:firstLine="851"/>
        <w:jc w:val="both"/>
        <w:rPr>
          <w:sz w:val="18"/>
          <w:szCs w:val="18"/>
        </w:rPr>
      </w:pPr>
      <w:r>
        <w:rPr>
          <w:sz w:val="28"/>
          <w:szCs w:val="28"/>
        </w:rPr>
        <w:t>- текст а</w:t>
      </w:r>
      <w:r w:rsidRPr="00D4216A">
        <w:rPr>
          <w:sz w:val="28"/>
          <w:szCs w:val="28"/>
        </w:rPr>
        <w:t>дминистративного регламента с приложениями (извлечения);</w:t>
      </w:r>
    </w:p>
    <w:p w:rsidR="00332610" w:rsidRPr="00D4216A" w:rsidRDefault="00332610" w:rsidP="00166472">
      <w:pPr>
        <w:keepLines/>
        <w:tabs>
          <w:tab w:val="num" w:pos="709"/>
        </w:tabs>
        <w:spacing w:line="240" w:lineRule="atLeast"/>
        <w:ind w:right="-2" w:firstLine="851"/>
        <w:jc w:val="both"/>
        <w:rPr>
          <w:sz w:val="18"/>
          <w:szCs w:val="18"/>
        </w:rPr>
      </w:pPr>
      <w:r>
        <w:rPr>
          <w:sz w:val="28"/>
          <w:szCs w:val="28"/>
        </w:rPr>
        <w:t>- блок-схемы (приложение к а</w:t>
      </w:r>
      <w:r w:rsidRPr="00D4216A">
        <w:rPr>
          <w:sz w:val="28"/>
          <w:szCs w:val="28"/>
        </w:rPr>
        <w:t>дминистративному регламенту) и краткое описание порядка предоставления услуги;</w:t>
      </w:r>
    </w:p>
    <w:p w:rsidR="00332610" w:rsidRPr="00D4216A" w:rsidRDefault="00332610" w:rsidP="00166472">
      <w:pPr>
        <w:keepLines/>
        <w:tabs>
          <w:tab w:val="num" w:pos="709"/>
          <w:tab w:val="left" w:pos="1418"/>
        </w:tabs>
        <w:spacing w:line="240" w:lineRule="atLeast"/>
        <w:ind w:right="-2" w:firstLine="851"/>
        <w:jc w:val="both"/>
        <w:rPr>
          <w:sz w:val="18"/>
          <w:szCs w:val="18"/>
        </w:rPr>
      </w:pPr>
      <w:r w:rsidRPr="00D4216A">
        <w:rPr>
          <w:sz w:val="28"/>
          <w:szCs w:val="28"/>
        </w:rPr>
        <w:t xml:space="preserve">- перечни документов, необходимых для предоставления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услуги, и требования, предъявляемые  к этим документам;</w:t>
      </w:r>
    </w:p>
    <w:p w:rsidR="00332610" w:rsidRPr="00D4216A" w:rsidRDefault="00332610" w:rsidP="00166472">
      <w:pPr>
        <w:keepLines/>
        <w:tabs>
          <w:tab w:val="left" w:pos="0"/>
          <w:tab w:val="num" w:pos="709"/>
        </w:tabs>
        <w:spacing w:line="240" w:lineRule="atLeast"/>
        <w:ind w:right="-2" w:firstLine="851"/>
        <w:jc w:val="both"/>
        <w:rPr>
          <w:sz w:val="18"/>
          <w:szCs w:val="18"/>
        </w:rPr>
      </w:pPr>
      <w:r w:rsidRPr="00D4216A">
        <w:rPr>
          <w:sz w:val="28"/>
          <w:szCs w:val="28"/>
        </w:rPr>
        <w:t xml:space="preserve">- образцы оформления документов, необходимых для предоставления 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услуги;</w:t>
      </w:r>
    </w:p>
    <w:p w:rsidR="00332610" w:rsidRPr="00D4216A" w:rsidRDefault="00332610" w:rsidP="00166472">
      <w:pPr>
        <w:keepLines/>
        <w:tabs>
          <w:tab w:val="num" w:pos="709"/>
        </w:tabs>
        <w:spacing w:line="240" w:lineRule="atLeast"/>
        <w:ind w:right="-2" w:firstLine="851"/>
        <w:jc w:val="both"/>
        <w:rPr>
          <w:sz w:val="18"/>
          <w:szCs w:val="18"/>
        </w:rPr>
      </w:pPr>
      <w:r w:rsidRPr="00D4216A">
        <w:rPr>
          <w:sz w:val="28"/>
          <w:szCs w:val="28"/>
        </w:rPr>
        <w:t xml:space="preserve"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услуги;</w:t>
      </w:r>
    </w:p>
    <w:p w:rsidR="00332610" w:rsidRPr="00D4216A" w:rsidRDefault="00332610" w:rsidP="00166472">
      <w:pPr>
        <w:keepLines/>
        <w:tabs>
          <w:tab w:val="num" w:pos="709"/>
          <w:tab w:val="left" w:pos="1134"/>
          <w:tab w:val="left" w:pos="1418"/>
        </w:tabs>
        <w:spacing w:line="240" w:lineRule="atLeast"/>
        <w:ind w:right="-2" w:firstLine="851"/>
        <w:jc w:val="both"/>
        <w:rPr>
          <w:sz w:val="28"/>
          <w:szCs w:val="28"/>
        </w:rPr>
      </w:pPr>
      <w:r w:rsidRPr="00D4216A">
        <w:rPr>
          <w:sz w:val="28"/>
          <w:szCs w:val="28"/>
        </w:rPr>
        <w:t xml:space="preserve">- основания отказа в предоставлении </w:t>
      </w:r>
      <w:r>
        <w:rPr>
          <w:sz w:val="28"/>
          <w:szCs w:val="28"/>
        </w:rPr>
        <w:t>м</w:t>
      </w:r>
      <w:r w:rsidRPr="00D4216A">
        <w:rPr>
          <w:sz w:val="28"/>
          <w:szCs w:val="28"/>
        </w:rPr>
        <w:t>униципальной услуги.</w:t>
      </w:r>
    </w:p>
    <w:p w:rsidR="00332610" w:rsidRPr="00637F7D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637F7D">
        <w:rPr>
          <w:sz w:val="28"/>
          <w:szCs w:val="28"/>
        </w:rPr>
        <w:t>В федеральной государственной информационной системе «Единый портал государственных и</w:t>
      </w:r>
      <w:r>
        <w:rPr>
          <w:sz w:val="28"/>
          <w:szCs w:val="28"/>
        </w:rPr>
        <w:t xml:space="preserve"> муниципальных услуг (функций)» размещается следующая информация:</w:t>
      </w:r>
    </w:p>
    <w:p w:rsidR="00332610" w:rsidRPr="00C52181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F7D">
        <w:rPr>
          <w:sz w:val="28"/>
          <w:szCs w:val="28"/>
        </w:rPr>
        <w:t xml:space="preserve">олная версия регламента предоставляемой услуги размещается (после официального опубликования) на официальном сайте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637F7D">
        <w:rPr>
          <w:sz w:val="28"/>
          <w:szCs w:val="28"/>
        </w:rPr>
        <w:t xml:space="preserve"> </w:t>
      </w:r>
      <w:r w:rsidRPr="0012570F">
        <w:rPr>
          <w:sz w:val="28"/>
          <w:szCs w:val="28"/>
          <w:lang w:val="en-US"/>
        </w:rPr>
        <w:t>borodinskoe</w:t>
      </w:r>
      <w:r w:rsidRPr="0012570F">
        <w:rPr>
          <w:sz w:val="28"/>
          <w:szCs w:val="28"/>
        </w:rPr>
        <w:t>-</w:t>
      </w:r>
      <w:r w:rsidRPr="0012570F">
        <w:rPr>
          <w:sz w:val="28"/>
          <w:szCs w:val="28"/>
          <w:lang w:val="en-US"/>
        </w:rPr>
        <w:t>sp</w:t>
      </w:r>
      <w:r w:rsidRPr="0012570F">
        <w:rPr>
          <w:sz w:val="28"/>
          <w:szCs w:val="28"/>
        </w:rPr>
        <w:t>.</w:t>
      </w:r>
      <w:r w:rsidRPr="0012570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" w:name="sub_1021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B1F9A">
        <w:rPr>
          <w:sz w:val="28"/>
          <w:szCs w:val="28"/>
        </w:rPr>
        <w:t>. Основными требованиями к информированию заявителей являются: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" w:name="sub_10211"/>
      <w:bookmarkEnd w:id="4"/>
      <w:r w:rsidRPr="008B1F9A">
        <w:rPr>
          <w:sz w:val="28"/>
          <w:szCs w:val="28"/>
        </w:rPr>
        <w:t>1) достоверность предоставляемой информации;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" w:name="sub_10212"/>
      <w:bookmarkEnd w:id="5"/>
      <w:r w:rsidRPr="008B1F9A">
        <w:rPr>
          <w:sz w:val="28"/>
          <w:szCs w:val="28"/>
        </w:rPr>
        <w:t>2) четкость в изложении информации;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" w:name="sub_10213"/>
      <w:bookmarkEnd w:id="6"/>
      <w:r w:rsidRPr="008B1F9A">
        <w:rPr>
          <w:sz w:val="28"/>
          <w:szCs w:val="28"/>
        </w:rPr>
        <w:t>3) полнота информации;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" w:name="sub_10214"/>
      <w:bookmarkEnd w:id="7"/>
      <w:r w:rsidRPr="008B1F9A">
        <w:rPr>
          <w:sz w:val="28"/>
          <w:szCs w:val="28"/>
        </w:rPr>
        <w:t>4) удобство и доступность получения информации.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" w:name="sub_10215"/>
      <w:bookmarkEnd w:id="8"/>
      <w:r w:rsidRPr="008B1F9A">
        <w:rPr>
          <w:sz w:val="28"/>
          <w:szCs w:val="28"/>
        </w:rPr>
        <w:t>5) своевременность предоставления информации.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" w:name="sub_1022"/>
      <w:bookmarkEnd w:id="9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B1F9A">
        <w:rPr>
          <w:sz w:val="28"/>
          <w:szCs w:val="28"/>
        </w:rPr>
        <w:t>. Консультации предоставляются по следующим вопросам: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" w:name="sub_10221"/>
      <w:bookmarkEnd w:id="10"/>
      <w:r w:rsidRPr="008B1F9A">
        <w:rPr>
          <w:sz w:val="28"/>
          <w:szCs w:val="28"/>
        </w:rPr>
        <w:t xml:space="preserve">1) перечень документов, </w:t>
      </w:r>
      <w:r>
        <w:rPr>
          <w:sz w:val="28"/>
          <w:szCs w:val="28"/>
        </w:rPr>
        <w:t>необходимых для предоставления м</w:t>
      </w:r>
      <w:r w:rsidRPr="008B1F9A">
        <w:rPr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" w:name="sub_10222"/>
      <w:bookmarkEnd w:id="11"/>
      <w:r w:rsidRPr="008B1F9A">
        <w:rPr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</w:t>
      </w:r>
      <w:r>
        <w:rPr>
          <w:sz w:val="28"/>
          <w:szCs w:val="28"/>
        </w:rPr>
        <w:t>ения м</w:t>
      </w:r>
      <w:r w:rsidRPr="008B1F9A">
        <w:rPr>
          <w:sz w:val="28"/>
          <w:szCs w:val="28"/>
        </w:rPr>
        <w:t>униципальной услуги (наименование и их местонахождение);</w:t>
      </w:r>
    </w:p>
    <w:p w:rsidR="00332610" w:rsidRDefault="00332610" w:rsidP="00131F27">
      <w:pPr>
        <w:ind w:right="-2" w:firstLine="851"/>
        <w:jc w:val="both"/>
        <w:rPr>
          <w:sz w:val="28"/>
          <w:szCs w:val="28"/>
        </w:rPr>
      </w:pPr>
      <w:bookmarkStart w:id="13" w:name="sub_10223"/>
      <w:bookmarkEnd w:id="12"/>
      <w:r w:rsidRPr="008B1F9A">
        <w:rPr>
          <w:sz w:val="28"/>
          <w:szCs w:val="28"/>
        </w:rPr>
        <w:t>3) время приема и выдачи документов;</w:t>
      </w:r>
      <w:bookmarkStart w:id="14" w:name="sub_10224"/>
      <w:bookmarkEnd w:id="13"/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4) </w:t>
      </w:r>
      <w:r>
        <w:rPr>
          <w:sz w:val="28"/>
          <w:szCs w:val="28"/>
        </w:rPr>
        <w:t>порядок и сроки предоставления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9F1E5D">
      <w:pPr>
        <w:ind w:right="-2" w:firstLine="708"/>
        <w:jc w:val="both"/>
        <w:rPr>
          <w:sz w:val="28"/>
          <w:szCs w:val="28"/>
        </w:rPr>
      </w:pPr>
      <w:bookmarkStart w:id="15" w:name="sub_10225"/>
      <w:bookmarkEnd w:id="14"/>
      <w:r>
        <w:rPr>
          <w:sz w:val="28"/>
          <w:szCs w:val="28"/>
        </w:rPr>
        <w:t xml:space="preserve">  5</w:t>
      </w:r>
      <w:r w:rsidRPr="008B1F9A">
        <w:rPr>
          <w:sz w:val="28"/>
          <w:szCs w:val="28"/>
        </w:rPr>
        <w:t>) порядок обжалования решения или действий (бездействия), принятых или осущес</w:t>
      </w:r>
      <w:r>
        <w:rPr>
          <w:sz w:val="28"/>
          <w:szCs w:val="28"/>
        </w:rPr>
        <w:t>твляемых в ходе предоставления м</w:t>
      </w:r>
      <w:r w:rsidRPr="008B1F9A">
        <w:rPr>
          <w:sz w:val="28"/>
          <w:szCs w:val="28"/>
        </w:rPr>
        <w:t>униципальной услуги.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6" w:name="sub_1023"/>
      <w:bookmarkEnd w:id="15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B1F9A">
        <w:rPr>
          <w:sz w:val="28"/>
          <w:szCs w:val="28"/>
        </w:rPr>
        <w:t>. Консультирование заявите</w:t>
      </w:r>
      <w:r>
        <w:rPr>
          <w:sz w:val="28"/>
          <w:szCs w:val="28"/>
        </w:rPr>
        <w:t>лей по вопросам предоставления м</w:t>
      </w:r>
      <w:r w:rsidRPr="008B1F9A">
        <w:rPr>
          <w:sz w:val="28"/>
          <w:szCs w:val="28"/>
        </w:rPr>
        <w:t>униципальной услуги осуществляется бесплатно.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7" w:name="sub_1024"/>
      <w:bookmarkEnd w:id="16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B1F9A">
        <w:rPr>
          <w:sz w:val="28"/>
          <w:szCs w:val="28"/>
        </w:rPr>
        <w:t xml:space="preserve">. При ответах на телефонные звонки и устные обращения специалисты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</w:t>
      </w:r>
      <w:r>
        <w:rPr>
          <w:sz w:val="28"/>
          <w:szCs w:val="28"/>
        </w:rPr>
        <w:t>рмации о наименовании администрации</w:t>
      </w:r>
      <w:r w:rsidRPr="008B1F9A">
        <w:rPr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8" w:name="sub_1025"/>
      <w:bookmarkEnd w:id="17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B1F9A">
        <w:rPr>
          <w:sz w:val="28"/>
          <w:szCs w:val="28"/>
        </w:rPr>
        <w:t>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9" w:name="sub_1026"/>
      <w:bookmarkEnd w:id="18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8B1F9A">
        <w:rPr>
          <w:sz w:val="28"/>
          <w:szCs w:val="28"/>
        </w:rPr>
        <w:t xml:space="preserve">. При наличии технической возможности использование заявителем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обеспечит: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0" w:name="sub_10261"/>
      <w:bookmarkEnd w:id="19"/>
      <w:r w:rsidRPr="008B1F9A">
        <w:rPr>
          <w:sz w:val="28"/>
          <w:szCs w:val="28"/>
        </w:rPr>
        <w:t>1) возможность п</w:t>
      </w:r>
      <w:r>
        <w:rPr>
          <w:sz w:val="28"/>
          <w:szCs w:val="28"/>
        </w:rPr>
        <w:t>олучения заявителем сведений о м</w:t>
      </w:r>
      <w:r w:rsidRPr="008B1F9A">
        <w:rPr>
          <w:sz w:val="28"/>
          <w:szCs w:val="28"/>
        </w:rPr>
        <w:t>униципальной услуге;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1" w:name="sub_10262"/>
      <w:bookmarkEnd w:id="20"/>
      <w:r w:rsidRPr="008B1F9A">
        <w:rPr>
          <w:sz w:val="28"/>
          <w:szCs w:val="28"/>
        </w:rPr>
        <w:t>2) возможность получения и копирования заявителем форм заявлений и иных докумен</w:t>
      </w:r>
      <w:r>
        <w:rPr>
          <w:sz w:val="28"/>
          <w:szCs w:val="28"/>
        </w:rPr>
        <w:t>тов, необходимых для получения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2" w:name="sub_10263"/>
      <w:bookmarkEnd w:id="21"/>
      <w:r w:rsidRPr="008B1F9A">
        <w:rPr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3" w:name="sub_10264"/>
      <w:bookmarkEnd w:id="22"/>
      <w:r w:rsidRPr="008B1F9A">
        <w:rPr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</w:t>
      </w:r>
      <w:r>
        <w:rPr>
          <w:sz w:val="28"/>
          <w:szCs w:val="28"/>
        </w:rPr>
        <w:t>ониторинга хода предоставления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4" w:name="sub_10265"/>
      <w:bookmarkEnd w:id="23"/>
      <w:r w:rsidRPr="008B1F9A">
        <w:rPr>
          <w:sz w:val="28"/>
          <w:szCs w:val="28"/>
        </w:rPr>
        <w:t>5) возможность получения заявите</w:t>
      </w:r>
      <w:r>
        <w:rPr>
          <w:sz w:val="28"/>
          <w:szCs w:val="28"/>
        </w:rPr>
        <w:t>лем результатов предоставления м</w:t>
      </w:r>
      <w:r w:rsidRPr="008B1F9A">
        <w:rPr>
          <w:sz w:val="28"/>
          <w:szCs w:val="28"/>
        </w:rPr>
        <w:t>униципальной услуги в электронном виде, если это не запрещено действующим законодательством.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5" w:name="sub_1027"/>
      <w:bookmarkEnd w:id="24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8B1F9A">
        <w:rPr>
          <w:sz w:val="28"/>
          <w:szCs w:val="28"/>
        </w:rPr>
        <w:t>. Информ</w:t>
      </w:r>
      <w:r>
        <w:rPr>
          <w:sz w:val="28"/>
          <w:szCs w:val="28"/>
        </w:rPr>
        <w:t>ирование о ходе предоставления м</w:t>
      </w:r>
      <w:r w:rsidRPr="008B1F9A">
        <w:rPr>
          <w:sz w:val="28"/>
          <w:szCs w:val="28"/>
        </w:rPr>
        <w:t>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6" w:name="sub_1028"/>
      <w:bookmarkEnd w:id="25"/>
      <w:r w:rsidRPr="008B1F9A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8B1F9A">
        <w:rPr>
          <w:sz w:val="28"/>
          <w:szCs w:val="28"/>
        </w:rPr>
        <w:t>. В любое время с момента подачи заявления заявитель имеет право на получение сведений о прохожде</w:t>
      </w:r>
      <w:r>
        <w:rPr>
          <w:sz w:val="28"/>
          <w:szCs w:val="28"/>
        </w:rPr>
        <w:t>нии процедур по предоставлению м</w:t>
      </w:r>
      <w:r w:rsidRPr="008B1F9A">
        <w:rPr>
          <w:sz w:val="28"/>
          <w:szCs w:val="28"/>
        </w:rPr>
        <w:t>униципальной услуги.</w:t>
      </w:r>
    </w:p>
    <w:bookmarkEnd w:id="26"/>
    <w:p w:rsidR="00332610" w:rsidRDefault="00332610" w:rsidP="00166472">
      <w:pPr>
        <w:shd w:val="clear" w:color="auto" w:fill="FFFFFF"/>
        <w:ind w:right="-2" w:firstLine="851"/>
        <w:jc w:val="both"/>
        <w:rPr>
          <w:sz w:val="28"/>
          <w:szCs w:val="28"/>
        </w:rPr>
      </w:pPr>
    </w:p>
    <w:p w:rsidR="00332610" w:rsidRPr="005B7C4E" w:rsidRDefault="00332610" w:rsidP="00166472">
      <w:pPr>
        <w:pStyle w:val="Heading1"/>
        <w:numPr>
          <w:ilvl w:val="0"/>
          <w:numId w:val="2"/>
        </w:numPr>
        <w:tabs>
          <w:tab w:val="left" w:pos="0"/>
        </w:tabs>
        <w:spacing w:before="0"/>
        <w:ind w:left="0" w:right="-2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200"/>
      <w:r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</w:t>
      </w:r>
      <w:r w:rsidRPr="005B7C4E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bookmarkEnd w:id="27"/>
    <w:p w:rsidR="00332610" w:rsidRPr="005B7C4E" w:rsidRDefault="00332610" w:rsidP="00166472">
      <w:pPr>
        <w:shd w:val="clear" w:color="auto" w:fill="FFFFFF"/>
        <w:ind w:right="-2" w:firstLine="851"/>
        <w:jc w:val="both"/>
        <w:rPr>
          <w:b/>
          <w:bCs/>
          <w:sz w:val="28"/>
          <w:szCs w:val="28"/>
        </w:rPr>
      </w:pP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8" w:name="sub_201"/>
      <w:r w:rsidRPr="008B1F9A">
        <w:rPr>
          <w:sz w:val="28"/>
          <w:szCs w:val="28"/>
        </w:rPr>
        <w:t xml:space="preserve">2.1. Муниципальная услуга, предоставление </w:t>
      </w:r>
      <w:r>
        <w:rPr>
          <w:sz w:val="28"/>
          <w:szCs w:val="28"/>
        </w:rPr>
        <w:t>которой регулируется настоящим а</w:t>
      </w:r>
      <w:r w:rsidRPr="008B1F9A">
        <w:rPr>
          <w:sz w:val="28"/>
          <w:szCs w:val="28"/>
        </w:rPr>
        <w:t xml:space="preserve">дминистративным регламентом, именуется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29" w:name="sub_202"/>
      <w:bookmarkEnd w:id="28"/>
      <w:r>
        <w:rPr>
          <w:sz w:val="28"/>
          <w:szCs w:val="28"/>
        </w:rPr>
        <w:t>2.2. Предоставление м</w:t>
      </w:r>
      <w:r w:rsidRPr="008B1F9A">
        <w:rPr>
          <w:sz w:val="28"/>
          <w:szCs w:val="28"/>
        </w:rPr>
        <w:t xml:space="preserve">униципальной услуги осуществляется администрацией </w:t>
      </w:r>
      <w:r>
        <w:rPr>
          <w:sz w:val="28"/>
          <w:szCs w:val="28"/>
        </w:rPr>
        <w:t>Бородинского сельского</w:t>
      </w:r>
      <w:r w:rsidRPr="00943273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>, ответственный исполнитель -</w:t>
      </w:r>
      <w:r w:rsidRPr="0094327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943273">
        <w:rPr>
          <w:rFonts w:eastAsia="Batang"/>
          <w:sz w:val="28"/>
          <w:szCs w:val="28"/>
        </w:rPr>
        <w:t xml:space="preserve"> </w:t>
      </w:r>
      <w:r w:rsidRPr="009432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</w:t>
      </w:r>
      <w:r w:rsidRPr="00943273">
        <w:rPr>
          <w:sz w:val="28"/>
          <w:szCs w:val="28"/>
        </w:rPr>
        <w:t xml:space="preserve"> поселения Приморско-Ахтарского района</w:t>
      </w:r>
      <w:r w:rsidRPr="008B1F9A">
        <w:rPr>
          <w:sz w:val="28"/>
          <w:szCs w:val="28"/>
        </w:rPr>
        <w:t>.</w:t>
      </w:r>
    </w:p>
    <w:bookmarkEnd w:id="29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В предоставлении Муниципальной услуги также участвуют МВК 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предоставления м</w:t>
      </w:r>
      <w:r w:rsidRPr="008B1F9A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администрация</w:t>
      </w:r>
      <w:r w:rsidRPr="008B1F9A">
        <w:rPr>
          <w:sz w:val="28"/>
          <w:szCs w:val="28"/>
        </w:rPr>
        <w:t xml:space="preserve"> взаимодействует с: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0" w:name="sub_20201"/>
      <w:r w:rsidRPr="008B1F9A">
        <w:rPr>
          <w:sz w:val="28"/>
          <w:szCs w:val="28"/>
        </w:rPr>
        <w:t xml:space="preserve">1) филиалом Государственного унитарного предприятия Краснодарского края "Крайтехинвентаризация - краевое БТИ" по </w:t>
      </w:r>
      <w:r>
        <w:rPr>
          <w:sz w:val="28"/>
          <w:szCs w:val="28"/>
        </w:rPr>
        <w:t>Приморско-Ахтарскому району</w:t>
      </w:r>
      <w:r w:rsidRPr="008B1F9A">
        <w:rPr>
          <w:sz w:val="28"/>
          <w:szCs w:val="28"/>
        </w:rPr>
        <w:t>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1" w:name="sub_20202"/>
      <w:bookmarkEnd w:id="30"/>
      <w:r w:rsidRPr="008B1F9A">
        <w:rPr>
          <w:sz w:val="28"/>
          <w:szCs w:val="28"/>
        </w:rPr>
        <w:t xml:space="preserve">2) </w:t>
      </w:r>
      <w:bookmarkStart w:id="32" w:name="sub_20203"/>
      <w:bookmarkEnd w:id="31"/>
      <w:r>
        <w:rPr>
          <w:sz w:val="28"/>
          <w:szCs w:val="28"/>
        </w:rPr>
        <w:t>Приморско-Ахтарским</w:t>
      </w:r>
      <w:r w:rsidRPr="008B1F9A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3" w:name="sub_203"/>
      <w:bookmarkEnd w:id="32"/>
      <w:r w:rsidRPr="008B1F9A">
        <w:rPr>
          <w:sz w:val="28"/>
          <w:szCs w:val="28"/>
        </w:rPr>
        <w:t xml:space="preserve">2.3. В соответствии с </w:t>
      </w:r>
      <w:hyperlink r:id="rId8" w:history="1">
        <w:r w:rsidRPr="00131F27">
          <w:rPr>
            <w:rStyle w:val="a2"/>
            <w:color w:val="auto"/>
            <w:sz w:val="28"/>
            <w:szCs w:val="28"/>
          </w:rPr>
          <w:t>пунктом 3 статьи 7</w:t>
        </w:r>
      </w:hyperlink>
      <w:r w:rsidRPr="008B1F9A">
        <w:rPr>
          <w:sz w:val="28"/>
          <w:szCs w:val="28"/>
        </w:rPr>
        <w:t xml:space="preserve"> Федерального закона от 27 июля 2010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</w:t>
      </w:r>
      <w:r>
        <w:rPr>
          <w:sz w:val="28"/>
          <w:szCs w:val="28"/>
        </w:rPr>
        <w:t>ения м</w:t>
      </w:r>
      <w:r w:rsidRPr="008B1F9A">
        <w:rPr>
          <w:sz w:val="28"/>
          <w:szCs w:val="28"/>
        </w:rPr>
        <w:t>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</w:t>
      </w:r>
      <w:r>
        <w:rPr>
          <w:sz w:val="28"/>
          <w:szCs w:val="28"/>
        </w:rPr>
        <w:t>язательными для предоставления м</w:t>
      </w:r>
      <w:r w:rsidRPr="008B1F9A">
        <w:rPr>
          <w:sz w:val="28"/>
          <w:szCs w:val="28"/>
        </w:rPr>
        <w:t>униципальных услуг, утвержденный решением представительного органа местного самоуправления.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4" w:name="sub_204"/>
      <w:bookmarkEnd w:id="33"/>
      <w:r w:rsidRPr="008B1F9A">
        <w:rPr>
          <w:sz w:val="28"/>
          <w:szCs w:val="28"/>
        </w:rPr>
        <w:t>2</w:t>
      </w:r>
      <w:r>
        <w:rPr>
          <w:sz w:val="28"/>
          <w:szCs w:val="28"/>
        </w:rPr>
        <w:t>.4. Результатом предоставления м</w:t>
      </w:r>
      <w:r w:rsidRPr="008B1F9A">
        <w:rPr>
          <w:sz w:val="28"/>
          <w:szCs w:val="28"/>
        </w:rPr>
        <w:t>униципальной услуги является решение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5" w:name="sub_205"/>
      <w:bookmarkEnd w:id="34"/>
      <w:r>
        <w:rPr>
          <w:sz w:val="28"/>
          <w:szCs w:val="28"/>
        </w:rPr>
        <w:t>2.5. Срок предоставления м</w:t>
      </w:r>
      <w:r w:rsidRPr="008B1F9A">
        <w:rPr>
          <w:sz w:val="28"/>
          <w:szCs w:val="28"/>
        </w:rPr>
        <w:t>униципальной услуги составляет 45 дней со дня регистрации заявления.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6" w:name="sub_206"/>
      <w:bookmarkEnd w:id="35"/>
      <w:r w:rsidRPr="008B1F9A">
        <w:rPr>
          <w:sz w:val="28"/>
          <w:szCs w:val="28"/>
        </w:rPr>
        <w:t>2.6. Максимальный срок ожидания в очереди при подаче заявления и прилагаемых документов дл</w:t>
      </w:r>
      <w:r>
        <w:rPr>
          <w:sz w:val="28"/>
          <w:szCs w:val="28"/>
        </w:rPr>
        <w:t>я предоставления м</w:t>
      </w:r>
      <w:r w:rsidRPr="008B1F9A">
        <w:rPr>
          <w:sz w:val="28"/>
          <w:szCs w:val="28"/>
        </w:rPr>
        <w:t>униципальной услуги,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7" w:name="sub_207"/>
      <w:bookmarkEnd w:id="36"/>
      <w:r w:rsidRPr="008B1F9A">
        <w:rPr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8" w:name="sub_208"/>
      <w:bookmarkEnd w:id="37"/>
      <w:r w:rsidRPr="008B1F9A">
        <w:rPr>
          <w:sz w:val="28"/>
          <w:szCs w:val="28"/>
        </w:rPr>
        <w:t xml:space="preserve">2.8. Максимальный срок продолжительности приема заявителя должностным лицом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39" w:name="sub_209"/>
      <w:bookmarkEnd w:id="38"/>
      <w:r w:rsidRPr="008B1F9A">
        <w:rPr>
          <w:sz w:val="28"/>
          <w:szCs w:val="28"/>
        </w:rPr>
        <w:t>2.9. Максимальный срок регистра</w:t>
      </w:r>
      <w:r>
        <w:rPr>
          <w:sz w:val="28"/>
          <w:szCs w:val="28"/>
        </w:rPr>
        <w:t>ции заявления о предоставлении м</w:t>
      </w:r>
      <w:r w:rsidRPr="008B1F9A">
        <w:rPr>
          <w:sz w:val="28"/>
          <w:szCs w:val="28"/>
        </w:rPr>
        <w:t>униципальной услуги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0" w:name="sub_2010"/>
      <w:bookmarkEnd w:id="39"/>
      <w:r w:rsidRPr="008B1F9A">
        <w:rPr>
          <w:sz w:val="28"/>
          <w:szCs w:val="28"/>
        </w:rPr>
        <w:t>2.10. Максимальный срок ожидания для получ</w:t>
      </w:r>
      <w:r>
        <w:rPr>
          <w:sz w:val="28"/>
          <w:szCs w:val="28"/>
        </w:rPr>
        <w:t>ения результата предоставления м</w:t>
      </w:r>
      <w:r w:rsidRPr="008B1F9A">
        <w:rPr>
          <w:sz w:val="28"/>
          <w:szCs w:val="28"/>
        </w:rPr>
        <w:t>униципальной услуги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1" w:name="sub_2011"/>
      <w:bookmarkEnd w:id="40"/>
      <w:r w:rsidRPr="008B1F9A">
        <w:rPr>
          <w:sz w:val="28"/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2" w:name="sub_20112"/>
      <w:bookmarkEnd w:id="41"/>
      <w:r>
        <w:rPr>
          <w:sz w:val="28"/>
          <w:szCs w:val="28"/>
        </w:rPr>
        <w:t>1</w:t>
      </w:r>
      <w:r w:rsidRPr="008B1F9A">
        <w:rPr>
          <w:sz w:val="28"/>
          <w:szCs w:val="28"/>
        </w:rPr>
        <w:t xml:space="preserve">) </w:t>
      </w:r>
      <w:hyperlink r:id="rId9" w:history="1">
        <w:r w:rsidRPr="001D6A89">
          <w:rPr>
            <w:rStyle w:val="a2"/>
            <w:color w:val="auto"/>
            <w:sz w:val="28"/>
            <w:szCs w:val="28"/>
          </w:rPr>
          <w:t>Жилищный кодекс</w:t>
        </w:r>
      </w:hyperlink>
      <w:r w:rsidRPr="008B1F9A">
        <w:rPr>
          <w:sz w:val="28"/>
          <w:szCs w:val="28"/>
        </w:rPr>
        <w:t xml:space="preserve"> Российской Федерации от 29 декабря 2004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188-ФЗ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1, 12 января 2005 года) (далее - Кодекс);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3" w:name="sub_20113"/>
      <w:bookmarkEnd w:id="42"/>
      <w:r>
        <w:rPr>
          <w:sz w:val="28"/>
          <w:szCs w:val="28"/>
        </w:rPr>
        <w:t>2</w:t>
      </w:r>
      <w:r w:rsidRPr="008B1F9A">
        <w:rPr>
          <w:sz w:val="28"/>
          <w:szCs w:val="28"/>
        </w:rPr>
        <w:t xml:space="preserve">) </w:t>
      </w:r>
      <w:hyperlink r:id="rId10" w:history="1">
        <w:r w:rsidRPr="001D6A89">
          <w:rPr>
            <w:rStyle w:val="a2"/>
            <w:color w:val="auto"/>
            <w:sz w:val="28"/>
            <w:szCs w:val="28"/>
          </w:rPr>
          <w:t>Градостроительный кодекс</w:t>
        </w:r>
      </w:hyperlink>
      <w:r w:rsidRPr="008B1F9A">
        <w:rPr>
          <w:sz w:val="28"/>
          <w:szCs w:val="28"/>
        </w:rPr>
        <w:t xml:space="preserve"> Российской Федерации от 29 декабря 2004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190-ФЗ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290, 30 декабря 2004 года,);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4" w:name="sub_20116"/>
      <w:bookmarkEnd w:id="43"/>
      <w:r>
        <w:rPr>
          <w:sz w:val="28"/>
          <w:szCs w:val="28"/>
        </w:rPr>
        <w:t>3</w:t>
      </w:r>
      <w:r w:rsidRPr="008B1F9A">
        <w:rPr>
          <w:sz w:val="28"/>
          <w:szCs w:val="28"/>
        </w:rPr>
        <w:t xml:space="preserve">) </w:t>
      </w:r>
      <w:hyperlink r:id="rId11" w:history="1">
        <w:r w:rsidRPr="001D6A89">
          <w:rPr>
            <w:rStyle w:val="a2"/>
            <w:color w:val="auto"/>
            <w:sz w:val="28"/>
            <w:szCs w:val="28"/>
          </w:rPr>
          <w:t>Федеральный закон</w:t>
        </w:r>
      </w:hyperlink>
      <w:r w:rsidRPr="008B1F9A">
        <w:rPr>
          <w:sz w:val="28"/>
          <w:szCs w:val="28"/>
        </w:rPr>
        <w:t xml:space="preserve"> от 6 октября 2003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 202, 8 октября 2003 года</w:t>
      </w:r>
      <w:r w:rsidRPr="008B1F9A">
        <w:rPr>
          <w:sz w:val="28"/>
          <w:szCs w:val="28"/>
        </w:rPr>
        <w:t>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5" w:name="sub_20117"/>
      <w:bookmarkEnd w:id="44"/>
      <w:r>
        <w:rPr>
          <w:sz w:val="28"/>
          <w:szCs w:val="28"/>
        </w:rPr>
        <w:t>4</w:t>
      </w:r>
      <w:r w:rsidRPr="008B1F9A">
        <w:rPr>
          <w:sz w:val="28"/>
          <w:szCs w:val="28"/>
        </w:rPr>
        <w:t xml:space="preserve">) </w:t>
      </w:r>
      <w:hyperlink r:id="rId12" w:history="1">
        <w:r w:rsidRPr="001D6A89">
          <w:rPr>
            <w:rStyle w:val="a2"/>
            <w:color w:val="auto"/>
            <w:sz w:val="28"/>
            <w:szCs w:val="28"/>
          </w:rPr>
          <w:t>Федеральный закон</w:t>
        </w:r>
      </w:hyperlink>
      <w:r w:rsidRPr="008B1F9A">
        <w:rPr>
          <w:sz w:val="28"/>
          <w:szCs w:val="28"/>
        </w:rPr>
        <w:t xml:space="preserve"> от 27 июля 2010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168, 30 июля 2010 года);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6" w:name="sub_20118"/>
      <w:bookmarkEnd w:id="45"/>
      <w:r>
        <w:rPr>
          <w:sz w:val="28"/>
          <w:szCs w:val="28"/>
        </w:rPr>
        <w:t>5</w:t>
      </w:r>
      <w:r w:rsidRPr="008B1F9A">
        <w:rPr>
          <w:sz w:val="28"/>
          <w:szCs w:val="28"/>
        </w:rPr>
        <w:t xml:space="preserve">) </w:t>
      </w:r>
      <w:hyperlink r:id="rId13" w:history="1">
        <w:r>
          <w:rPr>
            <w:rStyle w:val="a2"/>
            <w:color w:val="auto"/>
            <w:sz w:val="28"/>
            <w:szCs w:val="28"/>
          </w:rPr>
          <w:t>Постановление</w:t>
        </w:r>
      </w:hyperlink>
      <w:r w:rsidRPr="008B1F9A">
        <w:rPr>
          <w:sz w:val="28"/>
          <w:szCs w:val="28"/>
        </w:rPr>
        <w:t xml:space="preserve"> Правительства Российской Федерации от 28 января 2006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47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10 февраля 2006 года,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28) (далее - Положение);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7" w:name="sub_20119"/>
      <w:bookmarkEnd w:id="46"/>
      <w:r>
        <w:rPr>
          <w:sz w:val="28"/>
          <w:szCs w:val="28"/>
        </w:rPr>
        <w:t>6</w:t>
      </w:r>
      <w:r w:rsidRPr="008B1F9A">
        <w:rPr>
          <w:sz w:val="28"/>
          <w:szCs w:val="28"/>
        </w:rPr>
        <w:t xml:space="preserve">) </w:t>
      </w:r>
      <w:hyperlink r:id="rId14" w:history="1">
        <w:r>
          <w:rPr>
            <w:rStyle w:val="a2"/>
            <w:color w:val="auto"/>
            <w:sz w:val="28"/>
            <w:szCs w:val="28"/>
          </w:rPr>
          <w:t>Постановление</w:t>
        </w:r>
      </w:hyperlink>
      <w:r w:rsidRPr="008B1F9A">
        <w:rPr>
          <w:sz w:val="28"/>
          <w:szCs w:val="28"/>
        </w:rPr>
        <w:t xml:space="preserve"> Правительства Российской Федерации от 21 января 2006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25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 («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3982, 27 января 2006 года);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bookmarkStart w:id="48" w:name="sub_201110"/>
      <w:bookmarkEnd w:id="47"/>
      <w:r>
        <w:rPr>
          <w:sz w:val="28"/>
          <w:szCs w:val="28"/>
        </w:rPr>
        <w:t>7</w:t>
      </w:r>
      <w:r w:rsidRPr="008B1F9A">
        <w:rPr>
          <w:sz w:val="28"/>
          <w:szCs w:val="28"/>
        </w:rPr>
        <w:t xml:space="preserve">) </w:t>
      </w:r>
      <w:hyperlink r:id="rId15" w:history="1">
        <w:r>
          <w:rPr>
            <w:rStyle w:val="a2"/>
            <w:color w:val="auto"/>
            <w:sz w:val="28"/>
            <w:szCs w:val="28"/>
          </w:rPr>
          <w:t>Постановление</w:t>
        </w:r>
      </w:hyperlink>
      <w:r w:rsidRPr="008B1F9A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170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3328, 23 октября 2003 года);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настоящий административный регламент.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49" w:name="sub_2012"/>
      <w:bookmarkEnd w:id="48"/>
      <w:r>
        <w:rPr>
          <w:sz w:val="28"/>
          <w:szCs w:val="28"/>
        </w:rPr>
        <w:t>2.12. Для получения м</w:t>
      </w:r>
      <w:r w:rsidRPr="008B1F9A">
        <w:rPr>
          <w:sz w:val="28"/>
          <w:szCs w:val="28"/>
        </w:rPr>
        <w:t>униципальной услуги заявитель предоставляет следующие документы: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0" w:name="sub_2121"/>
      <w:bookmarkEnd w:id="49"/>
      <w:r w:rsidRPr="008B1F9A">
        <w:rPr>
          <w:sz w:val="28"/>
          <w:szCs w:val="28"/>
        </w:rPr>
        <w:t>1) заявление о признании в установленном порядке жилых помещений муниципального жилищного фонда пригодными (непригодными) для проживания по форме, утвержденной Постановлением;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1" w:name="sub_2122"/>
      <w:bookmarkEnd w:id="50"/>
      <w:r w:rsidRPr="008B1F9A">
        <w:rPr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</w:t>
      </w:r>
      <w:hyperlink r:id="rId16" w:history="1">
        <w:r w:rsidRPr="001D6A89">
          <w:rPr>
            <w:rStyle w:val="a2"/>
            <w:color w:val="auto"/>
            <w:sz w:val="28"/>
            <w:szCs w:val="28"/>
          </w:rPr>
          <w:t>Едином государственном реестре прав</w:t>
        </w:r>
      </w:hyperlink>
      <w:r w:rsidRPr="001D6A89">
        <w:rPr>
          <w:sz w:val="28"/>
          <w:szCs w:val="28"/>
        </w:rPr>
        <w:t xml:space="preserve"> </w:t>
      </w:r>
      <w:r w:rsidRPr="008B1F9A">
        <w:rPr>
          <w:sz w:val="28"/>
          <w:szCs w:val="28"/>
        </w:rPr>
        <w:t>на недвижимое имущество и сделок с ним;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2" w:name="sub_2123"/>
      <w:bookmarkEnd w:id="51"/>
      <w:r w:rsidRPr="008B1F9A">
        <w:rPr>
          <w:sz w:val="28"/>
          <w:szCs w:val="28"/>
        </w:rPr>
        <w:t>3) заключение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3" w:name="sub_2124"/>
      <w:bookmarkEnd w:id="52"/>
      <w:r w:rsidRPr="008B1F9A">
        <w:rPr>
          <w:sz w:val="28"/>
          <w:szCs w:val="28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bookmarkStart w:id="54" w:name="sub_2125"/>
      <w:bookmarkEnd w:id="53"/>
      <w:r w:rsidRPr="008B1F9A">
        <w:rPr>
          <w:sz w:val="28"/>
          <w:szCs w:val="28"/>
        </w:rPr>
        <w:t>5) в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МВК предлагает собственнику помещения представить документы</w:t>
      </w:r>
      <w:bookmarkStart w:id="55" w:name="sub_2126"/>
      <w:bookmarkEnd w:id="54"/>
      <w:r>
        <w:rPr>
          <w:sz w:val="28"/>
          <w:szCs w:val="28"/>
        </w:rPr>
        <w:t>: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</w:t>
      </w:r>
      <w:r w:rsidRPr="00CD6209">
        <w:rPr>
          <w:sz w:val="28"/>
          <w:szCs w:val="28"/>
        </w:rPr>
        <w:t xml:space="preserve"> </w:t>
      </w:r>
      <w:r w:rsidRPr="008B1F9A">
        <w:rPr>
          <w:sz w:val="28"/>
          <w:szCs w:val="28"/>
        </w:rPr>
        <w:t>о признании в установленном порядке жилых помещений муниципального жилищного фонда пригодными (непригодными) для проживания по форме, утвержденной Постановлением</w:t>
      </w:r>
      <w:r>
        <w:rPr>
          <w:sz w:val="28"/>
          <w:szCs w:val="28"/>
        </w:rPr>
        <w:t>;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копии правоустанавливающих документов на жилое помещение;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6" w:name="sub_2013"/>
      <w:bookmarkEnd w:id="55"/>
      <w:r w:rsidRPr="008B1F9A">
        <w:rPr>
          <w:sz w:val="28"/>
          <w:szCs w:val="28"/>
        </w:rPr>
        <w:t>2.13.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332610" w:rsidRPr="008B1F9A" w:rsidRDefault="00332610" w:rsidP="009F1E5D">
      <w:pPr>
        <w:ind w:right="-2" w:firstLine="708"/>
        <w:jc w:val="both"/>
        <w:rPr>
          <w:sz w:val="28"/>
          <w:szCs w:val="28"/>
        </w:rPr>
      </w:pPr>
      <w:bookmarkStart w:id="57" w:name="sub_20131"/>
      <w:bookmarkEnd w:id="56"/>
      <w:r>
        <w:rPr>
          <w:sz w:val="28"/>
          <w:szCs w:val="28"/>
        </w:rPr>
        <w:t xml:space="preserve">   1</w:t>
      </w:r>
      <w:r w:rsidRPr="008B1F9A">
        <w:rPr>
          <w:sz w:val="28"/>
          <w:szCs w:val="28"/>
        </w:rPr>
        <w:t xml:space="preserve">) сведения из </w:t>
      </w:r>
      <w:hyperlink r:id="rId17" w:history="1">
        <w:r w:rsidRPr="001D6A89">
          <w:rPr>
            <w:rStyle w:val="a2"/>
            <w:color w:val="auto"/>
            <w:sz w:val="28"/>
            <w:szCs w:val="28"/>
          </w:rPr>
          <w:t>Единого государственного реестра прав</w:t>
        </w:r>
      </w:hyperlink>
      <w:r w:rsidRPr="008B1F9A">
        <w:rPr>
          <w:sz w:val="28"/>
          <w:szCs w:val="28"/>
        </w:rPr>
        <w:t xml:space="preserve"> на недвижимое имущество и сделок с ним о правах на жилое помещение;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8" w:name="sub_20132"/>
      <w:bookmarkEnd w:id="57"/>
      <w:r w:rsidRPr="008B1F9A">
        <w:rPr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59" w:name="sub_20133"/>
      <w:bookmarkEnd w:id="58"/>
      <w:r w:rsidRPr="008B1F9A">
        <w:rPr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0" w:name="sub_2014"/>
      <w:bookmarkEnd w:id="59"/>
      <w:r w:rsidRPr="008B1F9A">
        <w:rPr>
          <w:sz w:val="28"/>
          <w:szCs w:val="28"/>
        </w:rPr>
        <w:t xml:space="preserve">2.14. Заявитель вправе представить в МВК указанные в </w:t>
      </w:r>
      <w:hyperlink w:anchor="sub_20131" w:history="1">
        <w:r w:rsidRPr="001D6A89">
          <w:rPr>
            <w:rStyle w:val="a2"/>
            <w:color w:val="auto"/>
            <w:sz w:val="28"/>
            <w:szCs w:val="28"/>
          </w:rPr>
          <w:t>подпунктах 1 - 3 пункта 2.13</w:t>
        </w:r>
      </w:hyperlink>
      <w:r>
        <w:rPr>
          <w:sz w:val="28"/>
          <w:szCs w:val="28"/>
        </w:rPr>
        <w:t xml:space="preserve"> а</w:t>
      </w:r>
      <w:r w:rsidRPr="008B1F9A">
        <w:rPr>
          <w:sz w:val="28"/>
          <w:szCs w:val="28"/>
        </w:rPr>
        <w:t>дминистративного регламента документы и информацию по собственной инициативе.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1" w:name="sub_2015"/>
      <w:bookmarkEnd w:id="60"/>
      <w:r w:rsidRPr="008B1F9A">
        <w:rPr>
          <w:sz w:val="28"/>
          <w:szCs w:val="28"/>
        </w:rPr>
        <w:t xml:space="preserve">2.15. В соответствии с </w:t>
      </w:r>
      <w:hyperlink r:id="rId18" w:history="1">
        <w:r w:rsidRPr="00131195">
          <w:rPr>
            <w:rStyle w:val="a2"/>
            <w:color w:val="auto"/>
            <w:sz w:val="28"/>
            <w:szCs w:val="28"/>
          </w:rPr>
          <w:t>пунктами 1</w:t>
        </w:r>
      </w:hyperlink>
      <w:r w:rsidRPr="00131195">
        <w:rPr>
          <w:sz w:val="28"/>
          <w:szCs w:val="28"/>
        </w:rPr>
        <w:t xml:space="preserve"> и </w:t>
      </w:r>
      <w:hyperlink r:id="rId19" w:history="1">
        <w:r w:rsidRPr="00131195">
          <w:rPr>
            <w:rStyle w:val="a2"/>
            <w:color w:val="auto"/>
            <w:sz w:val="28"/>
            <w:szCs w:val="28"/>
          </w:rPr>
          <w:t>2 статьи 7</w:t>
        </w:r>
      </w:hyperlink>
      <w:r w:rsidRPr="008B1F9A">
        <w:rPr>
          <w:sz w:val="28"/>
          <w:szCs w:val="28"/>
        </w:rPr>
        <w:t xml:space="preserve"> Федерального закона от 27 июля 2010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запрещено требовать от заявителя: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2" w:name="sub_20151"/>
      <w:bookmarkEnd w:id="61"/>
      <w:r w:rsidRPr="008B1F9A">
        <w:rPr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</w:t>
      </w:r>
      <w:r>
        <w:rPr>
          <w:sz w:val="28"/>
          <w:szCs w:val="28"/>
        </w:rPr>
        <w:t>а</w:t>
      </w:r>
      <w:r w:rsidRPr="008B1F9A">
        <w:rPr>
          <w:sz w:val="28"/>
          <w:szCs w:val="28"/>
        </w:rPr>
        <w:t>дминистративным регламентом;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3" w:name="sub_20152"/>
      <w:bookmarkEnd w:id="62"/>
      <w:r w:rsidRPr="008B1F9A">
        <w:rPr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</w:t>
      </w:r>
      <w:hyperlink w:anchor="sub_2012" w:history="1">
        <w:r w:rsidRPr="00131195">
          <w:rPr>
            <w:rStyle w:val="a2"/>
            <w:color w:val="auto"/>
            <w:sz w:val="28"/>
            <w:szCs w:val="28"/>
          </w:rPr>
          <w:t>пунктом 2.12</w:t>
        </w:r>
      </w:hyperlink>
      <w:r w:rsidRPr="0013119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</w:t>
      </w:r>
      <w:r w:rsidRPr="008B1F9A">
        <w:rPr>
          <w:sz w:val="28"/>
          <w:szCs w:val="28"/>
        </w:rPr>
        <w:t>дминистративного регламента.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4" w:name="sub_2016"/>
      <w:bookmarkEnd w:id="63"/>
      <w:r w:rsidRPr="008B1F9A">
        <w:rPr>
          <w:sz w:val="28"/>
          <w:szCs w:val="28"/>
        </w:rPr>
        <w:t xml:space="preserve">2.16. Основания для отказа в приеме документов, </w:t>
      </w:r>
      <w:r>
        <w:rPr>
          <w:sz w:val="28"/>
          <w:szCs w:val="28"/>
        </w:rPr>
        <w:t>необходимых для предоставления м</w:t>
      </w:r>
      <w:r w:rsidRPr="008B1F9A">
        <w:rPr>
          <w:sz w:val="28"/>
          <w:szCs w:val="28"/>
        </w:rPr>
        <w:t>униципальной услуги: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5" w:name="sub_20161"/>
      <w:bookmarkEnd w:id="64"/>
      <w:r w:rsidRPr="008B1F9A">
        <w:rPr>
          <w:sz w:val="28"/>
          <w:szCs w:val="28"/>
        </w:rPr>
        <w:t xml:space="preserve">1) оформление заявления не в соответствии с требованиями </w:t>
      </w:r>
      <w:hyperlink w:anchor="sub_2121" w:history="1">
        <w:r w:rsidRPr="00131195">
          <w:rPr>
            <w:rStyle w:val="a2"/>
            <w:color w:val="auto"/>
            <w:sz w:val="28"/>
            <w:szCs w:val="28"/>
          </w:rPr>
          <w:t>подпункта 1 пункта 2.12</w:t>
        </w:r>
      </w:hyperlink>
      <w:r>
        <w:rPr>
          <w:sz w:val="28"/>
          <w:szCs w:val="28"/>
        </w:rPr>
        <w:t xml:space="preserve"> настоящего а</w:t>
      </w:r>
      <w:r w:rsidRPr="008B1F9A">
        <w:rPr>
          <w:sz w:val="28"/>
          <w:szCs w:val="28"/>
        </w:rPr>
        <w:t>дминистративного регламента;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6" w:name="sub_20162"/>
      <w:bookmarkEnd w:id="65"/>
      <w:r w:rsidRPr="008B1F9A">
        <w:rPr>
          <w:sz w:val="28"/>
          <w:szCs w:val="28"/>
        </w:rPr>
        <w:t xml:space="preserve">2) отсутствие в составе документов, прилагаемых к заявлению, документов, указанных в </w:t>
      </w:r>
      <w:hyperlink w:anchor="sub_2121" w:history="1">
        <w:r w:rsidRPr="00131195">
          <w:rPr>
            <w:rStyle w:val="a2"/>
            <w:color w:val="auto"/>
            <w:sz w:val="28"/>
            <w:szCs w:val="28"/>
          </w:rPr>
          <w:t>подпунктах 1 - 4 пункта 2.12</w:t>
        </w:r>
      </w:hyperlink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7" w:name="sub_2017"/>
      <w:bookmarkEnd w:id="66"/>
      <w:r w:rsidRPr="008B1F9A">
        <w:rPr>
          <w:sz w:val="28"/>
          <w:szCs w:val="28"/>
        </w:rPr>
        <w:t>2.17. Основани</w:t>
      </w:r>
      <w:r>
        <w:rPr>
          <w:sz w:val="28"/>
          <w:szCs w:val="28"/>
        </w:rPr>
        <w:t>ем для отказа в предоставлении м</w:t>
      </w:r>
      <w:r w:rsidRPr="008B1F9A">
        <w:rPr>
          <w:sz w:val="28"/>
          <w:szCs w:val="28"/>
        </w:rPr>
        <w:t>униципальной услуги является: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8" w:name="sub_20171"/>
      <w:bookmarkEnd w:id="67"/>
      <w:r w:rsidRPr="008B1F9A">
        <w:rPr>
          <w:sz w:val="28"/>
          <w:szCs w:val="28"/>
        </w:rPr>
        <w:t xml:space="preserve">1) непредставление определенных </w:t>
      </w:r>
      <w:hyperlink w:anchor="sub_2012" w:history="1">
        <w:r w:rsidRPr="00131195">
          <w:rPr>
            <w:rStyle w:val="a2"/>
            <w:color w:val="auto"/>
            <w:sz w:val="28"/>
            <w:szCs w:val="28"/>
          </w:rPr>
          <w:t>пунктом 2.12</w:t>
        </w:r>
      </w:hyperlink>
      <w:r>
        <w:rPr>
          <w:sz w:val="28"/>
          <w:szCs w:val="28"/>
        </w:rPr>
        <w:t xml:space="preserve"> настоящего а</w:t>
      </w:r>
      <w:r w:rsidRPr="008B1F9A">
        <w:rPr>
          <w:sz w:val="28"/>
          <w:szCs w:val="28"/>
        </w:rPr>
        <w:t>дминистративного регламента документов, обязанность по предоставлению которых возложена на заявителя;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69" w:name="sub_20172"/>
      <w:bookmarkEnd w:id="68"/>
      <w:r w:rsidRPr="008B1F9A">
        <w:rPr>
          <w:sz w:val="28"/>
          <w:szCs w:val="28"/>
        </w:rPr>
        <w:t>2) представление документов в ненадлежащий орган;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0" w:name="sub_20173"/>
      <w:bookmarkEnd w:id="69"/>
      <w:r w:rsidRPr="008B1F9A">
        <w:rPr>
          <w:sz w:val="28"/>
          <w:szCs w:val="28"/>
        </w:rPr>
        <w:t xml:space="preserve">3) поступление в администрацию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ответа на межведомственный запрос от одной либо нескольких организаций, перечисленных в </w:t>
      </w:r>
      <w:hyperlink w:anchor="sub_104" w:history="1">
        <w:r w:rsidRPr="00131195">
          <w:rPr>
            <w:rStyle w:val="a2"/>
            <w:color w:val="auto"/>
            <w:sz w:val="28"/>
            <w:szCs w:val="28"/>
          </w:rPr>
          <w:t>пункте 1.4</w:t>
        </w:r>
      </w:hyperlink>
      <w:r w:rsidRPr="008B1F9A">
        <w:rPr>
          <w:sz w:val="28"/>
          <w:szCs w:val="28"/>
        </w:rPr>
        <w:t xml:space="preserve"> настоящего Административного регламента, свидетельствующего об отсутствии документа и (или) информации, необходимых для признания в установленном порядке жилых помещений муниципального жилищного фонда пригодными (непригодными) для проживания в соответствии с </w:t>
      </w:r>
      <w:hyperlink w:anchor="sub_2012" w:history="1">
        <w:r w:rsidRPr="00131195">
          <w:rPr>
            <w:rStyle w:val="a2"/>
            <w:color w:val="auto"/>
            <w:sz w:val="28"/>
            <w:szCs w:val="28"/>
          </w:rPr>
          <w:t>пунктом 2.12</w:t>
        </w:r>
      </w:hyperlink>
      <w:r w:rsidRPr="00131195">
        <w:rPr>
          <w:sz w:val="28"/>
          <w:szCs w:val="28"/>
        </w:rPr>
        <w:t>.</w:t>
      </w:r>
      <w:r w:rsidRPr="008B1F9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8B1F9A">
        <w:rPr>
          <w:sz w:val="28"/>
          <w:szCs w:val="28"/>
        </w:rPr>
        <w:t>дминистративного регламента, если соответствующий документ не представлен заявителем по собственной инициативе.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1" w:name="sub_2018"/>
      <w:bookmarkEnd w:id="70"/>
      <w:r>
        <w:rPr>
          <w:sz w:val="28"/>
          <w:szCs w:val="28"/>
        </w:rPr>
        <w:t>2.18. Предоставление м</w:t>
      </w:r>
      <w:r w:rsidRPr="008B1F9A">
        <w:rPr>
          <w:sz w:val="28"/>
          <w:szCs w:val="28"/>
        </w:rPr>
        <w:t>униципальной услуги осуществляется бесплатно.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2" w:name="sub_2019"/>
      <w:bookmarkEnd w:id="71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19. Прием граждан для оказания м</w:t>
      </w:r>
      <w:r w:rsidRPr="008B1F9A">
        <w:rPr>
          <w:sz w:val="28"/>
          <w:szCs w:val="28"/>
        </w:rPr>
        <w:t xml:space="preserve">униципальной услуги осуществляется согласно графику работы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3" w:name="sub_2020"/>
      <w:bookmarkEnd w:id="72"/>
      <w:r>
        <w:rPr>
          <w:sz w:val="28"/>
          <w:szCs w:val="28"/>
        </w:rPr>
        <w:t>2.20. Места предоставления м</w:t>
      </w:r>
      <w:r w:rsidRPr="008B1F9A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оборудуются в соответствии со стандартом комфортности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4" w:name="sub_2021"/>
      <w:bookmarkEnd w:id="73"/>
      <w:r w:rsidRPr="008B1F9A">
        <w:rPr>
          <w:sz w:val="28"/>
          <w:szCs w:val="28"/>
        </w:rPr>
        <w:t xml:space="preserve">2.21. Рабочие места уполномоченных специалистов </w:t>
      </w:r>
      <w:r>
        <w:rPr>
          <w:sz w:val="28"/>
          <w:szCs w:val="28"/>
        </w:rPr>
        <w:t>администрации, предоставляющих м</w:t>
      </w:r>
      <w:r w:rsidRPr="008B1F9A">
        <w:rPr>
          <w:sz w:val="28"/>
          <w:szCs w:val="28"/>
        </w:rPr>
        <w:t>униципальную услугу, оборудуются компьютерной техникой и оргтехникой, позволяющи</w:t>
      </w:r>
      <w:r>
        <w:rPr>
          <w:sz w:val="28"/>
          <w:szCs w:val="28"/>
        </w:rPr>
        <w:t>ми организовать предоставление м</w:t>
      </w:r>
      <w:r w:rsidRPr="008B1F9A">
        <w:rPr>
          <w:sz w:val="28"/>
          <w:szCs w:val="28"/>
        </w:rPr>
        <w:t>униципальной услуги в полном объеме.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5" w:name="sub_2022"/>
      <w:bookmarkEnd w:id="74"/>
      <w:r w:rsidRPr="008B1F9A">
        <w:rPr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6" w:name="sub_2023"/>
      <w:bookmarkEnd w:id="75"/>
      <w:r w:rsidRPr="008B1F9A">
        <w:rPr>
          <w:sz w:val="28"/>
          <w:szCs w:val="28"/>
        </w:rPr>
        <w:t>2.23. Для ожидания гражданам отводится специальное место, оборудованное стульями.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7" w:name="sub_2024"/>
      <w:bookmarkEnd w:id="76"/>
      <w:r w:rsidRPr="008B1F9A">
        <w:rPr>
          <w:sz w:val="28"/>
          <w:szCs w:val="28"/>
        </w:rPr>
        <w:t>2.24. В местах пре</w:t>
      </w:r>
      <w:r>
        <w:rPr>
          <w:sz w:val="28"/>
          <w:szCs w:val="28"/>
        </w:rPr>
        <w:t>доставления м</w:t>
      </w:r>
      <w:r w:rsidRPr="008B1F9A">
        <w:rPr>
          <w:sz w:val="28"/>
          <w:szCs w:val="28"/>
        </w:rPr>
        <w:t>униципальной услуги предусматривается оборудование доступных мест общественного пользования (туалетов).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8" w:name="sub_2025"/>
      <w:bookmarkEnd w:id="77"/>
      <w:r w:rsidRPr="008B1F9A">
        <w:rPr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79" w:name="sub_2026"/>
      <w:bookmarkEnd w:id="78"/>
      <w:r w:rsidRPr="008B1F9A">
        <w:rPr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0" w:name="sub_2027"/>
      <w:bookmarkEnd w:id="79"/>
      <w:r>
        <w:rPr>
          <w:sz w:val="28"/>
          <w:szCs w:val="28"/>
        </w:rPr>
        <w:t>2.27. Показателями доступности м</w:t>
      </w:r>
      <w:r w:rsidRPr="008B1F9A">
        <w:rPr>
          <w:sz w:val="28"/>
          <w:szCs w:val="28"/>
        </w:rPr>
        <w:t>униципальной услуги являются: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1" w:name="sub_20271"/>
      <w:bookmarkEnd w:id="80"/>
      <w:r w:rsidRPr="008B1F9A">
        <w:rPr>
          <w:sz w:val="28"/>
          <w:szCs w:val="28"/>
        </w:rPr>
        <w:t>1) транспортная дост</w:t>
      </w:r>
      <w:r>
        <w:rPr>
          <w:sz w:val="28"/>
          <w:szCs w:val="28"/>
        </w:rPr>
        <w:t>упность к месту предоставления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2" w:name="sub_20272"/>
      <w:bookmarkEnd w:id="81"/>
      <w:r w:rsidRPr="008B1F9A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</w:t>
      </w:r>
      <w:r>
        <w:rPr>
          <w:sz w:val="28"/>
          <w:szCs w:val="28"/>
        </w:rPr>
        <w:t>иям, в которых предоставляется м</w:t>
      </w:r>
      <w:r w:rsidRPr="008B1F9A">
        <w:rPr>
          <w:sz w:val="28"/>
          <w:szCs w:val="28"/>
        </w:rPr>
        <w:t>униципальная услуга;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3" w:name="sub_20273"/>
      <w:bookmarkEnd w:id="82"/>
      <w:r>
        <w:rPr>
          <w:sz w:val="28"/>
          <w:szCs w:val="28"/>
        </w:rPr>
        <w:t>3) обеспечение предоставления м</w:t>
      </w:r>
      <w:r w:rsidRPr="008B1F9A">
        <w:rPr>
          <w:sz w:val="28"/>
          <w:szCs w:val="28"/>
        </w:rPr>
        <w:t>униципальной услуги с использованием возможностей единого портала государственных и муниципальных услуг;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4" w:name="sub_20274"/>
      <w:bookmarkEnd w:id="83"/>
      <w:r w:rsidRPr="008B1F9A">
        <w:rPr>
          <w:sz w:val="28"/>
          <w:szCs w:val="28"/>
        </w:rPr>
        <w:t>4) размещение инфор</w:t>
      </w:r>
      <w:r>
        <w:rPr>
          <w:sz w:val="28"/>
          <w:szCs w:val="28"/>
        </w:rPr>
        <w:t>мации о порядке предоставления м</w:t>
      </w:r>
      <w:r w:rsidRPr="008B1F9A">
        <w:rPr>
          <w:sz w:val="28"/>
          <w:szCs w:val="28"/>
        </w:rPr>
        <w:t xml:space="preserve">униципальной услуги на </w:t>
      </w:r>
      <w:hyperlink r:id="rId20" w:history="1">
        <w:r w:rsidRPr="00131195">
          <w:rPr>
            <w:rStyle w:val="a2"/>
            <w:color w:val="auto"/>
            <w:sz w:val="28"/>
            <w:szCs w:val="28"/>
          </w:rPr>
          <w:t>Официальном сайте</w:t>
        </w:r>
      </w:hyperlink>
      <w:r w:rsidRPr="008B1F9A">
        <w:rPr>
          <w:sz w:val="28"/>
          <w:szCs w:val="28"/>
        </w:rPr>
        <w:t>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5" w:name="sub_20275"/>
      <w:bookmarkEnd w:id="84"/>
      <w:r w:rsidRPr="008B1F9A">
        <w:rPr>
          <w:sz w:val="28"/>
          <w:szCs w:val="28"/>
        </w:rPr>
        <w:t>5) размещение инфор</w:t>
      </w:r>
      <w:r>
        <w:rPr>
          <w:sz w:val="28"/>
          <w:szCs w:val="28"/>
        </w:rPr>
        <w:t>мации о порядке предоставления м</w:t>
      </w:r>
      <w:r w:rsidRPr="008B1F9A">
        <w:rPr>
          <w:sz w:val="28"/>
          <w:szCs w:val="28"/>
        </w:rPr>
        <w:t>униципальной услуги на едином портале государственных и муниципальных услуг.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6" w:name="sub_2028"/>
      <w:bookmarkEnd w:id="85"/>
      <w:r>
        <w:rPr>
          <w:sz w:val="28"/>
          <w:szCs w:val="28"/>
        </w:rPr>
        <w:t>2.28. Показателями качества м</w:t>
      </w:r>
      <w:r w:rsidRPr="008B1F9A">
        <w:rPr>
          <w:sz w:val="28"/>
          <w:szCs w:val="28"/>
        </w:rPr>
        <w:t>униципальной услуги являются: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7" w:name="sub_20281"/>
      <w:bookmarkEnd w:id="86"/>
      <w:r w:rsidRPr="008B1F9A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8" w:name="sub_20282"/>
      <w:bookmarkEnd w:id="87"/>
      <w:r w:rsidRPr="008B1F9A">
        <w:rPr>
          <w:sz w:val="28"/>
          <w:szCs w:val="28"/>
        </w:rPr>
        <w:t>2) соблюдение сроков ожидани</w:t>
      </w:r>
      <w:r>
        <w:rPr>
          <w:sz w:val="28"/>
          <w:szCs w:val="28"/>
        </w:rPr>
        <w:t>я в очереди при предоставлении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89" w:name="sub_20283"/>
      <w:bookmarkEnd w:id="88"/>
      <w:r w:rsidRPr="008B1F9A">
        <w:rPr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</w:t>
      </w:r>
      <w:r>
        <w:rPr>
          <w:sz w:val="28"/>
          <w:szCs w:val="28"/>
        </w:rPr>
        <w:t>твленные в ходе предоставления м</w:t>
      </w:r>
      <w:r w:rsidRPr="008B1F9A">
        <w:rPr>
          <w:sz w:val="28"/>
          <w:szCs w:val="28"/>
        </w:rPr>
        <w:t>униципальной услуги.</w:t>
      </w:r>
    </w:p>
    <w:bookmarkEnd w:id="3"/>
    <w:bookmarkEnd w:id="89"/>
    <w:p w:rsidR="00332610" w:rsidRDefault="00332610" w:rsidP="00166472">
      <w:pPr>
        <w:autoSpaceDE w:val="0"/>
        <w:ind w:right="-2" w:firstLine="851"/>
        <w:jc w:val="center"/>
        <w:rPr>
          <w:b/>
          <w:bCs/>
          <w:sz w:val="28"/>
          <w:szCs w:val="28"/>
        </w:rPr>
      </w:pPr>
    </w:p>
    <w:p w:rsidR="00332610" w:rsidRDefault="00332610" w:rsidP="00166472">
      <w:pPr>
        <w:autoSpaceDE w:val="0"/>
        <w:ind w:right="-2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Ш. </w:t>
      </w:r>
      <w:r w:rsidRPr="00B44F19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</w:t>
      </w:r>
      <w:r>
        <w:rPr>
          <w:b/>
          <w:bCs/>
          <w:color w:val="000000"/>
          <w:sz w:val="28"/>
          <w:szCs w:val="28"/>
        </w:rPr>
        <w:t>ной форме</w:t>
      </w:r>
    </w:p>
    <w:p w:rsidR="00332610" w:rsidRDefault="00332610" w:rsidP="00166472">
      <w:pPr>
        <w:autoSpaceDE w:val="0"/>
        <w:ind w:right="-2" w:firstLine="851"/>
        <w:jc w:val="center"/>
        <w:rPr>
          <w:sz w:val="28"/>
          <w:szCs w:val="28"/>
        </w:rPr>
      </w:pP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0" w:name="sub_301"/>
      <w:r>
        <w:rPr>
          <w:sz w:val="28"/>
          <w:szCs w:val="28"/>
        </w:rPr>
        <w:t>3.1. Предоставление м</w:t>
      </w:r>
      <w:r w:rsidRPr="008B1F9A">
        <w:rPr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1" w:name="sub_3011"/>
      <w:bookmarkEnd w:id="90"/>
      <w:r w:rsidRPr="008B1F9A">
        <w:rPr>
          <w:sz w:val="28"/>
          <w:szCs w:val="28"/>
        </w:rPr>
        <w:t>1) прием и проверка заявления и приложенных к нему документов;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2" w:name="sub_3012"/>
      <w:bookmarkEnd w:id="91"/>
      <w:r w:rsidRPr="008B1F9A">
        <w:rPr>
          <w:sz w:val="28"/>
          <w:szCs w:val="28"/>
        </w:rPr>
        <w:t>2) выдача заявителю расписки в получении документов;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3" w:name="sub_3013"/>
      <w:bookmarkEnd w:id="92"/>
      <w:r w:rsidRPr="008B1F9A">
        <w:rPr>
          <w:sz w:val="28"/>
          <w:szCs w:val="28"/>
        </w:rPr>
        <w:t xml:space="preserve">3) передача заявления и прилагаемых к нему документов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(в случае поступления заявления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4" w:name="sub_3014"/>
      <w:bookmarkEnd w:id="93"/>
      <w:r w:rsidRPr="008B1F9A">
        <w:rPr>
          <w:sz w:val="28"/>
          <w:szCs w:val="28"/>
        </w:rPr>
        <w:t>4) формирование и направление межведомственных запросов в органы (организации)</w:t>
      </w:r>
      <w:r>
        <w:rPr>
          <w:sz w:val="28"/>
          <w:szCs w:val="28"/>
        </w:rPr>
        <w:t>, участвующие в предоставлении м</w:t>
      </w:r>
      <w:r w:rsidRPr="008B1F9A">
        <w:rPr>
          <w:sz w:val="28"/>
          <w:szCs w:val="28"/>
        </w:rPr>
        <w:t>униципальной услуги (в случае непредставления необходимых документов заявителем самостоятельно);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5" w:name="sub_3015"/>
      <w:bookmarkEnd w:id="94"/>
      <w:r w:rsidRPr="008B1F9A">
        <w:rPr>
          <w:sz w:val="28"/>
          <w:szCs w:val="28"/>
        </w:rPr>
        <w:t xml:space="preserve">5) регистрация заявления, рассмотрение заявления и приложенных к нему документов на МВК, составление акта МВК, внесение проекта постановления для рассмотрения </w:t>
      </w:r>
      <w:r>
        <w:rPr>
          <w:sz w:val="28"/>
          <w:szCs w:val="28"/>
        </w:rPr>
        <w:t>главой Бородинского сельского поселения Приморско-Ахтарского района</w:t>
      </w:r>
      <w:r w:rsidRPr="008B1F9A">
        <w:rPr>
          <w:sz w:val="28"/>
          <w:szCs w:val="28"/>
        </w:rPr>
        <w:t>, подготовка документов, подтверждающих принятие решения;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6" w:name="sub_3016"/>
      <w:bookmarkEnd w:id="95"/>
      <w:r w:rsidRPr="008B1F9A">
        <w:rPr>
          <w:sz w:val="28"/>
          <w:szCs w:val="28"/>
        </w:rPr>
        <w:t xml:space="preserve">6) передача документов, подтверждающих принятие решения из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(в случае поступления заявления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);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7" w:name="sub_3017"/>
      <w:bookmarkEnd w:id="96"/>
      <w:r w:rsidRPr="008B1F9A">
        <w:rPr>
          <w:sz w:val="28"/>
          <w:szCs w:val="28"/>
        </w:rPr>
        <w:t>7) выдача заявителю документов, подтверждающих принятие решения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8" w:name="sub_302"/>
      <w:bookmarkEnd w:id="97"/>
      <w:r w:rsidRPr="008B1F9A">
        <w:rPr>
          <w:sz w:val="28"/>
          <w:szCs w:val="28"/>
        </w:rPr>
        <w:t>3.2. Блок-схема описания администрат</w:t>
      </w:r>
      <w:r>
        <w:rPr>
          <w:sz w:val="28"/>
          <w:szCs w:val="28"/>
        </w:rPr>
        <w:t>ивного процесса предоставления м</w:t>
      </w:r>
      <w:r w:rsidRPr="008B1F9A">
        <w:rPr>
          <w:sz w:val="28"/>
          <w:szCs w:val="28"/>
        </w:rPr>
        <w:t xml:space="preserve">униципальной услуги приведена в </w:t>
      </w:r>
      <w:hyperlink w:anchor="sub_1100" w:history="1">
        <w:r w:rsidRPr="00AF1985">
          <w:rPr>
            <w:rStyle w:val="a2"/>
            <w:color w:val="auto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настоящему а</w:t>
      </w:r>
      <w:r w:rsidRPr="008B1F9A">
        <w:rPr>
          <w:sz w:val="28"/>
          <w:szCs w:val="28"/>
        </w:rPr>
        <w:t>дминистративному регламенту.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99" w:name="sub_303"/>
      <w:bookmarkEnd w:id="98"/>
      <w:r w:rsidRPr="008B1F9A">
        <w:rPr>
          <w:sz w:val="28"/>
          <w:szCs w:val="28"/>
        </w:rPr>
        <w:t>3.3. Прием и проверка заявления и приложенных к нему документов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0" w:name="sub_331"/>
      <w:bookmarkEnd w:id="99"/>
      <w:r w:rsidRPr="008B1F9A">
        <w:rPr>
          <w:sz w:val="28"/>
          <w:szCs w:val="28"/>
        </w:rPr>
        <w:t>3.3.1. Основа</w:t>
      </w:r>
      <w:r>
        <w:rPr>
          <w:sz w:val="28"/>
          <w:szCs w:val="28"/>
        </w:rPr>
        <w:t>нием для начала предоставления м</w:t>
      </w:r>
      <w:r w:rsidRPr="008B1F9A">
        <w:rPr>
          <w:sz w:val="28"/>
          <w:szCs w:val="28"/>
        </w:rPr>
        <w:t>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1" w:name="sub_332"/>
      <w:bookmarkEnd w:id="100"/>
      <w:r w:rsidRPr="008B1F9A">
        <w:rPr>
          <w:sz w:val="28"/>
          <w:szCs w:val="28"/>
        </w:rPr>
        <w:t>3.3.2. Должностными лицами</w:t>
      </w:r>
      <w:r>
        <w:rPr>
          <w:sz w:val="28"/>
          <w:szCs w:val="28"/>
        </w:rPr>
        <w:t>, ответственными за выполнение м</w:t>
      </w:r>
      <w:r w:rsidRPr="008B1F9A">
        <w:rPr>
          <w:sz w:val="28"/>
          <w:szCs w:val="28"/>
        </w:rPr>
        <w:t xml:space="preserve">униципальной услуги, являются </w:t>
      </w:r>
      <w:r>
        <w:rPr>
          <w:sz w:val="28"/>
          <w:szCs w:val="28"/>
        </w:rPr>
        <w:t>специалисты администрации</w:t>
      </w:r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, в должностные обязанности которых входит выполнение со</w:t>
      </w:r>
      <w:r>
        <w:rPr>
          <w:sz w:val="28"/>
          <w:szCs w:val="28"/>
        </w:rPr>
        <w:t>ответствующих функций (далее - о</w:t>
      </w:r>
      <w:r w:rsidRPr="008B1F9A">
        <w:rPr>
          <w:sz w:val="28"/>
          <w:szCs w:val="28"/>
        </w:rPr>
        <w:t>тветственный специалист).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2" w:name="sub_333"/>
      <w:bookmarkEnd w:id="101"/>
      <w:r w:rsidRPr="008B1F9A">
        <w:rPr>
          <w:sz w:val="28"/>
          <w:szCs w:val="28"/>
        </w:rPr>
        <w:t>3.3.3. При</w:t>
      </w:r>
      <w:r>
        <w:rPr>
          <w:sz w:val="28"/>
          <w:szCs w:val="28"/>
        </w:rPr>
        <w:t>ем заявлений на предоставление м</w:t>
      </w:r>
      <w:r w:rsidRPr="008B1F9A">
        <w:rPr>
          <w:sz w:val="28"/>
          <w:szCs w:val="28"/>
        </w:rPr>
        <w:t>униципальной услуги осуществляется еженедельно по приемным дням.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3" w:name="sub_334"/>
      <w:bookmarkEnd w:id="102"/>
      <w:r w:rsidRPr="008B1F9A">
        <w:rPr>
          <w:sz w:val="28"/>
          <w:szCs w:val="28"/>
        </w:rPr>
        <w:t>3.3.4. Ответственный специалист:</w:t>
      </w:r>
    </w:p>
    <w:bookmarkEnd w:id="103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4) сличает представленные экземпляры подлинников и копий документов.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4" w:name="sub_335"/>
      <w:r w:rsidRPr="008B1F9A">
        <w:rPr>
          <w:sz w:val="28"/>
          <w:szCs w:val="28"/>
        </w:rPr>
        <w:t>3.3.5. При отсутствии у заявителя надлежащим образом оформ</w:t>
      </w:r>
      <w:r>
        <w:rPr>
          <w:sz w:val="28"/>
          <w:szCs w:val="28"/>
        </w:rPr>
        <w:t>ленного письменного заявления, о</w:t>
      </w:r>
      <w:r w:rsidRPr="008B1F9A">
        <w:rPr>
          <w:sz w:val="28"/>
          <w:szCs w:val="28"/>
        </w:rPr>
        <w:t>тветственный специалист помогает заявителю в оформлении заявления.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5" w:name="sub_336"/>
      <w:bookmarkEnd w:id="104"/>
      <w:r w:rsidRPr="008B1F9A">
        <w:rPr>
          <w:sz w:val="28"/>
          <w:szCs w:val="28"/>
        </w:rPr>
        <w:t>3.3.6. В случае несоответствия документо</w:t>
      </w:r>
      <w:r>
        <w:rPr>
          <w:sz w:val="28"/>
          <w:szCs w:val="28"/>
        </w:rPr>
        <w:t>в, предоставленных заявителем, о</w:t>
      </w:r>
      <w:r w:rsidRPr="008B1F9A">
        <w:rPr>
          <w:sz w:val="28"/>
          <w:szCs w:val="28"/>
        </w:rPr>
        <w:t xml:space="preserve">тветственный специалист сообщает заявителю о наличии </w:t>
      </w:r>
      <w:r>
        <w:rPr>
          <w:sz w:val="28"/>
          <w:szCs w:val="28"/>
        </w:rPr>
        <w:t>препятствий для предоставления м</w:t>
      </w:r>
      <w:r w:rsidRPr="008B1F9A">
        <w:rPr>
          <w:sz w:val="28"/>
          <w:szCs w:val="28"/>
        </w:rPr>
        <w:t>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6" w:name="sub_304"/>
      <w:bookmarkEnd w:id="105"/>
      <w:r w:rsidRPr="008B1F9A">
        <w:rPr>
          <w:sz w:val="28"/>
          <w:szCs w:val="28"/>
        </w:rPr>
        <w:t>3.4. Выдача заявителю расписки в получении документов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7" w:name="sub_341"/>
      <w:bookmarkEnd w:id="106"/>
      <w:r w:rsidRPr="008B1F9A">
        <w:rPr>
          <w:sz w:val="28"/>
          <w:szCs w:val="28"/>
        </w:rPr>
        <w:t xml:space="preserve">3.4.1. Расписка в получении документов оформляется при отсутствии оснований для отказа в приеме документов, </w:t>
      </w:r>
      <w:r>
        <w:rPr>
          <w:sz w:val="28"/>
          <w:szCs w:val="28"/>
        </w:rPr>
        <w:t>необходимых для предоставления м</w:t>
      </w:r>
      <w:r w:rsidRPr="008B1F9A">
        <w:rPr>
          <w:sz w:val="28"/>
          <w:szCs w:val="28"/>
        </w:rPr>
        <w:t>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8" w:name="sub_342"/>
      <w:bookmarkEnd w:id="107"/>
      <w:r w:rsidRPr="008B1F9A">
        <w:rPr>
          <w:sz w:val="28"/>
          <w:szCs w:val="28"/>
        </w:rPr>
        <w:t>3.4.2. Расписка в получении документов составляется:</w:t>
      </w:r>
    </w:p>
    <w:bookmarkEnd w:id="108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1) в случае поступления заявления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2) в случае поступления заявления в </w:t>
      </w:r>
      <w:r w:rsidRPr="0094327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43273">
        <w:rPr>
          <w:sz w:val="28"/>
          <w:szCs w:val="28"/>
        </w:rPr>
        <w:t xml:space="preserve"> по архитектуре и градостроительству</w:t>
      </w:r>
      <w:r w:rsidRPr="008B1F9A">
        <w:rPr>
          <w:sz w:val="28"/>
          <w:szCs w:val="28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09" w:name="sub_343"/>
      <w:r w:rsidRPr="008B1F9A">
        <w:rPr>
          <w:sz w:val="28"/>
          <w:szCs w:val="28"/>
        </w:rPr>
        <w:t>3.4.3. Максимальный срок ожидания в очереди при подаче заявления и прилагаемых</w:t>
      </w:r>
      <w:r>
        <w:rPr>
          <w:sz w:val="28"/>
          <w:szCs w:val="28"/>
        </w:rPr>
        <w:t xml:space="preserve"> документов для предоставления м</w:t>
      </w:r>
      <w:r w:rsidRPr="008B1F9A">
        <w:rPr>
          <w:sz w:val="28"/>
          <w:szCs w:val="28"/>
        </w:rPr>
        <w:t>униципальной услуги, составляет 15 минут.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0" w:name="sub_344"/>
      <w:bookmarkEnd w:id="109"/>
      <w:r w:rsidRPr="008B1F9A">
        <w:rPr>
          <w:sz w:val="28"/>
          <w:szCs w:val="28"/>
        </w:rPr>
        <w:t xml:space="preserve">3.4.4. В случае поступления заявления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>, регистра</w:t>
      </w:r>
      <w:r>
        <w:rPr>
          <w:sz w:val="28"/>
          <w:szCs w:val="28"/>
        </w:rPr>
        <w:t>ция заявления о предоставлении м</w:t>
      </w:r>
      <w:r w:rsidRPr="008B1F9A">
        <w:rPr>
          <w:sz w:val="28"/>
          <w:szCs w:val="28"/>
        </w:rPr>
        <w:t>униципальной услуги осуществляется в день подачи заявления.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1" w:name="sub_345"/>
      <w:bookmarkEnd w:id="110"/>
      <w:r w:rsidRPr="008B1F9A">
        <w:rPr>
          <w:sz w:val="28"/>
          <w:szCs w:val="28"/>
        </w:rPr>
        <w:t xml:space="preserve">3.4.5. В случае предоставления заявителем документов, указанных в </w:t>
      </w:r>
      <w:hyperlink w:anchor="sub_2012" w:history="1">
        <w:r w:rsidRPr="00AF1985">
          <w:rPr>
            <w:rStyle w:val="a2"/>
            <w:color w:val="auto"/>
            <w:sz w:val="28"/>
            <w:szCs w:val="28"/>
          </w:rPr>
          <w:t>пункте 2.12</w:t>
        </w:r>
      </w:hyperlink>
      <w:r w:rsidRPr="00AF1985">
        <w:t>.</w:t>
      </w:r>
      <w:r>
        <w:rPr>
          <w:sz w:val="28"/>
          <w:szCs w:val="28"/>
        </w:rPr>
        <w:t xml:space="preserve"> настоящего а</w:t>
      </w:r>
      <w:r w:rsidRPr="008B1F9A">
        <w:rPr>
          <w:sz w:val="28"/>
          <w:szCs w:val="28"/>
        </w:rPr>
        <w:t xml:space="preserve">дминистративного регламента через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срок принятия решения о переводе или об отказе в переводе помещения исчисляется со дня передачи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таких документов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2" w:name="sub_305"/>
      <w:bookmarkEnd w:id="111"/>
      <w:r w:rsidRPr="008B1F9A">
        <w:rPr>
          <w:sz w:val="28"/>
          <w:szCs w:val="28"/>
        </w:rPr>
        <w:t xml:space="preserve">3.5. Передача заявления и прилагаемых к нему документов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(в случае поступления заявления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)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3" w:name="sub_351"/>
      <w:bookmarkEnd w:id="112"/>
      <w:r w:rsidRPr="008B1F9A">
        <w:rPr>
          <w:sz w:val="28"/>
          <w:szCs w:val="28"/>
        </w:rPr>
        <w:t xml:space="preserve">3.5.1. Передача документов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4" w:name="sub_352"/>
      <w:bookmarkEnd w:id="113"/>
      <w:r w:rsidRPr="008B1F9A">
        <w:rPr>
          <w:sz w:val="28"/>
          <w:szCs w:val="28"/>
        </w:rPr>
        <w:t xml:space="preserve">3.5.2. График приема-передачи документов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осуществляется по согласованию между директором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5" w:name="sub_353"/>
      <w:bookmarkEnd w:id="114"/>
      <w:r w:rsidRPr="008B1F9A">
        <w:rPr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</w:t>
      </w:r>
      <w:r>
        <w:rPr>
          <w:sz w:val="28"/>
          <w:szCs w:val="28"/>
        </w:rPr>
        <w:t>, о</w:t>
      </w:r>
      <w:r w:rsidRPr="008B1F9A">
        <w:rPr>
          <w:sz w:val="28"/>
          <w:szCs w:val="28"/>
        </w:rPr>
        <w:t>тветственный специалист расписывается в их получении, проставляет дату и время получения.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6" w:name="sub_354"/>
      <w:bookmarkEnd w:id="115"/>
      <w:r w:rsidRPr="008B1F9A">
        <w:rPr>
          <w:sz w:val="28"/>
          <w:szCs w:val="28"/>
        </w:rPr>
        <w:t xml:space="preserve">3.5.4. Первый экземпляр реестра остается в </w:t>
      </w:r>
      <w:r>
        <w:rPr>
          <w:sz w:val="28"/>
          <w:szCs w:val="28"/>
        </w:rPr>
        <w:t>администрации,</w:t>
      </w:r>
      <w:r w:rsidRPr="008B1F9A">
        <w:rPr>
          <w:sz w:val="28"/>
          <w:szCs w:val="28"/>
        </w:rPr>
        <w:t xml:space="preserve"> второй - подлежит возврату курьеру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7" w:name="sub_355"/>
      <w:bookmarkEnd w:id="116"/>
      <w:r w:rsidRPr="008B1F9A">
        <w:rPr>
          <w:sz w:val="28"/>
          <w:szCs w:val="28"/>
        </w:rPr>
        <w:t xml:space="preserve">3.5.5. Передача заявления и прилагаемых к нему документов курьером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осуществляется в первый, следующий за субботой рабочий день.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8" w:name="sub_306"/>
      <w:bookmarkEnd w:id="117"/>
      <w:r w:rsidRPr="008B1F9A">
        <w:rPr>
          <w:sz w:val="28"/>
          <w:szCs w:val="28"/>
        </w:rPr>
        <w:t>3.6. Формирование и направление межведомственных запросов в органы (организации)</w:t>
      </w:r>
      <w:r>
        <w:rPr>
          <w:sz w:val="28"/>
          <w:szCs w:val="28"/>
        </w:rPr>
        <w:t>, участвующие в предоставлении м</w:t>
      </w:r>
      <w:r w:rsidRPr="008B1F9A">
        <w:rPr>
          <w:sz w:val="28"/>
          <w:szCs w:val="28"/>
        </w:rPr>
        <w:t>униципальной услуги (в случае непредставления необходимых документов заявителем самостоятельно)</w:t>
      </w:r>
      <w:r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19" w:name="sub_361"/>
      <w:bookmarkEnd w:id="118"/>
      <w:r w:rsidRPr="008B1F9A">
        <w:rPr>
          <w:sz w:val="28"/>
          <w:szCs w:val="28"/>
        </w:rPr>
        <w:t>3.6.1.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0" w:name="sub_362"/>
      <w:bookmarkEnd w:id="119"/>
      <w:r w:rsidRPr="008B1F9A">
        <w:rPr>
          <w:sz w:val="28"/>
          <w:szCs w:val="28"/>
        </w:rPr>
        <w:t xml:space="preserve">3.6.2. Для получения документов, предусмотренных </w:t>
      </w:r>
      <w:hyperlink w:anchor="sub_20131" w:history="1">
        <w:r w:rsidRPr="00AF1985">
          <w:rPr>
            <w:rStyle w:val="a2"/>
            <w:color w:val="auto"/>
            <w:sz w:val="28"/>
            <w:szCs w:val="28"/>
          </w:rPr>
          <w:t>подпунктами 1</w:t>
        </w:r>
      </w:hyperlink>
      <w:r w:rsidRPr="00AF1985">
        <w:rPr>
          <w:sz w:val="28"/>
          <w:szCs w:val="28"/>
        </w:rPr>
        <w:t xml:space="preserve">, </w:t>
      </w:r>
      <w:hyperlink w:anchor="sub_20132" w:history="1">
        <w:r w:rsidRPr="00AF1985">
          <w:rPr>
            <w:rStyle w:val="a2"/>
            <w:color w:val="auto"/>
            <w:sz w:val="28"/>
            <w:szCs w:val="28"/>
          </w:rPr>
          <w:t>2 пункта 2.13</w:t>
        </w:r>
      </w:hyperlink>
      <w:r>
        <w:rPr>
          <w:sz w:val="28"/>
          <w:szCs w:val="28"/>
        </w:rPr>
        <w:t xml:space="preserve"> а</w:t>
      </w:r>
      <w:r w:rsidRPr="008B1F9A">
        <w:rPr>
          <w:sz w:val="28"/>
          <w:szCs w:val="28"/>
        </w:rPr>
        <w:t>дминистративного регламента (в случае, если они не были представл</w:t>
      </w:r>
      <w:r>
        <w:rPr>
          <w:sz w:val="28"/>
          <w:szCs w:val="28"/>
        </w:rPr>
        <w:t>ены заявителем самостоятельно) о</w:t>
      </w:r>
      <w:r w:rsidRPr="008B1F9A">
        <w:rPr>
          <w:sz w:val="28"/>
          <w:szCs w:val="28"/>
        </w:rPr>
        <w:t>тветственный специалист в течение 2-х рабочих дней со дня принятия заявления к рассмотрению направляет межведомственные запросы в указанные органы (организации)</w:t>
      </w:r>
      <w:r>
        <w:rPr>
          <w:sz w:val="28"/>
          <w:szCs w:val="28"/>
        </w:rPr>
        <w:t>, участвующие в предоставлении м</w:t>
      </w:r>
      <w:r w:rsidRPr="008B1F9A">
        <w:rPr>
          <w:sz w:val="28"/>
          <w:szCs w:val="28"/>
        </w:rPr>
        <w:t>униципальной услуги:</w:t>
      </w:r>
    </w:p>
    <w:bookmarkEnd w:id="120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Филиал Государственного унитарного предприятия Краснодарского края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Крайтехинвентаризация - краевое БТИ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Приморско-Ахтарскому району</w:t>
      </w:r>
      <w:r w:rsidRPr="008B1F9A">
        <w:rPr>
          <w:sz w:val="28"/>
          <w:szCs w:val="28"/>
        </w:rPr>
        <w:t>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</w:t>
      </w:r>
      <w:r w:rsidRPr="008B1F9A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Направление запросов допускается</w:t>
      </w:r>
      <w:r>
        <w:rPr>
          <w:sz w:val="28"/>
          <w:szCs w:val="28"/>
        </w:rPr>
        <w:t xml:space="preserve"> только с целью предоставления м</w:t>
      </w:r>
      <w:r w:rsidRPr="008B1F9A">
        <w:rPr>
          <w:sz w:val="28"/>
          <w:szCs w:val="28"/>
        </w:rPr>
        <w:t>униципальной услуги.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1" w:name="sub_363"/>
      <w:r w:rsidRPr="008B1F9A">
        <w:rPr>
          <w:sz w:val="28"/>
          <w:szCs w:val="28"/>
        </w:rPr>
        <w:t xml:space="preserve">3.6.3.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</w:t>
      </w:r>
      <w:hyperlink r:id="rId21" w:history="1">
        <w:r w:rsidRPr="00AF1985">
          <w:rPr>
            <w:rStyle w:val="a2"/>
            <w:color w:val="auto"/>
            <w:sz w:val="28"/>
            <w:szCs w:val="28"/>
          </w:rPr>
          <w:t>электронной подписи</w:t>
        </w:r>
      </w:hyperlink>
      <w:r w:rsidRPr="008B1F9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121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В случае, если в течение 5 рабочих дней ответ на запрос, переданный с использованием средств СМЭВ, не поступил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2" w:name="sub_364"/>
      <w:r w:rsidRPr="008B1F9A">
        <w:rPr>
          <w:sz w:val="28"/>
          <w:szCs w:val="28"/>
        </w:rPr>
        <w:t xml:space="preserve">3.6.4.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>
        <w:rPr>
          <w:sz w:val="28"/>
          <w:szCs w:val="28"/>
        </w:rPr>
        <w:t>(</w:t>
      </w:r>
      <w:r w:rsidRPr="008B1F9A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>)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3" w:name="sub_365"/>
      <w:bookmarkEnd w:id="122"/>
      <w:r w:rsidRPr="008B1F9A">
        <w:rPr>
          <w:sz w:val="28"/>
          <w:szCs w:val="28"/>
        </w:rPr>
        <w:t>3.6.5. На запросы, направленные в письменной форме, органы (организации)</w:t>
      </w:r>
      <w:r>
        <w:rPr>
          <w:sz w:val="28"/>
          <w:szCs w:val="28"/>
        </w:rPr>
        <w:t>, участвующие в предоставлении м</w:t>
      </w:r>
      <w:r w:rsidRPr="008B1F9A">
        <w:rPr>
          <w:sz w:val="28"/>
          <w:szCs w:val="28"/>
        </w:rPr>
        <w:t xml:space="preserve">униципальной услуги направляют в пределах своей компетенции в администрацию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информацию.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4" w:name="sub_366"/>
      <w:bookmarkEnd w:id="123"/>
      <w:r w:rsidRPr="008B1F9A">
        <w:rPr>
          <w:sz w:val="28"/>
          <w:szCs w:val="28"/>
        </w:rPr>
        <w:t>3.6.6. Результат административной процедуры: получение администраци</w:t>
      </w:r>
      <w:r>
        <w:rPr>
          <w:sz w:val="28"/>
          <w:szCs w:val="28"/>
        </w:rPr>
        <w:t>ей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информации по запросу.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5" w:name="sub_367"/>
      <w:bookmarkEnd w:id="124"/>
      <w:r w:rsidRPr="008B1F9A">
        <w:rPr>
          <w:sz w:val="28"/>
          <w:szCs w:val="28"/>
        </w:rPr>
        <w:t>3.6.7.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6" w:name="sub_368"/>
      <w:bookmarkEnd w:id="125"/>
      <w:r w:rsidRPr="008B1F9A">
        <w:rPr>
          <w:sz w:val="28"/>
          <w:szCs w:val="28"/>
        </w:rPr>
        <w:t>3.6.8. Максимальный срок административной процедуры - 12 рабочих дней.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7" w:name="sub_369"/>
      <w:bookmarkEnd w:id="126"/>
      <w:r w:rsidRPr="008B1F9A">
        <w:rPr>
          <w:sz w:val="28"/>
          <w:szCs w:val="28"/>
        </w:rPr>
        <w:t>3.6.9. Срок получения информации по каждому запросу - в течение 5 дней со дня направления запроса.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8" w:name="sub_3610"/>
      <w:bookmarkEnd w:id="127"/>
      <w:r w:rsidRPr="008B1F9A">
        <w:rPr>
          <w:sz w:val="28"/>
          <w:szCs w:val="28"/>
        </w:rPr>
        <w:t xml:space="preserve">3.6.10. Специалист </w:t>
      </w:r>
      <w:r w:rsidRPr="0094327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432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передает сформированный пакет документов секретарю МВК в течение 1 рабочего дня.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29" w:name="sub_307"/>
      <w:bookmarkEnd w:id="128"/>
      <w:r w:rsidRPr="008B1F9A">
        <w:rPr>
          <w:sz w:val="28"/>
          <w:szCs w:val="28"/>
        </w:rPr>
        <w:t>3.7. Регистрация, рассмотрение заявления и приложенных к нему документов на МВК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0" w:name="sub_371"/>
      <w:bookmarkEnd w:id="129"/>
      <w:r w:rsidRPr="008B1F9A">
        <w:rPr>
          <w:sz w:val="28"/>
          <w:szCs w:val="28"/>
        </w:rPr>
        <w:t>3.7.1. 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1" w:name="sub_372"/>
      <w:bookmarkEnd w:id="130"/>
      <w:r w:rsidRPr="008B1F9A">
        <w:rPr>
          <w:sz w:val="28"/>
          <w:szCs w:val="28"/>
        </w:rPr>
        <w:t>3.7.2. МВК рассматривает поступившее заявление или заключение органа государственного надзора (контроля) в течение 30 дней с даты регистрации, и принимает решение (в виде заключения), либо решение о проведении дополнительного обследования оцениваемого помещения.</w:t>
      </w:r>
    </w:p>
    <w:p w:rsidR="00332610" w:rsidRPr="008B1F9A" w:rsidRDefault="00332610" w:rsidP="00260572">
      <w:pPr>
        <w:tabs>
          <w:tab w:val="left" w:pos="5760"/>
        </w:tabs>
        <w:ind w:right="-2" w:firstLine="851"/>
        <w:jc w:val="both"/>
        <w:rPr>
          <w:sz w:val="28"/>
          <w:szCs w:val="28"/>
        </w:rPr>
      </w:pPr>
      <w:bookmarkStart w:id="132" w:name="sub_373"/>
      <w:bookmarkEnd w:id="131"/>
      <w:r w:rsidRPr="008B1F9A">
        <w:rPr>
          <w:sz w:val="28"/>
          <w:szCs w:val="28"/>
        </w:rPr>
        <w:t xml:space="preserve">3.7.3. После проведения заседания МВК в течение одного рабочего дня готовится заключение о признании в установленном порядке жилых помещений муниципального жилищного фонда пригодными (непригодными) для проживания, по </w:t>
      </w:r>
      <w:hyperlink r:id="rId22" w:history="1">
        <w:r w:rsidRPr="00260572">
          <w:rPr>
            <w:rStyle w:val="a2"/>
            <w:color w:val="auto"/>
            <w:sz w:val="28"/>
            <w:szCs w:val="28"/>
          </w:rPr>
          <w:t>форме</w:t>
        </w:r>
      </w:hyperlink>
      <w:r w:rsidRPr="002B0B80">
        <w:rPr>
          <w:sz w:val="28"/>
          <w:szCs w:val="28"/>
        </w:rPr>
        <w:t>, утвержденной</w:t>
      </w:r>
      <w:r w:rsidRPr="002B0B80">
        <w:rPr>
          <w:b/>
          <w:bCs/>
          <w:sz w:val="28"/>
          <w:szCs w:val="28"/>
        </w:rPr>
        <w:t xml:space="preserve"> </w:t>
      </w:r>
      <w:hyperlink r:id="rId23" w:history="1">
        <w:r w:rsidRPr="00260572">
          <w:rPr>
            <w:rStyle w:val="a2"/>
            <w:color w:val="auto"/>
            <w:sz w:val="28"/>
            <w:szCs w:val="28"/>
          </w:rPr>
          <w:t>постановлением</w:t>
        </w:r>
      </w:hyperlink>
      <w:r w:rsidRPr="008B1F9A">
        <w:rPr>
          <w:sz w:val="28"/>
          <w:szCs w:val="28"/>
        </w:rPr>
        <w:t xml:space="preserve"> Правительства Российской Федерации от 28 января 2006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47 (далее - Заключение), которое подписывается председателем и членами МВК, и передается в течение одного рабочего дня в </w:t>
      </w:r>
      <w:r w:rsidRPr="00943273">
        <w:rPr>
          <w:sz w:val="28"/>
          <w:szCs w:val="28"/>
        </w:rPr>
        <w:t>отдел по архитектуре и градостроительству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3" w:name="sub_374"/>
      <w:bookmarkEnd w:id="132"/>
      <w:r w:rsidRPr="008B1F9A">
        <w:rPr>
          <w:sz w:val="28"/>
          <w:szCs w:val="28"/>
        </w:rPr>
        <w:t xml:space="preserve">3.7.4. В случае принятия МВК решения о необходимости проведения обследования составляется акт обследования помещения по </w:t>
      </w:r>
      <w:hyperlink r:id="rId24" w:history="1">
        <w:r w:rsidRPr="00260572">
          <w:rPr>
            <w:rStyle w:val="a2"/>
            <w:color w:val="auto"/>
            <w:sz w:val="28"/>
            <w:szCs w:val="28"/>
          </w:rPr>
          <w:t>форме</w:t>
        </w:r>
      </w:hyperlink>
      <w:r w:rsidRPr="00260572">
        <w:rPr>
          <w:sz w:val="28"/>
          <w:szCs w:val="28"/>
        </w:rPr>
        <w:t xml:space="preserve">, </w:t>
      </w:r>
      <w:r w:rsidRPr="008B1F9A">
        <w:rPr>
          <w:sz w:val="28"/>
          <w:szCs w:val="28"/>
        </w:rPr>
        <w:t xml:space="preserve">утвержденной </w:t>
      </w:r>
      <w:hyperlink r:id="rId25" w:history="1">
        <w:r w:rsidRPr="00260572">
          <w:rPr>
            <w:rStyle w:val="a2"/>
            <w:color w:val="auto"/>
            <w:sz w:val="28"/>
            <w:szCs w:val="28"/>
          </w:rPr>
          <w:t>постановлением</w:t>
        </w:r>
      </w:hyperlink>
      <w:r w:rsidRPr="008B1F9A">
        <w:rPr>
          <w:sz w:val="28"/>
          <w:szCs w:val="28"/>
        </w:rPr>
        <w:t xml:space="preserve"> Правительства Российской Федерации от 28 января 2006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47, на основании которого готовится Заключение.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4" w:name="sub_375"/>
      <w:bookmarkEnd w:id="133"/>
      <w:r w:rsidRPr="008B1F9A">
        <w:rPr>
          <w:sz w:val="28"/>
          <w:szCs w:val="28"/>
        </w:rPr>
        <w:t xml:space="preserve">3.7.5. На основании Заключения МВК </w:t>
      </w:r>
      <w:r>
        <w:rPr>
          <w:sz w:val="28"/>
          <w:szCs w:val="28"/>
        </w:rPr>
        <w:t>администрация</w:t>
      </w:r>
      <w:r w:rsidRPr="008B1F9A">
        <w:rPr>
          <w:sz w:val="28"/>
          <w:szCs w:val="28"/>
        </w:rPr>
        <w:t xml:space="preserve"> в течение семи календарных дней со дня передачи Заключения разрабатывает, обеспечивает согласование в органах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и вносит на рассмотрение главы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проект постановления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работ, который рассматривается главой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в течение трех рабочих дней.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5" w:name="sub_376"/>
      <w:bookmarkEnd w:id="134"/>
      <w:r w:rsidRPr="008B1F9A">
        <w:rPr>
          <w:sz w:val="28"/>
          <w:szCs w:val="28"/>
        </w:rPr>
        <w:t xml:space="preserve">3.7.6. Результатом административной процедуры проверки и рассмотрения заявления и приложенных к нему документов является постановление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и заключение МВК:</w:t>
      </w:r>
    </w:p>
    <w:bookmarkEnd w:id="135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1) о пригодности (непригодности) жилого помещения муниципального жилищного фонда для проживания;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6" w:name="sub_377"/>
      <w:r w:rsidRPr="008B1F9A">
        <w:rPr>
          <w:sz w:val="28"/>
          <w:szCs w:val="28"/>
        </w:rPr>
        <w:t xml:space="preserve">3.7.7. В случае признания помещения непригодным для проживания в Заключении МВК и постановлении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указываются основания, по которым помещение признается непригодным для проживания в соответствии с </w:t>
      </w:r>
      <w:hyperlink r:id="rId26" w:history="1">
        <w:r w:rsidRPr="00260572">
          <w:rPr>
            <w:rStyle w:val="a2"/>
            <w:color w:val="auto"/>
            <w:sz w:val="28"/>
            <w:szCs w:val="28"/>
          </w:rPr>
          <w:t>пунктами 33 - 40 раздела 3</w:t>
        </w:r>
      </w:hyperlink>
      <w:r w:rsidRPr="008B1F9A">
        <w:rPr>
          <w:sz w:val="28"/>
          <w:szCs w:val="28"/>
        </w:rPr>
        <w:t xml:space="preserve"> Положения.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7" w:name="sub_378"/>
      <w:bookmarkEnd w:id="136"/>
      <w:r w:rsidRPr="008B1F9A">
        <w:rPr>
          <w:sz w:val="28"/>
          <w:szCs w:val="28"/>
        </w:rPr>
        <w:t xml:space="preserve">3.7.8. Документами, подтверждающими принятие одного из вышеуказанных решений, является надлежащим образом заверенная копия постановления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8B1F9A">
        <w:rPr>
          <w:sz w:val="28"/>
          <w:szCs w:val="28"/>
        </w:rPr>
        <w:t xml:space="preserve"> и Заключение МВК.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8" w:name="sub_308"/>
      <w:bookmarkEnd w:id="137"/>
      <w:r w:rsidRPr="008B1F9A">
        <w:rPr>
          <w:sz w:val="28"/>
          <w:szCs w:val="28"/>
        </w:rPr>
        <w:t xml:space="preserve">3.8. Передача документов, подтверждающих принятие решения из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(в случае поступления заявления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39" w:name="sub_381"/>
      <w:bookmarkEnd w:id="138"/>
      <w:r w:rsidRPr="008B1F9A">
        <w:rPr>
          <w:sz w:val="28"/>
          <w:szCs w:val="28"/>
        </w:rPr>
        <w:t xml:space="preserve">3.8.1. Передача документов из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0" w:name="sub_382"/>
      <w:bookmarkEnd w:id="139"/>
      <w:r w:rsidRPr="008B1F9A">
        <w:rPr>
          <w:sz w:val="28"/>
          <w:szCs w:val="28"/>
        </w:rPr>
        <w:t xml:space="preserve">3.8.2. График приема-передачи документов из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осуществляется по согласованию между директором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главой Бородинского сельского поселения Приморско-Ахтарского района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1" w:name="sub_383"/>
      <w:bookmarkEnd w:id="140"/>
      <w:r w:rsidRPr="008B1F9A">
        <w:rPr>
          <w:sz w:val="28"/>
          <w:szCs w:val="28"/>
        </w:rPr>
        <w:t xml:space="preserve">3.8.3. Сотрудник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2" w:name="sub_384"/>
      <w:bookmarkEnd w:id="141"/>
      <w:r w:rsidRPr="008B1F9A">
        <w:rPr>
          <w:sz w:val="28"/>
          <w:szCs w:val="28"/>
        </w:rPr>
        <w:t xml:space="preserve">3.8.4. Первый экземпляр реестра остается в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, второй - подлежит возврату курьеру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3" w:name="sub_385"/>
      <w:bookmarkEnd w:id="142"/>
      <w:r w:rsidRPr="008B1F9A">
        <w:rPr>
          <w:sz w:val="28"/>
          <w:szCs w:val="28"/>
        </w:rPr>
        <w:t xml:space="preserve">3.8.5. Передача документов курьером из </w:t>
      </w:r>
      <w:r>
        <w:rPr>
          <w:sz w:val="28"/>
          <w:szCs w:val="28"/>
        </w:rPr>
        <w:t>администрации</w:t>
      </w:r>
      <w:r w:rsidRPr="008B1F9A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осуществляется в день их регистрации.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4" w:name="sub_309"/>
      <w:bookmarkEnd w:id="143"/>
      <w:r w:rsidRPr="008B1F9A">
        <w:rPr>
          <w:sz w:val="28"/>
          <w:szCs w:val="28"/>
        </w:rPr>
        <w:t>3.9. Выдача заявителю документов, подтверждающих принятие решения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5" w:name="sub_391"/>
      <w:bookmarkEnd w:id="144"/>
      <w:r w:rsidRPr="008B1F9A">
        <w:rPr>
          <w:sz w:val="28"/>
          <w:szCs w:val="28"/>
        </w:rPr>
        <w:t>3.9.1. Документы, подтверждающие принятие решения о признании в установленном порядке жилых помещений муниципального жилищного фонда пригодными (непригодными) для проживания выдаются или направляются заявителю в течение пяти рабочих дней со дня принятия решения.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6" w:name="sub_392"/>
      <w:bookmarkEnd w:id="145"/>
      <w:r w:rsidRPr="008B1F9A">
        <w:rPr>
          <w:sz w:val="28"/>
          <w:szCs w:val="28"/>
        </w:rPr>
        <w:t>3.9</w:t>
      </w:r>
      <w:r>
        <w:rPr>
          <w:sz w:val="28"/>
          <w:szCs w:val="28"/>
        </w:rPr>
        <w:t>.2. В случае выдачи результата м</w:t>
      </w:r>
      <w:r w:rsidRPr="008B1F9A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администрации, о</w:t>
      </w:r>
      <w:r w:rsidRPr="008B1F9A">
        <w:rPr>
          <w:sz w:val="28"/>
          <w:szCs w:val="28"/>
        </w:rPr>
        <w:t>тветственный специалист устанавливает личность заявителя и проверяет его полномочия. Заявитель под</w:t>
      </w:r>
      <w:r>
        <w:rPr>
          <w:sz w:val="28"/>
          <w:szCs w:val="28"/>
        </w:rPr>
        <w:t>тверждает получение результата м</w:t>
      </w:r>
      <w:r w:rsidRPr="008B1F9A">
        <w:rPr>
          <w:sz w:val="28"/>
          <w:szCs w:val="28"/>
        </w:rPr>
        <w:t>униципальной услуги личной подписью в соответствующем реестре учета выданных документов.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7" w:name="sub_393"/>
      <w:bookmarkEnd w:id="146"/>
      <w:r w:rsidRPr="008B1F9A">
        <w:rPr>
          <w:sz w:val="28"/>
          <w:szCs w:val="28"/>
        </w:rPr>
        <w:t>3.9</w:t>
      </w:r>
      <w:r>
        <w:rPr>
          <w:sz w:val="28"/>
          <w:szCs w:val="28"/>
        </w:rPr>
        <w:t>.3. В случае выдачи результата м</w:t>
      </w:r>
      <w:r w:rsidRPr="008B1F9A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:</w:t>
      </w:r>
    </w:p>
    <w:bookmarkEnd w:id="147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1) Ответственный специалист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2) заявитель подтверждает получение документов личной подписью с расшифровкой в соответствующей графе расписки, которая хранится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8" w:name="sub_310"/>
      <w:r w:rsidRPr="008B1F9A">
        <w:rPr>
          <w:sz w:val="28"/>
          <w:szCs w:val="28"/>
        </w:rPr>
        <w:t>3.10. Особенности осуществления административных процедур в электронной форме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49" w:name="sub_3101"/>
      <w:bookmarkEnd w:id="148"/>
      <w:r w:rsidRPr="008B1F9A">
        <w:rPr>
          <w:sz w:val="28"/>
          <w:szCs w:val="28"/>
        </w:rPr>
        <w:t>3.10.1.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149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1) предоставление в установленном порядке информации заявителю и обеспечения д</w:t>
      </w:r>
      <w:r>
        <w:rPr>
          <w:sz w:val="28"/>
          <w:szCs w:val="28"/>
        </w:rPr>
        <w:t>оступа заявителя к сведениям о м</w:t>
      </w:r>
      <w:r w:rsidRPr="008B1F9A">
        <w:rPr>
          <w:sz w:val="28"/>
          <w:szCs w:val="28"/>
        </w:rPr>
        <w:t>униципальной услуге;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2) возможность получения и копирования заявителем форм заявлений и иных докумен</w:t>
      </w:r>
      <w:r>
        <w:rPr>
          <w:sz w:val="28"/>
          <w:szCs w:val="28"/>
        </w:rPr>
        <w:t>тов, необходимых для получения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3) подача заявителем заявления, н</w:t>
      </w:r>
      <w:r>
        <w:rPr>
          <w:sz w:val="28"/>
          <w:szCs w:val="28"/>
        </w:rPr>
        <w:t>еобходимого для предоставления м</w:t>
      </w:r>
      <w:r w:rsidRPr="008B1F9A">
        <w:rPr>
          <w:sz w:val="28"/>
          <w:szCs w:val="28"/>
        </w:rPr>
        <w:t xml:space="preserve">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27" w:history="1">
        <w:r w:rsidRPr="00260572">
          <w:rPr>
            <w:rStyle w:val="a2"/>
            <w:color w:val="auto"/>
            <w:sz w:val="28"/>
            <w:szCs w:val="28"/>
          </w:rPr>
          <w:t>http://www.gosuslugi.ru</w:t>
        </w:r>
      </w:hyperlink>
      <w:r w:rsidRPr="00260572">
        <w:rPr>
          <w:sz w:val="28"/>
          <w:szCs w:val="28"/>
        </w:rPr>
        <w:t>,</w:t>
      </w:r>
      <w:r w:rsidRPr="008B1F9A">
        <w:rPr>
          <w:sz w:val="28"/>
          <w:szCs w:val="28"/>
        </w:rPr>
        <w:t xml:space="preserve"> портал государственных и муниципальных услуг Краснодарского края </w:t>
      </w:r>
      <w:hyperlink r:id="rId28" w:history="1">
        <w:r w:rsidRPr="00260572">
          <w:rPr>
            <w:rStyle w:val="a2"/>
            <w:color w:val="auto"/>
            <w:sz w:val="28"/>
            <w:szCs w:val="28"/>
          </w:rPr>
          <w:t>http://www.pgu.krasnodar.ru</w:t>
        </w:r>
      </w:hyperlink>
      <w:r w:rsidRPr="008B1F9A">
        <w:rPr>
          <w:sz w:val="28"/>
          <w:szCs w:val="28"/>
        </w:rPr>
        <w:t>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</w:t>
      </w:r>
      <w:r>
        <w:rPr>
          <w:sz w:val="28"/>
          <w:szCs w:val="28"/>
        </w:rPr>
        <w:t>ониторинга хода предоставления м</w:t>
      </w:r>
      <w:r w:rsidRPr="008B1F9A">
        <w:rPr>
          <w:sz w:val="28"/>
          <w:szCs w:val="28"/>
        </w:rPr>
        <w:t>униципальной услуги;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r w:rsidRPr="008B1F9A">
        <w:rPr>
          <w:sz w:val="28"/>
          <w:szCs w:val="28"/>
        </w:rPr>
        <w:t>5) возможность получения заявите</w:t>
      </w:r>
      <w:r>
        <w:rPr>
          <w:sz w:val="28"/>
          <w:szCs w:val="28"/>
        </w:rPr>
        <w:t>лем результатов предоставления м</w:t>
      </w:r>
      <w:r w:rsidRPr="008B1F9A">
        <w:rPr>
          <w:sz w:val="28"/>
          <w:szCs w:val="28"/>
        </w:rPr>
        <w:t>униципальной услуги в электронном виде, если это не запрещено действующим законодательством.</w:t>
      </w:r>
    </w:p>
    <w:p w:rsidR="00332610" w:rsidRPr="008B1F9A" w:rsidRDefault="00332610" w:rsidP="00260572">
      <w:pPr>
        <w:tabs>
          <w:tab w:val="left" w:pos="5760"/>
        </w:tabs>
        <w:ind w:right="-2" w:firstLine="851"/>
        <w:jc w:val="both"/>
        <w:rPr>
          <w:sz w:val="28"/>
          <w:szCs w:val="28"/>
        </w:rPr>
      </w:pPr>
      <w:bookmarkStart w:id="150" w:name="sub_3102"/>
      <w:r w:rsidRPr="008B1F9A">
        <w:rPr>
          <w:sz w:val="28"/>
          <w:szCs w:val="28"/>
        </w:rPr>
        <w:t xml:space="preserve">3.10.2.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Портала государственных и муниципальных услуг (функций)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</w:t>
      </w:r>
      <w:hyperlink r:id="rId29" w:history="1">
        <w:r w:rsidRPr="00260572">
          <w:rPr>
            <w:rStyle w:val="a2"/>
            <w:color w:val="auto"/>
            <w:sz w:val="28"/>
            <w:szCs w:val="28"/>
          </w:rPr>
          <w:t>http://www.gosuslugi.ru</w:t>
        </w:r>
      </w:hyperlink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 xml:space="preserve">Портала государственных и муниципальных услуг Краснодарского края </w:t>
      </w:r>
      <w:hyperlink r:id="rId30" w:history="1">
        <w:r w:rsidRPr="00260572">
          <w:rPr>
            <w:rStyle w:val="a2"/>
            <w:color w:val="auto"/>
            <w:sz w:val="28"/>
            <w:szCs w:val="28"/>
          </w:rPr>
          <w:t>http://www.pgu.krasnodar.ru</w:t>
        </w:r>
      </w:hyperlink>
      <w:r>
        <w:rPr>
          <w:b/>
          <w:bCs/>
        </w:rPr>
        <w:t>»</w:t>
      </w:r>
      <w:r w:rsidRPr="008B1F9A">
        <w:rPr>
          <w:sz w:val="28"/>
          <w:szCs w:val="28"/>
        </w:rPr>
        <w:t xml:space="preserve"> (далее - Портал).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1" w:name="sub_3103"/>
      <w:bookmarkEnd w:id="150"/>
      <w:r w:rsidRPr="008B1F9A">
        <w:rPr>
          <w:sz w:val="28"/>
          <w:szCs w:val="28"/>
        </w:rPr>
        <w:t>3.10.3.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2" w:name="sub_3104"/>
      <w:bookmarkEnd w:id="151"/>
      <w:r w:rsidRPr="008B1F9A">
        <w:rPr>
          <w:sz w:val="28"/>
          <w:szCs w:val="28"/>
        </w:rPr>
        <w:t xml:space="preserve">3.10.4.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либо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>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3" w:name="sub_3105"/>
      <w:bookmarkEnd w:id="152"/>
      <w:r w:rsidRPr="008B1F9A">
        <w:rPr>
          <w:sz w:val="28"/>
          <w:szCs w:val="28"/>
        </w:rPr>
        <w:t>3.10.5.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4" w:name="sub_3106"/>
      <w:bookmarkEnd w:id="153"/>
      <w:r w:rsidRPr="008B1F9A">
        <w:rPr>
          <w:sz w:val="28"/>
          <w:szCs w:val="28"/>
        </w:rPr>
        <w:t>3.10.6. Уведомление должно содержать информацию о перечне документов, необходимых для представ</w:t>
      </w:r>
      <w:r>
        <w:rPr>
          <w:sz w:val="28"/>
          <w:szCs w:val="28"/>
        </w:rPr>
        <w:t>ления заявителем для получения м</w:t>
      </w:r>
      <w:r w:rsidRPr="008B1F9A">
        <w:rPr>
          <w:sz w:val="28"/>
          <w:szCs w:val="28"/>
        </w:rPr>
        <w:t>униципальной услуги.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5" w:name="sub_3107"/>
      <w:bookmarkEnd w:id="154"/>
      <w:r w:rsidRPr="008B1F9A">
        <w:rPr>
          <w:sz w:val="28"/>
          <w:szCs w:val="28"/>
        </w:rPr>
        <w:t>3.10.7.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6" w:name="sub_3108"/>
      <w:bookmarkEnd w:id="155"/>
      <w:r w:rsidRPr="008B1F9A">
        <w:rPr>
          <w:sz w:val="28"/>
          <w:szCs w:val="28"/>
        </w:rPr>
        <w:t>3.10.8.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7" w:name="sub_3109"/>
      <w:bookmarkEnd w:id="156"/>
      <w:r w:rsidRPr="008B1F9A">
        <w:rPr>
          <w:sz w:val="28"/>
          <w:szCs w:val="28"/>
        </w:rPr>
        <w:t>3.10.9. Дл</w:t>
      </w:r>
      <w:r>
        <w:rPr>
          <w:sz w:val="28"/>
          <w:szCs w:val="28"/>
        </w:rPr>
        <w:t>я получения м</w:t>
      </w:r>
      <w:r w:rsidRPr="008B1F9A">
        <w:rPr>
          <w:sz w:val="28"/>
          <w:szCs w:val="28"/>
        </w:rPr>
        <w:t xml:space="preserve">униципальной услуги гражданин, подавший заявление в электронной форме, представляет в </w:t>
      </w:r>
      <w:r>
        <w:rPr>
          <w:sz w:val="28"/>
          <w:szCs w:val="28"/>
        </w:rPr>
        <w:t>администрацию</w:t>
      </w:r>
      <w:r w:rsidRPr="008B1F9A">
        <w:rPr>
          <w:sz w:val="28"/>
          <w:szCs w:val="28"/>
        </w:rPr>
        <w:t xml:space="preserve"> надлежащим образом оформленные документы, указанные в </w:t>
      </w:r>
      <w:hyperlink w:anchor="sub_2012" w:history="1">
        <w:r w:rsidRPr="00260572">
          <w:rPr>
            <w:rStyle w:val="a2"/>
            <w:color w:val="auto"/>
            <w:sz w:val="28"/>
            <w:szCs w:val="28"/>
          </w:rPr>
          <w:t>пункте 2.12</w:t>
        </w:r>
      </w:hyperlink>
      <w:r>
        <w:rPr>
          <w:sz w:val="28"/>
          <w:szCs w:val="28"/>
        </w:rPr>
        <w:t xml:space="preserve"> а</w:t>
      </w:r>
      <w:r w:rsidRPr="008B1F9A">
        <w:rPr>
          <w:sz w:val="28"/>
          <w:szCs w:val="28"/>
        </w:rPr>
        <w:t xml:space="preserve">дминистративного регламента. Заявитель вправе не представлять документы, предусмотренные </w:t>
      </w:r>
      <w:hyperlink w:anchor="sub_20131" w:history="1">
        <w:r w:rsidRPr="00260572">
          <w:rPr>
            <w:rStyle w:val="a2"/>
            <w:color w:val="auto"/>
            <w:sz w:val="28"/>
            <w:szCs w:val="28"/>
          </w:rPr>
          <w:t>подпунктами 1 - 3 пункта 2.13</w:t>
        </w:r>
      </w:hyperlink>
      <w:r w:rsidRPr="0026057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</w:t>
      </w:r>
      <w:r w:rsidRPr="008B1F9A">
        <w:rPr>
          <w:sz w:val="28"/>
          <w:szCs w:val="28"/>
        </w:rPr>
        <w:t>дминистративного регламента.</w:t>
      </w:r>
    </w:p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  <w:bookmarkStart w:id="158" w:name="sub_31010"/>
      <w:bookmarkEnd w:id="157"/>
      <w:r>
        <w:rPr>
          <w:sz w:val="28"/>
          <w:szCs w:val="28"/>
        </w:rPr>
        <w:t>3.10.10. Исполнение м</w:t>
      </w:r>
      <w:r w:rsidRPr="008B1F9A">
        <w:rPr>
          <w:sz w:val="28"/>
          <w:szCs w:val="28"/>
        </w:rPr>
        <w:t>униципальной услуги до представления всех необходимых документов не допускается.</w:t>
      </w:r>
    </w:p>
    <w:bookmarkEnd w:id="158"/>
    <w:p w:rsidR="00332610" w:rsidRPr="008B1F9A" w:rsidRDefault="00332610" w:rsidP="00166472">
      <w:pPr>
        <w:ind w:right="-2" w:firstLine="851"/>
        <w:jc w:val="both"/>
        <w:rPr>
          <w:sz w:val="28"/>
          <w:szCs w:val="28"/>
        </w:rPr>
      </w:pPr>
    </w:p>
    <w:p w:rsidR="00332610" w:rsidRDefault="00332610" w:rsidP="00166472">
      <w:pPr>
        <w:ind w:right="-2" w:firstLine="851"/>
        <w:jc w:val="center"/>
        <w:rPr>
          <w:b/>
          <w:bCs/>
          <w:color w:val="000000"/>
          <w:sz w:val="28"/>
          <w:szCs w:val="28"/>
        </w:rPr>
      </w:pPr>
      <w:r w:rsidRPr="009F2076"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</w:t>
      </w:r>
      <w:r w:rsidRPr="009F2076">
        <w:rPr>
          <w:b/>
          <w:bCs/>
          <w:color w:val="000000"/>
          <w:sz w:val="28"/>
          <w:szCs w:val="28"/>
        </w:rPr>
        <w:t xml:space="preserve"> Формы контроля за предоставлением </w:t>
      </w:r>
      <w:r>
        <w:rPr>
          <w:b/>
          <w:bCs/>
          <w:color w:val="000000"/>
          <w:sz w:val="28"/>
          <w:szCs w:val="28"/>
        </w:rPr>
        <w:t>м</w:t>
      </w:r>
      <w:r w:rsidRPr="009F2076">
        <w:rPr>
          <w:b/>
          <w:bCs/>
          <w:color w:val="000000"/>
          <w:sz w:val="28"/>
          <w:szCs w:val="28"/>
        </w:rPr>
        <w:t>униципальной услуги</w:t>
      </w:r>
    </w:p>
    <w:p w:rsidR="00332610" w:rsidRPr="009F2076" w:rsidRDefault="00332610" w:rsidP="00166472">
      <w:pPr>
        <w:ind w:right="-2" w:firstLine="851"/>
        <w:jc w:val="center"/>
        <w:rPr>
          <w:b/>
          <w:bCs/>
          <w:color w:val="000000"/>
          <w:sz w:val="28"/>
          <w:szCs w:val="28"/>
        </w:rPr>
      </w:pPr>
    </w:p>
    <w:p w:rsidR="00332610" w:rsidRPr="009F2076" w:rsidRDefault="00332610" w:rsidP="00166472">
      <w:pPr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услуги, а также принятием ими решений.</w:t>
      </w:r>
    </w:p>
    <w:p w:rsidR="00332610" w:rsidRPr="009F2076" w:rsidRDefault="00332610" w:rsidP="00166472">
      <w:pPr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услуги, и принятием решений</w:t>
      </w:r>
      <w:r>
        <w:rPr>
          <w:sz w:val="28"/>
          <w:szCs w:val="28"/>
        </w:rPr>
        <w:t xml:space="preserve"> осуществляется главой</w:t>
      </w:r>
      <w:r w:rsidRPr="008252CD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8252CD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 xml:space="preserve">, </w:t>
      </w:r>
      <w:r w:rsidRPr="009F2076">
        <w:rPr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</w:t>
      </w:r>
      <w:r>
        <w:rPr>
          <w:sz w:val="28"/>
          <w:szCs w:val="28"/>
        </w:rPr>
        <w:t>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услуги,</w:t>
      </w:r>
      <w:r>
        <w:rPr>
          <w:sz w:val="28"/>
          <w:szCs w:val="28"/>
        </w:rPr>
        <w:t xml:space="preserve"> </w:t>
      </w:r>
      <w:r w:rsidRPr="009F2076">
        <w:rPr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заявителя</w:t>
      </w:r>
      <w:r w:rsidRPr="009F2076">
        <w:rPr>
          <w:sz w:val="28"/>
          <w:szCs w:val="28"/>
        </w:rPr>
        <w:t>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главой</w:t>
      </w:r>
      <w:r w:rsidRPr="009F2076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</w:t>
      </w:r>
      <w:r w:rsidRPr="008252CD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 xml:space="preserve">. 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территориальным управлением по обеспечению градостроительной деятельности управления департамента архитектуры и градостроительства Краснодарского края.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4.3 Ответственность должностных лиц администрации </w:t>
      </w:r>
      <w:r>
        <w:rPr>
          <w:sz w:val="28"/>
          <w:szCs w:val="28"/>
        </w:rPr>
        <w:t>Бородинского сельского</w:t>
      </w:r>
      <w:r w:rsidRPr="008252CD">
        <w:rPr>
          <w:sz w:val="28"/>
          <w:szCs w:val="28"/>
        </w:rPr>
        <w:t xml:space="preserve"> поселения</w:t>
      </w:r>
      <w:r w:rsidRPr="009F2076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услуги.</w:t>
      </w:r>
    </w:p>
    <w:p w:rsidR="00332610" w:rsidRPr="009F2076" w:rsidRDefault="00332610" w:rsidP="00166472">
      <w:pPr>
        <w:ind w:right="-2" w:firstLine="851"/>
        <w:jc w:val="both"/>
        <w:rPr>
          <w:sz w:val="28"/>
          <w:szCs w:val="28"/>
        </w:rPr>
      </w:pPr>
      <w:r w:rsidRPr="00B57F0B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</w:t>
      </w:r>
      <w:r>
        <w:rPr>
          <w:sz w:val="28"/>
          <w:szCs w:val="28"/>
        </w:rPr>
        <w:t>м</w:t>
      </w:r>
      <w:r w:rsidRPr="00B57F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7F0B">
        <w:rPr>
          <w:sz w:val="28"/>
          <w:szCs w:val="28"/>
        </w:rPr>
        <w:t xml:space="preserve"> от 2 мая 2006 г</w:t>
      </w:r>
      <w:r>
        <w:rPr>
          <w:sz w:val="28"/>
          <w:szCs w:val="28"/>
        </w:rPr>
        <w:t>ода</w:t>
      </w:r>
      <w:r w:rsidRPr="00B57F0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57F0B">
        <w:rPr>
          <w:sz w:val="28"/>
          <w:szCs w:val="28"/>
        </w:rPr>
        <w:t xml:space="preserve"> 59-ФЗ </w:t>
      </w:r>
      <w:r>
        <w:rPr>
          <w:sz w:val="28"/>
          <w:szCs w:val="28"/>
        </w:rPr>
        <w:t>«</w:t>
      </w:r>
      <w:r w:rsidRPr="00B57F0B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 w:rsidRPr="00B57F0B">
        <w:rPr>
          <w:sz w:val="28"/>
          <w:szCs w:val="28"/>
        </w:rPr>
        <w:t xml:space="preserve">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332610" w:rsidRPr="009F2076" w:rsidRDefault="00332610" w:rsidP="00166472">
      <w:pPr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 xml:space="preserve">униципальной услуги, в том числе со стороны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>, их объединений и организаций.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 включает в себя: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проведение проверок на предмет полноты и правильности соблюдения адми</w:t>
      </w:r>
      <w:r>
        <w:rPr>
          <w:sz w:val="28"/>
          <w:szCs w:val="28"/>
        </w:rPr>
        <w:t>нистративных процедур оказания м</w:t>
      </w:r>
      <w:r w:rsidRPr="009F2076">
        <w:rPr>
          <w:sz w:val="28"/>
          <w:szCs w:val="28"/>
        </w:rPr>
        <w:t>униципальной услуги;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устранение выявленных нарушений прав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>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рассмотрение и подготовка ответов на запросы/обращения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 xml:space="preserve"> содержащих жалобы на решения, действия (бездействие) должностных лиц;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отдела</w:t>
      </w:r>
      <w:r>
        <w:rPr>
          <w:sz w:val="28"/>
          <w:szCs w:val="28"/>
        </w:rPr>
        <w:t xml:space="preserve"> по архитектуре и градостроительству</w:t>
      </w:r>
      <w:r w:rsidRPr="009F207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услуги.</w:t>
      </w:r>
    </w:p>
    <w:p w:rsidR="00332610" w:rsidRDefault="00332610" w:rsidP="00166472">
      <w:pPr>
        <w:ind w:right="-2" w:firstLine="851"/>
        <w:jc w:val="center"/>
        <w:rPr>
          <w:b/>
          <w:bCs/>
          <w:color w:val="000000"/>
          <w:sz w:val="28"/>
          <w:szCs w:val="28"/>
        </w:rPr>
      </w:pPr>
    </w:p>
    <w:p w:rsidR="00332610" w:rsidRPr="009F2076" w:rsidRDefault="00332610" w:rsidP="00131F27">
      <w:pPr>
        <w:ind w:right="-2" w:firstLine="851"/>
        <w:jc w:val="center"/>
        <w:rPr>
          <w:b/>
          <w:bCs/>
          <w:sz w:val="28"/>
          <w:szCs w:val="28"/>
        </w:rPr>
      </w:pPr>
      <w:r w:rsidRPr="009F2076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 w:rsidRPr="009F207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332610" w:rsidRDefault="00332610" w:rsidP="00166472">
      <w:pPr>
        <w:ind w:right="-2" w:firstLine="851"/>
        <w:jc w:val="center"/>
        <w:rPr>
          <w:b/>
          <w:bCs/>
          <w:sz w:val="28"/>
          <w:szCs w:val="28"/>
        </w:rPr>
      </w:pPr>
      <w:r w:rsidRPr="009F2076">
        <w:rPr>
          <w:b/>
          <w:bCs/>
          <w:sz w:val="28"/>
          <w:szCs w:val="28"/>
        </w:rPr>
        <w:t xml:space="preserve"> муниципальных служащих</w:t>
      </w:r>
    </w:p>
    <w:p w:rsidR="00332610" w:rsidRPr="009F2076" w:rsidRDefault="00332610" w:rsidP="00166472">
      <w:pPr>
        <w:ind w:right="-2" w:firstLine="851"/>
        <w:jc w:val="center"/>
        <w:rPr>
          <w:sz w:val="28"/>
          <w:szCs w:val="28"/>
        </w:rPr>
      </w:pPr>
    </w:p>
    <w:p w:rsidR="00332610" w:rsidRPr="00B06F28" w:rsidRDefault="00332610" w:rsidP="00166472">
      <w:pPr>
        <w:ind w:right="-2" w:firstLine="851"/>
        <w:jc w:val="both"/>
        <w:rPr>
          <w:sz w:val="28"/>
          <w:szCs w:val="28"/>
        </w:rPr>
      </w:pPr>
      <w:r w:rsidRPr="00B06F28"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</w:t>
      </w:r>
      <w:r w:rsidRPr="00B06F28">
        <w:rPr>
          <w:sz w:val="28"/>
          <w:szCs w:val="28"/>
        </w:rPr>
        <w:t>униципальной услуги.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Заявитель, обратившийся для получения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</w:t>
      </w:r>
      <w:r>
        <w:rPr>
          <w:sz w:val="28"/>
          <w:szCs w:val="28"/>
        </w:rPr>
        <w:t>вляемых) в ходе предоставления м</w:t>
      </w:r>
      <w:r w:rsidRPr="009F2076">
        <w:rPr>
          <w:sz w:val="28"/>
          <w:szCs w:val="28"/>
        </w:rPr>
        <w:t>униципальной услуги.</w:t>
      </w:r>
    </w:p>
    <w:p w:rsidR="00332610" w:rsidRPr="00B06F28" w:rsidRDefault="00332610" w:rsidP="00166472">
      <w:pPr>
        <w:spacing w:line="240" w:lineRule="atLeast"/>
        <w:ind w:right="-2" w:firstLine="851"/>
        <w:rPr>
          <w:sz w:val="28"/>
          <w:szCs w:val="28"/>
        </w:rPr>
      </w:pPr>
      <w:r w:rsidRPr="00B06F28">
        <w:rPr>
          <w:sz w:val="28"/>
          <w:szCs w:val="28"/>
        </w:rPr>
        <w:t xml:space="preserve">5.2. Предмет досудебного (внесудебного) обжалования.  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(осуществляемых) в ходе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муниципальными служащими</w:t>
      </w:r>
      <w:r w:rsidRPr="009F2076">
        <w:rPr>
          <w:sz w:val="28"/>
          <w:szCs w:val="28"/>
        </w:rPr>
        <w:t>, в том числе при обращении заявителя с жалобой в следующих случаях: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59" w:name="sub_110101"/>
      <w:r w:rsidRPr="00C8073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0" w:name="sub_110102"/>
      <w:bookmarkEnd w:id="159"/>
      <w:r w:rsidRPr="00C8073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1" w:name="sub_110103"/>
      <w:bookmarkEnd w:id="160"/>
      <w:r w:rsidRPr="00C8073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2" w:name="sub_110104"/>
      <w:bookmarkEnd w:id="161"/>
      <w:r w:rsidRPr="00C8073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услуги, у заявителя;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3" w:name="sub_110105"/>
      <w:bookmarkEnd w:id="162"/>
      <w:r w:rsidRPr="00C8073B">
        <w:rPr>
          <w:sz w:val="28"/>
          <w:szCs w:val="28"/>
        </w:rPr>
        <w:t>5) отказ в пред</w:t>
      </w:r>
      <w:r>
        <w:rPr>
          <w:sz w:val="28"/>
          <w:szCs w:val="28"/>
        </w:rPr>
        <w:t>оставлении государственной или м</w:t>
      </w:r>
      <w:r w:rsidRPr="00C8073B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4" w:name="sub_110106"/>
      <w:bookmarkEnd w:id="163"/>
      <w:r w:rsidRPr="00C8073B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5" w:name="sub_110107"/>
      <w:bookmarkEnd w:id="164"/>
      <w:r w:rsidRPr="00C8073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</w:p>
    <w:bookmarkEnd w:id="165"/>
    <w:p w:rsidR="00332610" w:rsidRPr="00B06F28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B06F28">
        <w:rPr>
          <w:sz w:val="28"/>
          <w:szCs w:val="28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 В рассмотрен</w:t>
      </w:r>
      <w:r>
        <w:rPr>
          <w:sz w:val="28"/>
          <w:szCs w:val="28"/>
        </w:rPr>
        <w:t>ии обращения при которых ответ не дается</w:t>
      </w:r>
      <w:r w:rsidRPr="009F2076">
        <w:rPr>
          <w:sz w:val="28"/>
          <w:szCs w:val="28"/>
        </w:rPr>
        <w:t xml:space="preserve"> в случае: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F2076">
        <w:rPr>
          <w:sz w:val="28"/>
          <w:szCs w:val="28"/>
        </w:rPr>
        <w:t>сли текст письменного обращения не поддается прочтению, ответ на обращение не дается</w:t>
      </w:r>
      <w:r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</w:t>
      </w:r>
      <w:r>
        <w:rPr>
          <w:sz w:val="28"/>
          <w:szCs w:val="28"/>
        </w:rPr>
        <w:t>бращение в уполномоченный орган.</w:t>
      </w:r>
    </w:p>
    <w:p w:rsidR="00332610" w:rsidRPr="00B06F28" w:rsidRDefault="00332610" w:rsidP="00166472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F28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32610" w:rsidRPr="009F2076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Pr="00C8073B">
        <w:rPr>
          <w:sz w:val="28"/>
          <w:szCs w:val="28"/>
        </w:rPr>
        <w:t>письменной форме на бумажном носителе</w:t>
      </w:r>
      <w:r w:rsidRPr="009F2076">
        <w:rPr>
          <w:sz w:val="28"/>
          <w:szCs w:val="28"/>
        </w:rPr>
        <w:t xml:space="preserve"> либо в электронной форме, в орган, непосредственно</w:t>
      </w:r>
      <w:r w:rsidRPr="00C8073B">
        <w:rPr>
          <w:sz w:val="28"/>
          <w:szCs w:val="28"/>
        </w:rPr>
        <w:t xml:space="preserve"> предоставляющий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</w:t>
      </w:r>
      <w:r w:rsidRPr="009F2076">
        <w:rPr>
          <w:sz w:val="28"/>
          <w:szCs w:val="28"/>
        </w:rPr>
        <w:t>.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6" w:name="sub_11025"/>
      <w:r w:rsidRPr="00C8073B">
        <w:rPr>
          <w:sz w:val="28"/>
          <w:szCs w:val="28"/>
        </w:rPr>
        <w:t>Жалоба должна содержать:</w:t>
      </w:r>
    </w:p>
    <w:bookmarkEnd w:id="166"/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услугу, должностного</w:t>
      </w:r>
      <w:r>
        <w:rPr>
          <w:sz w:val="28"/>
          <w:szCs w:val="28"/>
        </w:rPr>
        <w:t xml:space="preserve"> лица органа, предоставляющего м</w:t>
      </w:r>
      <w:r w:rsidRPr="00C8073B">
        <w:rPr>
          <w:sz w:val="28"/>
          <w:szCs w:val="28"/>
        </w:rPr>
        <w:t>униципальную услугу, либо  муниципального служащего, решения и действия (бездействие) которых обжалуются;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услугу, должностного</w:t>
      </w:r>
      <w:r>
        <w:rPr>
          <w:sz w:val="28"/>
          <w:szCs w:val="28"/>
        </w:rPr>
        <w:t xml:space="preserve"> лица органа, предоставляющего м</w:t>
      </w:r>
      <w:r w:rsidRPr="00C8073B">
        <w:rPr>
          <w:sz w:val="28"/>
          <w:szCs w:val="28"/>
        </w:rPr>
        <w:t>униципальную услугу, либо муниципального служащего;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услугу, должностного</w:t>
      </w:r>
      <w:r>
        <w:rPr>
          <w:sz w:val="28"/>
          <w:szCs w:val="28"/>
        </w:rPr>
        <w:t xml:space="preserve"> лица органа, предоставляющего м</w:t>
      </w:r>
      <w:r w:rsidRPr="00C8073B">
        <w:rPr>
          <w:sz w:val="28"/>
          <w:szCs w:val="28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 </w:t>
      </w:r>
      <w:r w:rsidRPr="00C8073B">
        <w:rPr>
          <w:sz w:val="28"/>
          <w:szCs w:val="28"/>
        </w:rPr>
        <w:t>Жалобы на решения, принятые руководителем органа, предоставляюще</w:t>
      </w:r>
      <w:r>
        <w:rPr>
          <w:sz w:val="28"/>
          <w:szCs w:val="28"/>
        </w:rPr>
        <w:t>го м</w:t>
      </w:r>
      <w:r w:rsidRPr="00C8073B">
        <w:rPr>
          <w:sz w:val="28"/>
          <w:szCs w:val="28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услугу.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2610" w:rsidRPr="00B06F28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i/>
          <w:iCs/>
          <w:sz w:val="28"/>
          <w:szCs w:val="28"/>
          <w:u w:val="single"/>
        </w:rPr>
      </w:pPr>
      <w:r w:rsidRPr="009F2076">
        <w:rPr>
          <w:sz w:val="28"/>
          <w:szCs w:val="28"/>
        </w:rPr>
        <w:t>Любому обратившемуся лицу должностные лица органа, непосредственно</w:t>
      </w:r>
      <w:r w:rsidRPr="00C8073B">
        <w:rPr>
          <w:sz w:val="28"/>
          <w:szCs w:val="28"/>
        </w:rPr>
        <w:t xml:space="preserve"> предоставляющ</w:t>
      </w:r>
      <w:r w:rsidRPr="009F2076">
        <w:rPr>
          <w:sz w:val="28"/>
          <w:szCs w:val="28"/>
        </w:rPr>
        <w:t>его</w:t>
      </w:r>
      <w:r>
        <w:rPr>
          <w:sz w:val="28"/>
          <w:szCs w:val="28"/>
        </w:rPr>
        <w:t xml:space="preserve"> м</w:t>
      </w:r>
      <w:r w:rsidRPr="00C8073B">
        <w:rPr>
          <w:sz w:val="28"/>
          <w:szCs w:val="28"/>
        </w:rPr>
        <w:t>униципальную услугу</w:t>
      </w:r>
      <w:r w:rsidRPr="009F2076">
        <w:rPr>
          <w:sz w:val="28"/>
          <w:szCs w:val="28"/>
        </w:rPr>
        <w:t>, либо МКУ «МФЦ»,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</w:t>
      </w:r>
      <w:r>
        <w:rPr>
          <w:sz w:val="28"/>
          <w:szCs w:val="28"/>
        </w:rPr>
        <w:t>ния м</w:t>
      </w:r>
      <w:r w:rsidRPr="009F2076">
        <w:rPr>
          <w:sz w:val="28"/>
          <w:szCs w:val="28"/>
        </w:rPr>
        <w:t>униципальной услуги: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 перечне документов необходимых для рассмотрения жалобы;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 требованиях к оформлению документов, прилагаемых к жалобе;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332610" w:rsidRPr="009F2076" w:rsidRDefault="00332610" w:rsidP="00166472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F207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332610" w:rsidRPr="009F2076" w:rsidRDefault="00332610" w:rsidP="00166472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F2076">
        <w:rPr>
          <w:rFonts w:ascii="Times New Roman" w:hAnsi="Times New Roman" w:cs="Times New Roman"/>
          <w:i w:val="0"/>
          <w:iCs w:val="0"/>
          <w:sz w:val="28"/>
          <w:szCs w:val="28"/>
        </w:rPr>
        <w:t>- о сроке оказания рассмотрения жалобы;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 дате, месте и времени рассмотрения жалобы;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</w:t>
      </w:r>
      <w:r w:rsidRPr="009F2076">
        <w:rPr>
          <w:sz w:val="28"/>
          <w:szCs w:val="28"/>
        </w:rPr>
        <w:t>униципальной услуги являются:</w:t>
      </w:r>
    </w:p>
    <w:p w:rsidR="00332610" w:rsidRPr="009F2076" w:rsidRDefault="00332610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9F2076">
        <w:rPr>
          <w:rFonts w:ascii="Times New Roman" w:hAnsi="Times New Roman" w:cs="Times New Roman"/>
          <w:sz w:val="28"/>
          <w:szCs w:val="28"/>
        </w:rPr>
        <w:t>- личное обращение;</w:t>
      </w:r>
    </w:p>
    <w:p w:rsidR="00332610" w:rsidRPr="009F2076" w:rsidRDefault="00332610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9F2076">
        <w:rPr>
          <w:rFonts w:ascii="Times New Roman" w:hAnsi="Times New Roman" w:cs="Times New Roman"/>
          <w:sz w:val="28"/>
          <w:szCs w:val="28"/>
        </w:rPr>
        <w:t>- письменное обращение;</w:t>
      </w:r>
    </w:p>
    <w:p w:rsidR="00332610" w:rsidRPr="009F2076" w:rsidRDefault="00332610" w:rsidP="00166472">
      <w:pPr>
        <w:pStyle w:val="a"/>
        <w:numPr>
          <w:ilvl w:val="0"/>
          <w:numId w:val="0"/>
        </w:numPr>
        <w:spacing w:before="0" w:after="0" w:line="240" w:lineRule="atLeast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9F2076">
        <w:rPr>
          <w:rFonts w:ascii="Times New Roman" w:hAnsi="Times New Roman" w:cs="Times New Roman"/>
          <w:sz w:val="28"/>
          <w:szCs w:val="28"/>
        </w:rPr>
        <w:t>- обращение по телефону;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обращение по электронной почте (при ее наличии).</w:t>
      </w:r>
    </w:p>
    <w:p w:rsidR="00332610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0"/>
        <w:gridCol w:w="1814"/>
        <w:gridCol w:w="1474"/>
        <w:gridCol w:w="1419"/>
        <w:gridCol w:w="1202"/>
        <w:gridCol w:w="2235"/>
      </w:tblGrid>
      <w:tr w:rsidR="00332610" w:rsidRPr="009F2076">
        <w:trPr>
          <w:jc w:val="center"/>
        </w:trPr>
        <w:tc>
          <w:tcPr>
            <w:tcW w:w="1510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Орган власти</w:t>
            </w:r>
          </w:p>
        </w:tc>
        <w:tc>
          <w:tcPr>
            <w:tcW w:w="181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Должностное лицо</w:t>
            </w:r>
          </w:p>
        </w:tc>
        <w:tc>
          <w:tcPr>
            <w:tcW w:w="147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График работы для личного приема</w:t>
            </w:r>
          </w:p>
        </w:tc>
        <w:tc>
          <w:tcPr>
            <w:tcW w:w="1419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График работы для письменного обращения</w:t>
            </w:r>
          </w:p>
        </w:tc>
        <w:tc>
          <w:tcPr>
            <w:tcW w:w="1202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  <w:rPr>
                <w:lang w:val="en-US"/>
              </w:rPr>
            </w:pPr>
            <w:r w:rsidRPr="0092604B">
              <w:t xml:space="preserve">Телефон, </w:t>
            </w:r>
          </w:p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rPr>
                <w:lang w:val="en-US"/>
              </w:rPr>
              <w:t>e-mail</w:t>
            </w:r>
          </w:p>
        </w:tc>
        <w:tc>
          <w:tcPr>
            <w:tcW w:w="2235" w:type="dxa"/>
          </w:tcPr>
          <w:p w:rsidR="00332610" w:rsidRPr="0092604B" w:rsidRDefault="00332610" w:rsidP="00F8543C">
            <w:pPr>
              <w:spacing w:line="240" w:lineRule="atLeast"/>
              <w:ind w:right="-2" w:firstLine="851"/>
              <w:jc w:val="both"/>
            </w:pPr>
            <w:r w:rsidRPr="0092604B">
              <w:t>Адрес</w:t>
            </w:r>
          </w:p>
        </w:tc>
      </w:tr>
      <w:tr w:rsidR="00332610" w:rsidRPr="009F2076">
        <w:trPr>
          <w:jc w:val="center"/>
        </w:trPr>
        <w:tc>
          <w:tcPr>
            <w:tcW w:w="1510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center"/>
            </w:pPr>
            <w:r w:rsidRPr="0092604B">
              <w:t>2</w:t>
            </w:r>
          </w:p>
        </w:tc>
        <w:tc>
          <w:tcPr>
            <w:tcW w:w="181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center"/>
            </w:pPr>
            <w:r w:rsidRPr="0092604B">
              <w:t>3</w:t>
            </w:r>
          </w:p>
        </w:tc>
        <w:tc>
          <w:tcPr>
            <w:tcW w:w="147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center"/>
            </w:pPr>
            <w:r w:rsidRPr="0092604B">
              <w:t>4</w:t>
            </w:r>
          </w:p>
        </w:tc>
        <w:tc>
          <w:tcPr>
            <w:tcW w:w="1419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center"/>
            </w:pPr>
            <w:r w:rsidRPr="0092604B">
              <w:t>5</w:t>
            </w:r>
          </w:p>
        </w:tc>
        <w:tc>
          <w:tcPr>
            <w:tcW w:w="1202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center"/>
            </w:pPr>
            <w:r w:rsidRPr="0092604B">
              <w:t>6</w:t>
            </w:r>
          </w:p>
        </w:tc>
        <w:tc>
          <w:tcPr>
            <w:tcW w:w="2235" w:type="dxa"/>
          </w:tcPr>
          <w:p w:rsidR="00332610" w:rsidRPr="0092604B" w:rsidRDefault="00332610" w:rsidP="00F8543C">
            <w:pPr>
              <w:spacing w:line="240" w:lineRule="atLeast"/>
              <w:ind w:right="-2" w:firstLine="851"/>
              <w:jc w:val="center"/>
            </w:pPr>
            <w:r w:rsidRPr="0092604B">
              <w:t>7</w:t>
            </w:r>
          </w:p>
        </w:tc>
      </w:tr>
      <w:tr w:rsidR="00332610" w:rsidRPr="009F2076">
        <w:trPr>
          <w:jc w:val="center"/>
        </w:trPr>
        <w:tc>
          <w:tcPr>
            <w:tcW w:w="1510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 xml:space="preserve">Администрация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181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 xml:space="preserve">Глава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1474" w:type="dxa"/>
          </w:tcPr>
          <w:p w:rsidR="00332610" w:rsidRPr="00747884" w:rsidRDefault="00332610" w:rsidP="00F8543C">
            <w:pPr>
              <w:spacing w:line="240" w:lineRule="atLeast"/>
              <w:ind w:right="-2"/>
              <w:jc w:val="both"/>
            </w:pPr>
            <w:r w:rsidRPr="00747884">
              <w:t>вторник. с 14</w:t>
            </w:r>
            <w:r w:rsidRPr="00747884">
              <w:rPr>
                <w:vertAlign w:val="superscript"/>
              </w:rPr>
              <w:t>00</w:t>
            </w:r>
            <w:r w:rsidRPr="00747884">
              <w:t xml:space="preserve"> до 16</w:t>
            </w:r>
            <w:r w:rsidRPr="00747884">
              <w:rPr>
                <w:vertAlign w:val="superscript"/>
              </w:rPr>
              <w:t>30</w:t>
            </w:r>
            <w:r w:rsidRPr="00747884">
              <w:t xml:space="preserve"> (по предварительной записи)</w:t>
            </w:r>
            <w:r w:rsidRPr="00747884">
              <w:rPr>
                <w:i/>
                <w:iCs/>
              </w:rPr>
              <w:t xml:space="preserve"> </w:t>
            </w:r>
          </w:p>
        </w:tc>
        <w:tc>
          <w:tcPr>
            <w:tcW w:w="1419" w:type="dxa"/>
          </w:tcPr>
          <w:p w:rsidR="00332610" w:rsidRPr="00747884" w:rsidRDefault="00332610" w:rsidP="00F8543C">
            <w:pPr>
              <w:ind w:right="-2"/>
            </w:pPr>
            <w:r w:rsidRPr="00747884">
              <w:t>Пн. – Чт.</w:t>
            </w:r>
          </w:p>
          <w:p w:rsidR="00332610" w:rsidRPr="00747884" w:rsidRDefault="00332610" w:rsidP="00F8543C">
            <w:pPr>
              <w:ind w:right="-2"/>
            </w:pPr>
            <w:r>
              <w:t>с 8</w:t>
            </w:r>
            <w:r w:rsidRPr="00747884">
              <w:rPr>
                <w:vertAlign w:val="superscript"/>
              </w:rPr>
              <w:t>00</w:t>
            </w:r>
            <w:r>
              <w:t xml:space="preserve"> до 17</w:t>
            </w:r>
            <w:r w:rsidRPr="00747884">
              <w:t xml:space="preserve"> </w:t>
            </w:r>
            <w:r w:rsidRPr="00747884">
              <w:rPr>
                <w:vertAlign w:val="superscript"/>
              </w:rPr>
              <w:t>15</w:t>
            </w:r>
            <w:r w:rsidRPr="00747884">
              <w:t>,</w:t>
            </w:r>
          </w:p>
          <w:p w:rsidR="00332610" w:rsidRPr="00747884" w:rsidRDefault="00332610" w:rsidP="00F8543C">
            <w:pPr>
              <w:ind w:right="-2"/>
            </w:pPr>
            <w:r w:rsidRPr="00747884">
              <w:t xml:space="preserve"> Пт. и предпраздничные дни</w:t>
            </w:r>
          </w:p>
          <w:p w:rsidR="00332610" w:rsidRPr="00747884" w:rsidRDefault="00332610" w:rsidP="00F8543C">
            <w:pPr>
              <w:ind w:right="-2"/>
            </w:pPr>
            <w:r>
              <w:t>с 8</w:t>
            </w:r>
            <w:r w:rsidRPr="00747884">
              <w:rPr>
                <w:vertAlign w:val="superscript"/>
              </w:rPr>
              <w:t>00</w:t>
            </w:r>
            <w:r>
              <w:t xml:space="preserve"> до 16</w:t>
            </w:r>
            <w:r w:rsidRPr="00747884">
              <w:rPr>
                <w:vertAlign w:val="superscript"/>
              </w:rPr>
              <w:t xml:space="preserve">00 </w:t>
            </w:r>
            <w:r w:rsidRPr="00747884">
              <w:t xml:space="preserve">, </w:t>
            </w:r>
          </w:p>
          <w:p w:rsidR="00332610" w:rsidRPr="00747884" w:rsidRDefault="00332610" w:rsidP="00F8543C">
            <w:pPr>
              <w:ind w:right="-2"/>
            </w:pPr>
            <w:r w:rsidRPr="00747884">
              <w:t>перерыв на обед:</w:t>
            </w:r>
          </w:p>
          <w:p w:rsidR="00332610" w:rsidRPr="00747884" w:rsidRDefault="00332610" w:rsidP="00F8543C">
            <w:pPr>
              <w:ind w:right="-2"/>
            </w:pPr>
            <w:r>
              <w:t>с 12</w:t>
            </w:r>
            <w:r w:rsidRPr="00747884">
              <w:rPr>
                <w:vertAlign w:val="superscript"/>
              </w:rPr>
              <w:t>00</w:t>
            </w:r>
            <w:r>
              <w:t xml:space="preserve"> до 13</w:t>
            </w:r>
            <w:r w:rsidRPr="00747884">
              <w:rPr>
                <w:vertAlign w:val="superscript"/>
              </w:rPr>
              <w:t>00</w:t>
            </w:r>
            <w:r w:rsidRPr="00747884">
              <w:t>.</w:t>
            </w:r>
          </w:p>
          <w:p w:rsidR="00332610" w:rsidRPr="00747884" w:rsidRDefault="00332610" w:rsidP="00F8543C">
            <w:pPr>
              <w:ind w:right="-2"/>
            </w:pPr>
            <w:r w:rsidRPr="00747884">
              <w:t>Выходные дни: суббота, воскресенье</w:t>
            </w:r>
          </w:p>
        </w:tc>
        <w:tc>
          <w:tcPr>
            <w:tcW w:w="1202" w:type="dxa"/>
          </w:tcPr>
          <w:p w:rsidR="00332610" w:rsidRPr="00747884" w:rsidRDefault="00332610" w:rsidP="00F8543C">
            <w:pPr>
              <w:spacing w:line="240" w:lineRule="atLeast"/>
              <w:ind w:right="-2"/>
            </w:pPr>
            <w:r>
              <w:t>8(86143)5-14-02, факс 5-15-20</w:t>
            </w:r>
            <w:r w:rsidRPr="00747884">
              <w:t>,</w:t>
            </w:r>
          </w:p>
          <w:p w:rsidR="00332610" w:rsidRPr="00166472" w:rsidRDefault="00332610" w:rsidP="00F8543C">
            <w:pPr>
              <w:spacing w:line="240" w:lineRule="atLeast"/>
              <w:ind w:right="-2"/>
            </w:pPr>
            <w:r>
              <w:rPr>
                <w:lang w:val="en-US"/>
              </w:rPr>
              <w:t>adm</w:t>
            </w:r>
            <w:r w:rsidRPr="00C80AF4">
              <w:t>_</w:t>
            </w:r>
            <w:r>
              <w:rPr>
                <w:lang w:val="en-US"/>
              </w:rPr>
              <w:t>bsp</w:t>
            </w:r>
            <w:r w:rsidRPr="00166472">
              <w:t>@</w:t>
            </w:r>
            <w:r>
              <w:rPr>
                <w:lang w:val="en-US"/>
              </w:rPr>
              <w:t>mail</w:t>
            </w:r>
            <w:r w:rsidRPr="00166472">
              <w:t>.</w:t>
            </w:r>
            <w:r w:rsidRPr="00747884">
              <w:rPr>
                <w:lang w:val="en-US"/>
              </w:rPr>
              <w:t>ru</w:t>
            </w:r>
          </w:p>
        </w:tc>
        <w:tc>
          <w:tcPr>
            <w:tcW w:w="2235" w:type="dxa"/>
          </w:tcPr>
          <w:p w:rsidR="00332610" w:rsidRPr="000E726E" w:rsidRDefault="00332610" w:rsidP="00F8543C">
            <w:pPr>
              <w:spacing w:line="240" w:lineRule="atLeast"/>
              <w:ind w:right="-2"/>
            </w:pPr>
            <w:r>
              <w:t>Приморско-Ахтарский район, ст. Бородинская, ул. Ленина,18</w:t>
            </w:r>
          </w:p>
        </w:tc>
      </w:tr>
      <w:tr w:rsidR="00332610" w:rsidRPr="009F2076">
        <w:trPr>
          <w:jc w:val="center"/>
        </w:trPr>
        <w:tc>
          <w:tcPr>
            <w:tcW w:w="1510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МКУ «МФЦ»</w:t>
            </w:r>
          </w:p>
        </w:tc>
        <w:tc>
          <w:tcPr>
            <w:tcW w:w="181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Операторы МКУ «МФЦ»</w:t>
            </w:r>
          </w:p>
        </w:tc>
        <w:tc>
          <w:tcPr>
            <w:tcW w:w="1474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пн.-пт.8</w:t>
            </w:r>
            <w:r w:rsidRPr="0092604B">
              <w:rPr>
                <w:vertAlign w:val="superscript"/>
              </w:rPr>
              <w:t>00</w:t>
            </w:r>
            <w:r w:rsidRPr="0092604B">
              <w:t>-</w:t>
            </w:r>
            <w:r>
              <w:t>19</w:t>
            </w:r>
          </w:p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сб. 8</w:t>
            </w:r>
            <w:r w:rsidRPr="0092604B">
              <w:rPr>
                <w:vertAlign w:val="superscript"/>
              </w:rPr>
              <w:t>00</w:t>
            </w:r>
            <w:r w:rsidRPr="0092604B">
              <w:t>-1</w:t>
            </w:r>
            <w:r>
              <w:t>3</w:t>
            </w:r>
            <w:r w:rsidRPr="0092604B">
              <w:t xml:space="preserve"> </w:t>
            </w:r>
          </w:p>
          <w:p w:rsidR="00332610" w:rsidRPr="0092604B" w:rsidRDefault="00332610" w:rsidP="00F8543C">
            <w:pPr>
              <w:ind w:right="-2"/>
            </w:pPr>
            <w:r w:rsidRPr="0092604B">
              <w:t xml:space="preserve">Без перерывов на обед </w:t>
            </w:r>
          </w:p>
        </w:tc>
        <w:tc>
          <w:tcPr>
            <w:tcW w:w="1419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пн.-пт.8</w:t>
            </w:r>
            <w:r w:rsidRPr="0092604B">
              <w:rPr>
                <w:vertAlign w:val="superscript"/>
              </w:rPr>
              <w:t>00</w:t>
            </w:r>
            <w:r w:rsidRPr="0092604B">
              <w:t>-</w:t>
            </w:r>
            <w:r>
              <w:t>19</w:t>
            </w:r>
          </w:p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сб. 8</w:t>
            </w:r>
            <w:r w:rsidRPr="0092604B">
              <w:rPr>
                <w:vertAlign w:val="superscript"/>
              </w:rPr>
              <w:t>00</w:t>
            </w:r>
            <w:r w:rsidRPr="0092604B">
              <w:t>-1</w:t>
            </w:r>
            <w:r>
              <w:t>3</w:t>
            </w:r>
            <w:r w:rsidRPr="0092604B">
              <w:t xml:space="preserve"> </w:t>
            </w:r>
          </w:p>
          <w:p w:rsidR="00332610" w:rsidRPr="0092604B" w:rsidRDefault="00332610" w:rsidP="00F8543C">
            <w:pPr>
              <w:ind w:right="-2"/>
            </w:pPr>
            <w:r w:rsidRPr="0092604B">
              <w:t xml:space="preserve">Без перерывов на обед </w:t>
            </w:r>
          </w:p>
        </w:tc>
        <w:tc>
          <w:tcPr>
            <w:tcW w:w="1202" w:type="dxa"/>
          </w:tcPr>
          <w:p w:rsidR="00332610" w:rsidRPr="0092604B" w:rsidRDefault="00332610" w:rsidP="00F8543C">
            <w:pPr>
              <w:spacing w:line="240" w:lineRule="atLeast"/>
              <w:ind w:right="-2"/>
              <w:jc w:val="both"/>
            </w:pPr>
            <w:r w:rsidRPr="0092604B">
              <w:t>8(861</w:t>
            </w:r>
            <w:r>
              <w:t>43</w:t>
            </w:r>
            <w:r w:rsidRPr="0092604B">
              <w:t>)</w:t>
            </w:r>
            <w:r>
              <w:t>3-17-19</w:t>
            </w:r>
            <w:r w:rsidRPr="0092604B">
              <w:t>,</w:t>
            </w:r>
            <w:r>
              <w:t xml:space="preserve"> 3-18-38, 3-18-37</w:t>
            </w:r>
          </w:p>
          <w:p w:rsidR="00332610" w:rsidRPr="0092604B" w:rsidRDefault="00332610" w:rsidP="00F8543C">
            <w:pPr>
              <w:ind w:right="-2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604B">
              <w:rPr>
                <w:lang w:val="en-US"/>
              </w:rPr>
              <w:t>fc</w:t>
            </w:r>
            <w:r>
              <w:rPr>
                <w:lang w:val="en-US"/>
              </w:rPr>
              <w:t>.prahtarsk@mail</w:t>
            </w:r>
            <w:r w:rsidRPr="0092604B">
              <w:rPr>
                <w:lang w:val="en-US"/>
              </w:rPr>
              <w:t>.ru</w:t>
            </w:r>
          </w:p>
        </w:tc>
        <w:tc>
          <w:tcPr>
            <w:tcW w:w="2235" w:type="dxa"/>
          </w:tcPr>
          <w:p w:rsidR="00332610" w:rsidRPr="0092604B" w:rsidRDefault="00332610" w:rsidP="00F8543C">
            <w:pPr>
              <w:spacing w:line="240" w:lineRule="atLeast"/>
              <w:ind w:right="-2"/>
            </w:pPr>
            <w:r w:rsidRPr="0092604B">
              <w:t>353</w:t>
            </w:r>
            <w:r>
              <w:t>86</w:t>
            </w:r>
            <w:r w:rsidRPr="0092604B">
              <w:t xml:space="preserve">0, </w:t>
            </w:r>
          </w:p>
          <w:p w:rsidR="00332610" w:rsidRPr="0092604B" w:rsidRDefault="00332610" w:rsidP="00F8543C">
            <w:pPr>
              <w:spacing w:line="240" w:lineRule="atLeast"/>
              <w:ind w:right="-2"/>
            </w:pPr>
            <w:r w:rsidRPr="0092604B">
              <w:t xml:space="preserve">г. </w:t>
            </w:r>
            <w:r>
              <w:t>Приморско-Ахтарск</w:t>
            </w:r>
            <w:r w:rsidRPr="0092604B">
              <w:t xml:space="preserve">, </w:t>
            </w:r>
          </w:p>
          <w:p w:rsidR="00332610" w:rsidRPr="0092604B" w:rsidRDefault="00332610" w:rsidP="00F8543C">
            <w:pPr>
              <w:spacing w:line="240" w:lineRule="atLeast"/>
              <w:ind w:right="-2"/>
            </w:pPr>
            <w:r w:rsidRPr="0092604B">
              <w:t xml:space="preserve">ул. </w:t>
            </w:r>
            <w:r>
              <w:t>Фестивальная, 57</w:t>
            </w:r>
          </w:p>
        </w:tc>
      </w:tr>
    </w:tbl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При поступлении жалобы на имя главы </w:t>
      </w:r>
      <w:r>
        <w:rPr>
          <w:sz w:val="28"/>
          <w:szCs w:val="28"/>
        </w:rPr>
        <w:t>Бородинского сельского</w:t>
      </w:r>
      <w:r w:rsidRPr="008252CD">
        <w:rPr>
          <w:sz w:val="28"/>
          <w:szCs w:val="28"/>
        </w:rPr>
        <w:t xml:space="preserve"> поселения Приморско-Ахтарского района</w:t>
      </w:r>
      <w:r w:rsidRPr="009F2076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на муниципального служащего </w:t>
      </w:r>
      <w:r w:rsidRPr="009F2076">
        <w:rPr>
          <w:sz w:val="28"/>
          <w:szCs w:val="28"/>
        </w:rPr>
        <w:t xml:space="preserve">рассматривается коллегиальным органом по досудебному (внесудебному) обжалованию - </w:t>
      </w:r>
      <w:r w:rsidRPr="006749B5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>
        <w:rPr>
          <w:sz w:val="28"/>
          <w:szCs w:val="28"/>
        </w:rPr>
        <w:t>Бородинского сельского</w:t>
      </w:r>
      <w:r w:rsidRPr="006749B5">
        <w:rPr>
          <w:sz w:val="28"/>
          <w:szCs w:val="28"/>
        </w:rPr>
        <w:t xml:space="preserve"> поселения Приморско-Ахтарского района, и урегулирования конфликта интересов</w:t>
      </w:r>
      <w:r w:rsidRPr="009F2076">
        <w:rPr>
          <w:sz w:val="28"/>
          <w:szCs w:val="28"/>
        </w:rPr>
        <w:t xml:space="preserve">. </w:t>
      </w:r>
    </w:p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>5.7. Сроки рассмотрения жалобы.</w:t>
      </w:r>
    </w:p>
    <w:p w:rsidR="00332610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подлежит рассмотрению должностным лицом, наделенным </w:t>
      </w:r>
    </w:p>
    <w:p w:rsidR="00332610" w:rsidRPr="00C8073B" w:rsidRDefault="00332610" w:rsidP="00CD620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полномочиями по рассмотрению жалоб, в течение </w:t>
      </w:r>
      <w:r w:rsidRPr="009F2076">
        <w:rPr>
          <w:sz w:val="28"/>
          <w:szCs w:val="28"/>
        </w:rPr>
        <w:t>15</w:t>
      </w:r>
      <w:r w:rsidRPr="00C8073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9F2076">
        <w:rPr>
          <w:sz w:val="28"/>
          <w:szCs w:val="28"/>
        </w:rPr>
        <w:t>5</w:t>
      </w:r>
      <w:r w:rsidRPr="00C8073B">
        <w:rPr>
          <w:sz w:val="28"/>
          <w:szCs w:val="28"/>
        </w:rPr>
        <w:t xml:space="preserve"> рабочих дней со дня ее регистрации. </w:t>
      </w:r>
    </w:p>
    <w:p w:rsidR="00332610" w:rsidRPr="00B06F28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7" w:name="sub_11027"/>
      <w:r w:rsidRPr="00C8073B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жалобы орган, предоставляющий м</w:t>
      </w:r>
      <w:r w:rsidRPr="00C8073B">
        <w:rPr>
          <w:sz w:val="28"/>
          <w:szCs w:val="28"/>
        </w:rPr>
        <w:t>униципальную услугу, принимает одно из следующих решений:</w:t>
      </w:r>
    </w:p>
    <w:bookmarkEnd w:id="167"/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 xml:space="preserve">униципальную услугу,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2) отказывает в удовлетворении жалобы.</w:t>
      </w:r>
    </w:p>
    <w:p w:rsidR="00332610" w:rsidRPr="00C8073B" w:rsidRDefault="00332610" w:rsidP="00166472">
      <w:pPr>
        <w:ind w:right="-2" w:firstLine="851"/>
        <w:jc w:val="both"/>
        <w:rPr>
          <w:sz w:val="28"/>
          <w:szCs w:val="28"/>
        </w:rPr>
      </w:pPr>
      <w:bookmarkStart w:id="168" w:name="sub_11028"/>
      <w:r w:rsidRPr="00C8073B">
        <w:rPr>
          <w:sz w:val="28"/>
          <w:szCs w:val="28"/>
        </w:rPr>
        <w:t>Не позднее дня, следующего за днем принятия решения</w:t>
      </w:r>
      <w:r w:rsidRPr="009F2076">
        <w:rPr>
          <w:sz w:val="28"/>
          <w:szCs w:val="28"/>
        </w:rPr>
        <w:t>, по результатам рассмотрения жалобы</w:t>
      </w:r>
      <w:r w:rsidRPr="00C8073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2610" w:rsidRPr="00C8073B" w:rsidRDefault="00332610" w:rsidP="00166472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169" w:name="sub_11029"/>
      <w:bookmarkEnd w:id="168"/>
      <w:r w:rsidRPr="00C8073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69"/>
    <w:p w:rsidR="00332610" w:rsidRPr="009F2076" w:rsidRDefault="00332610" w:rsidP="00166472">
      <w:pPr>
        <w:spacing w:line="240" w:lineRule="atLeast"/>
        <w:ind w:right="-2" w:firstLine="851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Заявители вправе обжаловать решения, принятые в ходе предоставления услуги, действия (бездействие) должностных лиц </w:t>
      </w:r>
      <w:r w:rsidRPr="00C8073B">
        <w:rPr>
          <w:sz w:val="28"/>
          <w:szCs w:val="28"/>
        </w:rPr>
        <w:t>орган</w:t>
      </w:r>
      <w:r w:rsidRPr="009F2076">
        <w:rPr>
          <w:sz w:val="28"/>
          <w:szCs w:val="28"/>
        </w:rPr>
        <w:t>а</w:t>
      </w:r>
      <w:r w:rsidRPr="00C8073B">
        <w:rPr>
          <w:sz w:val="28"/>
          <w:szCs w:val="28"/>
        </w:rPr>
        <w:t>, предоставляющ</w:t>
      </w:r>
      <w:r w:rsidRPr="009F2076">
        <w:rPr>
          <w:sz w:val="28"/>
          <w:szCs w:val="28"/>
        </w:rPr>
        <w:t>его</w:t>
      </w:r>
      <w:r w:rsidRPr="00C8073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8073B">
        <w:rPr>
          <w:sz w:val="28"/>
          <w:szCs w:val="28"/>
        </w:rPr>
        <w:t>униципальную услугу</w:t>
      </w:r>
      <w:r w:rsidRPr="009F2076">
        <w:rPr>
          <w:sz w:val="28"/>
          <w:szCs w:val="28"/>
        </w:rPr>
        <w:t xml:space="preserve"> в судебном порядке.</w:t>
      </w:r>
    </w:p>
    <w:p w:rsidR="00332610" w:rsidRDefault="00332610" w:rsidP="00166472">
      <w:pPr>
        <w:ind w:right="-2" w:firstLine="851"/>
        <w:jc w:val="both"/>
        <w:rPr>
          <w:sz w:val="28"/>
          <w:szCs w:val="28"/>
        </w:rPr>
      </w:pPr>
    </w:p>
    <w:p w:rsidR="00332610" w:rsidRDefault="00332610" w:rsidP="00C80AF4">
      <w:pPr>
        <w:ind w:left="4394"/>
        <w:rPr>
          <w:sz w:val="28"/>
          <w:szCs w:val="28"/>
        </w:rPr>
      </w:pPr>
    </w:p>
    <w:p w:rsidR="00332610" w:rsidRDefault="00332610" w:rsidP="00C80AF4">
      <w:pPr>
        <w:rPr>
          <w:sz w:val="28"/>
          <w:szCs w:val="28"/>
        </w:rPr>
      </w:pPr>
    </w:p>
    <w:p w:rsidR="00332610" w:rsidRDefault="00332610" w:rsidP="00C80AF4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32610" w:rsidRPr="00C80AF4" w:rsidRDefault="00332610" w:rsidP="00C80AF4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 Туров</w:t>
      </w:r>
    </w:p>
    <w:p w:rsidR="00332610" w:rsidRDefault="00332610" w:rsidP="00166472">
      <w:pPr>
        <w:pageBreakBefore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32610" w:rsidRDefault="00332610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0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1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86FD9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</w:t>
      </w:r>
      <w:r w:rsidRPr="00E86FD9">
        <w:rPr>
          <w:rFonts w:ascii="Times New Roman" w:hAnsi="Times New Roman" w:cs="Times New Roman"/>
          <w:b/>
          <w:bCs/>
        </w:rPr>
        <w:t xml:space="preserve"> </w:t>
      </w:r>
      <w:r w:rsidRPr="00E86FD9">
        <w:rPr>
          <w:rFonts w:ascii="Times New Roman" w:hAnsi="Times New Roman" w:cs="Times New Roman"/>
          <w:sz w:val="28"/>
          <w:szCs w:val="28"/>
        </w:rPr>
        <w:t>жилищного фонда пригодными (непригодными) для проживания</w:t>
      </w:r>
      <w:r w:rsidRPr="00C9001B">
        <w:rPr>
          <w:rFonts w:ascii="Times New Roman" w:hAnsi="Times New Roman" w:cs="Times New Roman"/>
          <w:sz w:val="28"/>
          <w:szCs w:val="28"/>
        </w:rPr>
        <w:t>»</w:t>
      </w:r>
    </w:p>
    <w:p w:rsidR="00332610" w:rsidRDefault="00332610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610" w:rsidRDefault="00332610" w:rsidP="00166472">
      <w:pPr>
        <w:pStyle w:val="ConsPlusNormal"/>
        <w:tabs>
          <w:tab w:val="left" w:pos="1620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332610" w:rsidRDefault="00332610" w:rsidP="00166472">
      <w:pPr>
        <w:ind w:left="5664" w:firstLine="6"/>
        <w:rPr>
          <w:sz w:val="28"/>
          <w:szCs w:val="28"/>
        </w:rPr>
      </w:pP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Бородинского сельского</w:t>
      </w:r>
      <w:r w:rsidRPr="003D0750">
        <w:rPr>
          <w:sz w:val="28"/>
          <w:szCs w:val="28"/>
        </w:rPr>
        <w:t xml:space="preserve"> поселения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Приморско-Ахтарского района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__________________________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от________________________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__________________________</w:t>
      </w:r>
    </w:p>
    <w:p w:rsidR="00332610" w:rsidRPr="003D0750" w:rsidRDefault="00332610" w:rsidP="00166472">
      <w:pPr>
        <w:ind w:left="5103"/>
      </w:pPr>
      <w:r w:rsidRPr="003D0750">
        <w:t>(фамилия,</w:t>
      </w:r>
      <w:r>
        <w:t xml:space="preserve"> </w:t>
      </w:r>
      <w:r w:rsidRPr="003D0750">
        <w:t>имя,</w:t>
      </w:r>
      <w:r>
        <w:t xml:space="preserve"> </w:t>
      </w:r>
      <w:r w:rsidRPr="003D0750">
        <w:t>отчество</w:t>
      </w:r>
      <w:r>
        <w:t xml:space="preserve"> гражданина, </w:t>
      </w:r>
      <w:r w:rsidRPr="003D0750">
        <w:t>наименование</w:t>
      </w:r>
      <w:r>
        <w:t xml:space="preserve"> </w:t>
      </w:r>
      <w:r w:rsidRPr="003D0750">
        <w:t>юридического лица)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зарегистрированного по адресу: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___________________________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___________________________</w:t>
      </w:r>
    </w:p>
    <w:p w:rsidR="00332610" w:rsidRPr="003D0750" w:rsidRDefault="00332610" w:rsidP="00166472">
      <w:pPr>
        <w:ind w:left="5103"/>
        <w:rPr>
          <w:sz w:val="28"/>
          <w:szCs w:val="28"/>
        </w:rPr>
      </w:pPr>
      <w:r w:rsidRPr="003D0750">
        <w:rPr>
          <w:sz w:val="28"/>
          <w:szCs w:val="28"/>
        </w:rPr>
        <w:t>телефон____________________</w:t>
      </w:r>
    </w:p>
    <w:p w:rsidR="00332610" w:rsidRDefault="00332610" w:rsidP="00166472">
      <w:pPr>
        <w:rPr>
          <w:b/>
          <w:bCs/>
          <w:sz w:val="28"/>
          <w:szCs w:val="28"/>
        </w:rPr>
      </w:pPr>
    </w:p>
    <w:p w:rsidR="00332610" w:rsidRPr="00B31EC1" w:rsidRDefault="00332610" w:rsidP="00166472">
      <w:pPr>
        <w:rPr>
          <w:b/>
          <w:bCs/>
          <w:sz w:val="28"/>
          <w:szCs w:val="28"/>
        </w:rPr>
      </w:pPr>
    </w:p>
    <w:p w:rsidR="00332610" w:rsidRPr="00B31EC1" w:rsidRDefault="00332610" w:rsidP="00166472">
      <w:pPr>
        <w:jc w:val="center"/>
        <w:rPr>
          <w:b/>
          <w:bCs/>
          <w:sz w:val="28"/>
          <w:szCs w:val="28"/>
        </w:rPr>
      </w:pPr>
      <w:r w:rsidRPr="00B31EC1">
        <w:rPr>
          <w:b/>
          <w:bCs/>
          <w:sz w:val="28"/>
          <w:szCs w:val="28"/>
        </w:rPr>
        <w:t>Заявление</w:t>
      </w:r>
    </w:p>
    <w:p w:rsidR="00332610" w:rsidRPr="00B31EC1" w:rsidRDefault="00332610" w:rsidP="00166472">
      <w:pPr>
        <w:jc w:val="center"/>
        <w:rPr>
          <w:b/>
          <w:bCs/>
          <w:sz w:val="28"/>
          <w:szCs w:val="28"/>
        </w:rPr>
      </w:pPr>
    </w:p>
    <w:p w:rsidR="00332610" w:rsidRDefault="00332610" w:rsidP="00166472">
      <w:pPr>
        <w:rPr>
          <w:sz w:val="28"/>
          <w:szCs w:val="28"/>
        </w:rPr>
      </w:pPr>
      <w:r>
        <w:tab/>
      </w:r>
      <w:r w:rsidRPr="00A5441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признать в установленном порядке непригодным (пригодным) для проживания жилое помещение по адресу: _______________________________________________________________________________________________________________________________________,</w:t>
      </w:r>
    </w:p>
    <w:p w:rsidR="00332610" w:rsidRDefault="00332610" w:rsidP="00166472">
      <w:pPr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___________________________, площадью _____________,</w:t>
      </w:r>
    </w:p>
    <w:p w:rsidR="00332610" w:rsidRPr="00A5441F" w:rsidRDefault="00332610" w:rsidP="00166472">
      <w:pPr>
        <w:rPr>
          <w:sz w:val="28"/>
          <w:szCs w:val="28"/>
        </w:rPr>
      </w:pPr>
    </w:p>
    <w:p w:rsidR="00332610" w:rsidRPr="00B31EC1" w:rsidRDefault="00332610" w:rsidP="00166472"/>
    <w:p w:rsidR="00332610" w:rsidRPr="00B31EC1" w:rsidRDefault="00332610" w:rsidP="00166472">
      <w:pPr>
        <w:tabs>
          <w:tab w:val="left" w:pos="720"/>
        </w:tabs>
        <w:rPr>
          <w:color w:val="000000"/>
          <w:sz w:val="28"/>
          <w:szCs w:val="28"/>
        </w:rPr>
      </w:pPr>
      <w:r w:rsidRPr="00B31EC1">
        <w:rPr>
          <w:color w:val="000000"/>
          <w:sz w:val="28"/>
          <w:szCs w:val="28"/>
        </w:rPr>
        <w:tab/>
        <w:t xml:space="preserve">В соответствии с </w:t>
      </w:r>
      <w:hyperlink r:id="rId31" w:history="1">
        <w:r w:rsidRPr="00B31EC1">
          <w:rPr>
            <w:color w:val="000000"/>
            <w:sz w:val="28"/>
            <w:szCs w:val="28"/>
          </w:rPr>
          <w:t>Федеральным законом</w:t>
        </w:r>
      </w:hyperlink>
      <w:r w:rsidRPr="00B31EC1">
        <w:rPr>
          <w:color w:val="000000"/>
          <w:sz w:val="28"/>
          <w:szCs w:val="28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32610" w:rsidRPr="00B31EC1" w:rsidRDefault="00332610" w:rsidP="00166472">
      <w:pPr>
        <w:rPr>
          <w:b/>
          <w:bCs/>
          <w:color w:val="000000"/>
          <w:sz w:val="28"/>
          <w:szCs w:val="28"/>
        </w:rPr>
      </w:pPr>
    </w:p>
    <w:p w:rsidR="00332610" w:rsidRPr="00B31EC1" w:rsidRDefault="00332610" w:rsidP="00166472">
      <w:pPr>
        <w:rPr>
          <w:sz w:val="28"/>
          <w:szCs w:val="28"/>
        </w:rPr>
      </w:pPr>
      <w:r w:rsidRPr="00B31EC1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31EC1">
        <w:rPr>
          <w:sz w:val="28"/>
          <w:szCs w:val="28"/>
        </w:rPr>
        <w:t>»___________ 20___г.       _____________            ______________________</w:t>
      </w:r>
    </w:p>
    <w:p w:rsidR="00332610" w:rsidRPr="00B31EC1" w:rsidRDefault="00332610" w:rsidP="00166472">
      <w:r>
        <w:rPr>
          <w:sz w:val="28"/>
          <w:szCs w:val="28"/>
        </w:rPr>
        <w:t xml:space="preserve">          </w:t>
      </w:r>
      <w:r w:rsidRPr="00B31EC1">
        <w:t xml:space="preserve">(дата заполнения)                             (подпись)                             (Ф.И.О. заявителя,  </w:t>
      </w:r>
    </w:p>
    <w:p w:rsidR="00332610" w:rsidRDefault="00332610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610" w:rsidRDefault="00332610" w:rsidP="00166472">
      <w:pPr>
        <w:jc w:val="both"/>
        <w:rPr>
          <w:sz w:val="28"/>
          <w:szCs w:val="28"/>
        </w:rPr>
      </w:pPr>
    </w:p>
    <w:p w:rsidR="00332610" w:rsidRDefault="00332610" w:rsidP="00166472">
      <w:pPr>
        <w:jc w:val="both"/>
        <w:rPr>
          <w:sz w:val="28"/>
          <w:szCs w:val="28"/>
        </w:rPr>
      </w:pPr>
    </w:p>
    <w:p w:rsidR="00332610" w:rsidRDefault="00332610" w:rsidP="00166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32610" w:rsidRPr="00DE62D5" w:rsidRDefault="00332610" w:rsidP="001664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:rsidR="00332610" w:rsidRDefault="00332610" w:rsidP="00166472">
      <w:pPr>
        <w:pageBreakBefore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32610" w:rsidRDefault="00332610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0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1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86FD9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</w:t>
      </w:r>
      <w:r w:rsidRPr="00E86FD9">
        <w:rPr>
          <w:rFonts w:ascii="Times New Roman" w:hAnsi="Times New Roman" w:cs="Times New Roman"/>
          <w:b/>
          <w:bCs/>
        </w:rPr>
        <w:t xml:space="preserve"> </w:t>
      </w:r>
      <w:r w:rsidRPr="00E86FD9">
        <w:rPr>
          <w:rFonts w:ascii="Times New Roman" w:hAnsi="Times New Roman" w:cs="Times New Roman"/>
          <w:sz w:val="28"/>
          <w:szCs w:val="28"/>
        </w:rPr>
        <w:t>жилищного фонда пригодными (непригодными) для проживания</w:t>
      </w:r>
      <w:r w:rsidRPr="00C9001B">
        <w:rPr>
          <w:rFonts w:ascii="Times New Roman" w:hAnsi="Times New Roman" w:cs="Times New Roman"/>
          <w:sz w:val="28"/>
          <w:szCs w:val="28"/>
        </w:rPr>
        <w:t>»</w:t>
      </w:r>
    </w:p>
    <w:p w:rsidR="00332610" w:rsidRDefault="00332610" w:rsidP="0016647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610" w:rsidRPr="003D2842" w:rsidRDefault="00332610" w:rsidP="00166472">
      <w:pPr>
        <w:jc w:val="center"/>
        <w:rPr>
          <w:b/>
          <w:bCs/>
          <w:sz w:val="28"/>
          <w:szCs w:val="28"/>
        </w:rPr>
      </w:pPr>
      <w:r w:rsidRPr="003D2842">
        <w:rPr>
          <w:b/>
          <w:bCs/>
          <w:sz w:val="28"/>
          <w:szCs w:val="28"/>
        </w:rPr>
        <w:t xml:space="preserve">Блок-схема </w:t>
      </w:r>
    </w:p>
    <w:p w:rsidR="00332610" w:rsidRPr="00E86FD9" w:rsidRDefault="00332610" w:rsidP="00166472">
      <w:pPr>
        <w:jc w:val="center"/>
        <w:rPr>
          <w:rStyle w:val="a6"/>
          <w:b w:val="0"/>
          <w:color w:val="000000"/>
          <w:szCs w:val="20"/>
        </w:rPr>
      </w:pPr>
      <w:r w:rsidRPr="00E86FD9">
        <w:rPr>
          <w:b/>
          <w:bCs/>
          <w:sz w:val="28"/>
          <w:szCs w:val="28"/>
        </w:rPr>
        <w:t xml:space="preserve">предоставления муниципальной услуги </w:t>
      </w:r>
      <w:r w:rsidRPr="00E86FD9">
        <w:rPr>
          <w:rStyle w:val="a6"/>
          <w:b w:val="0"/>
          <w:color w:val="000000"/>
          <w:szCs w:val="20"/>
        </w:rPr>
        <w:t>«</w:t>
      </w:r>
      <w:r w:rsidRPr="00E86FD9">
        <w:rPr>
          <w:b/>
          <w:bCs/>
          <w:sz w:val="28"/>
          <w:szCs w:val="28"/>
        </w:rPr>
        <w:t>Признание в установленном порядке жилых помещений муниципального</w:t>
      </w:r>
      <w:r w:rsidRPr="00E86FD9">
        <w:rPr>
          <w:b/>
          <w:bCs/>
        </w:rPr>
        <w:t xml:space="preserve"> </w:t>
      </w:r>
      <w:r w:rsidRPr="00E86FD9">
        <w:rPr>
          <w:b/>
          <w:bCs/>
          <w:sz w:val="28"/>
          <w:szCs w:val="28"/>
        </w:rPr>
        <w:t>жилищного фонда пригодными (непригодными) для проживания</w:t>
      </w:r>
      <w:r w:rsidRPr="00E86FD9">
        <w:rPr>
          <w:rStyle w:val="a6"/>
          <w:b w:val="0"/>
          <w:color w:val="000000"/>
          <w:szCs w:val="20"/>
        </w:rPr>
        <w:t>»</w:t>
      </w:r>
    </w:p>
    <w:p w:rsidR="00332610" w:rsidRPr="006B2066" w:rsidRDefault="00332610" w:rsidP="00166472">
      <w:pPr>
        <w:jc w:val="center"/>
        <w:rPr>
          <w:rStyle w:val="a6"/>
          <w:bCs/>
          <w:color w:val="000000"/>
          <w:szCs w:val="20"/>
        </w:rPr>
      </w:pPr>
    </w:p>
    <w:p w:rsidR="00332610" w:rsidRPr="006B2066" w:rsidRDefault="00332610" w:rsidP="00166472">
      <w:pPr>
        <w:jc w:val="center"/>
        <w:rPr>
          <w:rStyle w:val="a6"/>
          <w:bCs/>
          <w:color w:val="000000"/>
          <w:szCs w:val="20"/>
        </w:rPr>
      </w:pPr>
    </w:p>
    <w:p w:rsidR="00332610" w:rsidRPr="006B2066" w:rsidRDefault="00332610" w:rsidP="00166472">
      <w:pPr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20.45pt;margin-top:-9pt;width:6in;height:36pt;z-index:251650048">
            <v:textbox style="mso-next-textbox:#_x0000_s1027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b/>
          <w:bCs/>
          <w:sz w:val="28"/>
          <w:szCs w:val="28"/>
        </w:rPr>
      </w:pPr>
      <w:r>
        <w:rPr>
          <w:noProof/>
        </w:rPr>
        <w:pict>
          <v:line id="_x0000_s1028" style="position:absolute;z-index:251656192" from="234pt,12.9pt" to="234pt,48.9pt">
            <v:stroke endarrow="block"/>
          </v:line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29" style="position:absolute;margin-left:0;margin-top:2.25pt;width:462pt;height:28.4pt;z-index:251651072">
            <v:textbox style="mso-next-textbox:#_x0000_s1029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line id="_x0000_s1030" style="position:absolute;z-index:251657216" from="234pt,14.55pt" to="234pt,38.55pt">
            <v:stroke endarrow="block"/>
          </v:line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31" style="position:absolute;margin-left:18pt;margin-top:6.35pt;width:6in;height:42pt;z-index:251652096">
            <v:textbox style="mso-next-textbox:#_x0000_s1031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t>Рассмотрение заявления и формирование результата муниципальной услуги, в соответствии с запросом заявителя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line id="_x0000_s1032" style="position:absolute;z-index:251658240" from="234pt,.05pt" to="234pt,24.05pt">
            <v:stroke endarrow="block"/>
          </v:line>
        </w:pict>
      </w: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18pt;margin-top:7.95pt;width:441pt;height:42pt;z-index:251655168">
            <v:textbox style="mso-next-textbox:#_x0000_s1033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t>Передача результата предоставления муниципальной услуги из администрации в МКУ «МФЦ» (если заявление принято в МКУ «МФЦ»)</w:t>
                  </w:r>
                </w:p>
                <w:p w:rsidR="00332610" w:rsidRPr="006E0A6E" w:rsidRDefault="00332610" w:rsidP="0016647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line id="_x0000_s1034" style="position:absolute;flip:x;z-index:251661312" from="234pt,1.65pt" to="234pt,33.45pt">
            <v:stroke endarrow="block"/>
          </v:line>
        </w:pict>
      </w: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35" style="position:absolute;margin-left:24pt;margin-top:15.55pt;width:6in;height:24pt;z-index:251662336">
            <v:textbox>
              <w:txbxContent>
                <w:p w:rsidR="00332610" w:rsidRPr="00131F27" w:rsidRDefault="00332610" w:rsidP="00166472">
                  <w:r w:rsidRPr="00131F27"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line id="_x0000_s1036" style="position:absolute;flip:x;z-index:251664384" from="293.25pt,7.35pt" to="293.25pt,49.35pt">
            <v:stroke endarrow="block"/>
          </v:line>
        </w:pict>
      </w:r>
      <w:r>
        <w:rPr>
          <w:noProof/>
        </w:rPr>
        <w:pict>
          <v:line id="_x0000_s1037" style="position:absolute;flip:x;z-index:251659264" from="428.7pt,7.35pt" to="428.7pt,39.15pt">
            <v:stroke endarrow="block"/>
          </v:line>
        </w:pict>
      </w:r>
      <w:r>
        <w:rPr>
          <w:noProof/>
        </w:rPr>
        <w:pict>
          <v:line id="_x0000_s1038" style="position:absolute;flip:x;z-index:251660288" from="114pt,7.35pt" to="114pt,39.15pt">
            <v:stroke endarrow="block"/>
          </v:line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39" style="position:absolute;margin-left:371.25pt;margin-top:5.15pt;width:121.2pt;height:48.3pt;z-index:251654144">
            <v:textbox style="mso-next-textbox:#_x0000_s1039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rPr>
                      <w:color w:val="000000"/>
                    </w:rPr>
                    <w:t>Постановление об утверждении заключения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8pt;margin-top:5.15pt;width:192pt;height:48.3pt;z-index:251653120">
            <v:textbox style="mso-next-textbox:#_x0000_s1040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t>Письмо администрации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  <w:r>
        <w:rPr>
          <w:noProof/>
        </w:rPr>
        <w:pict>
          <v:rect id="_x0000_s1041" style="position:absolute;margin-left:225.45pt;margin-top:1.05pt;width:121.5pt;height:25.8pt;z-index:251663360">
            <v:textbox style="mso-next-textbox:#_x0000_s1041">
              <w:txbxContent>
                <w:p w:rsidR="00332610" w:rsidRPr="00131F27" w:rsidRDefault="00332610" w:rsidP="00166472">
                  <w:pPr>
                    <w:jc w:val="center"/>
                  </w:pPr>
                  <w:r w:rsidRPr="00131F27">
                    <w:rPr>
                      <w:color w:val="000000"/>
                    </w:rPr>
                    <w:t>Заключение МВК</w:t>
                  </w:r>
                </w:p>
              </w:txbxContent>
            </v:textbox>
          </v:rect>
        </w:pict>
      </w: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</w:p>
    <w:p w:rsidR="00332610" w:rsidRPr="006B2066" w:rsidRDefault="00332610" w:rsidP="00166472">
      <w:pPr>
        <w:rPr>
          <w:sz w:val="28"/>
          <w:szCs w:val="28"/>
        </w:rPr>
      </w:pPr>
    </w:p>
    <w:p w:rsidR="00332610" w:rsidRDefault="00332610" w:rsidP="00166472">
      <w:pPr>
        <w:rPr>
          <w:sz w:val="28"/>
          <w:szCs w:val="28"/>
        </w:rPr>
      </w:pPr>
    </w:p>
    <w:p w:rsidR="00332610" w:rsidRDefault="00332610" w:rsidP="00166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32610" w:rsidRPr="00DE62D5" w:rsidRDefault="00332610" w:rsidP="001664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:rsidR="00332610" w:rsidRPr="00712742" w:rsidRDefault="00332610" w:rsidP="00166472">
      <w:pPr>
        <w:jc w:val="both"/>
      </w:pPr>
    </w:p>
    <w:p w:rsidR="00332610" w:rsidRPr="00B67175" w:rsidRDefault="00332610" w:rsidP="00166472">
      <w:pPr>
        <w:jc w:val="center"/>
        <w:rPr>
          <w:sz w:val="28"/>
          <w:szCs w:val="28"/>
        </w:rPr>
      </w:pPr>
    </w:p>
    <w:sectPr w:rsidR="00332610" w:rsidRPr="00B67175" w:rsidSect="0013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10" w:rsidRDefault="00332610" w:rsidP="00461F2A">
      <w:r>
        <w:separator/>
      </w:r>
    </w:p>
  </w:endnote>
  <w:endnote w:type="continuationSeparator" w:id="0">
    <w:p w:rsidR="00332610" w:rsidRDefault="00332610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10" w:rsidRDefault="00332610" w:rsidP="00461F2A">
      <w:r>
        <w:separator/>
      </w:r>
    </w:p>
  </w:footnote>
  <w:footnote w:type="continuationSeparator" w:id="0">
    <w:p w:rsidR="00332610" w:rsidRDefault="00332610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</w:pPr>
      <w:rPr>
        <w:rFonts w:ascii="Symbol" w:hAnsi="Symbol" w:cs="Symbol"/>
        <w:b w:val="0"/>
        <w:bCs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3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EAE1FBE"/>
    <w:multiLevelType w:val="hybridMultilevel"/>
    <w:tmpl w:val="488CAFFE"/>
    <w:lvl w:ilvl="0" w:tplc="8BF4AF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063C"/>
    <w:rsid w:val="00001838"/>
    <w:rsid w:val="00027FEE"/>
    <w:rsid w:val="00032F3F"/>
    <w:rsid w:val="0004750B"/>
    <w:rsid w:val="00050BD6"/>
    <w:rsid w:val="00052006"/>
    <w:rsid w:val="000527A7"/>
    <w:rsid w:val="00067335"/>
    <w:rsid w:val="00071211"/>
    <w:rsid w:val="0007743A"/>
    <w:rsid w:val="00077754"/>
    <w:rsid w:val="00086D3F"/>
    <w:rsid w:val="000A6D34"/>
    <w:rsid w:val="000A6FE7"/>
    <w:rsid w:val="000A76DD"/>
    <w:rsid w:val="000B2353"/>
    <w:rsid w:val="000B6DCD"/>
    <w:rsid w:val="000D36EB"/>
    <w:rsid w:val="000E21FA"/>
    <w:rsid w:val="000E726E"/>
    <w:rsid w:val="000F436F"/>
    <w:rsid w:val="000F4E16"/>
    <w:rsid w:val="001179C6"/>
    <w:rsid w:val="0012570F"/>
    <w:rsid w:val="001260B3"/>
    <w:rsid w:val="0012760B"/>
    <w:rsid w:val="00127D2C"/>
    <w:rsid w:val="00131195"/>
    <w:rsid w:val="00131F27"/>
    <w:rsid w:val="00133945"/>
    <w:rsid w:val="00135CB4"/>
    <w:rsid w:val="00140C0E"/>
    <w:rsid w:val="001536B7"/>
    <w:rsid w:val="00164FBD"/>
    <w:rsid w:val="00166472"/>
    <w:rsid w:val="00187DB9"/>
    <w:rsid w:val="001954DC"/>
    <w:rsid w:val="001A0D88"/>
    <w:rsid w:val="001A1C40"/>
    <w:rsid w:val="001A364C"/>
    <w:rsid w:val="001A58E9"/>
    <w:rsid w:val="001C0603"/>
    <w:rsid w:val="001C0D6A"/>
    <w:rsid w:val="001D6A89"/>
    <w:rsid w:val="001D78AF"/>
    <w:rsid w:val="001F569D"/>
    <w:rsid w:val="00204419"/>
    <w:rsid w:val="00210081"/>
    <w:rsid w:val="002136C1"/>
    <w:rsid w:val="00217782"/>
    <w:rsid w:val="00224AEA"/>
    <w:rsid w:val="0022500D"/>
    <w:rsid w:val="00234D29"/>
    <w:rsid w:val="002379E7"/>
    <w:rsid w:val="0024200F"/>
    <w:rsid w:val="0025578B"/>
    <w:rsid w:val="00255A08"/>
    <w:rsid w:val="0025666C"/>
    <w:rsid w:val="00256AEF"/>
    <w:rsid w:val="0025799C"/>
    <w:rsid w:val="00260572"/>
    <w:rsid w:val="00263128"/>
    <w:rsid w:val="002665D6"/>
    <w:rsid w:val="00271ED0"/>
    <w:rsid w:val="00276ED3"/>
    <w:rsid w:val="00293D5B"/>
    <w:rsid w:val="002A34B7"/>
    <w:rsid w:val="002A6ABC"/>
    <w:rsid w:val="002B0B80"/>
    <w:rsid w:val="002B6D48"/>
    <w:rsid w:val="002C24B5"/>
    <w:rsid w:val="002C382E"/>
    <w:rsid w:val="002C3A3A"/>
    <w:rsid w:val="002C713D"/>
    <w:rsid w:val="002D7E1E"/>
    <w:rsid w:val="002E08A7"/>
    <w:rsid w:val="002E4C73"/>
    <w:rsid w:val="002F6A05"/>
    <w:rsid w:val="002F75C7"/>
    <w:rsid w:val="00305B02"/>
    <w:rsid w:val="00314A13"/>
    <w:rsid w:val="00323B12"/>
    <w:rsid w:val="00327583"/>
    <w:rsid w:val="00332610"/>
    <w:rsid w:val="00334953"/>
    <w:rsid w:val="00344D70"/>
    <w:rsid w:val="003477AB"/>
    <w:rsid w:val="00356A04"/>
    <w:rsid w:val="003757BC"/>
    <w:rsid w:val="00380A86"/>
    <w:rsid w:val="003A57B4"/>
    <w:rsid w:val="003A78CE"/>
    <w:rsid w:val="003B16C5"/>
    <w:rsid w:val="003B5F2A"/>
    <w:rsid w:val="003B6B53"/>
    <w:rsid w:val="003B7265"/>
    <w:rsid w:val="003C59B2"/>
    <w:rsid w:val="003C6E52"/>
    <w:rsid w:val="003D0750"/>
    <w:rsid w:val="003D2842"/>
    <w:rsid w:val="003D40FF"/>
    <w:rsid w:val="003E2D14"/>
    <w:rsid w:val="003E7B73"/>
    <w:rsid w:val="00402618"/>
    <w:rsid w:val="00402EFF"/>
    <w:rsid w:val="0041709B"/>
    <w:rsid w:val="0042314F"/>
    <w:rsid w:val="0042380A"/>
    <w:rsid w:val="004259FC"/>
    <w:rsid w:val="00434730"/>
    <w:rsid w:val="00435A82"/>
    <w:rsid w:val="00443977"/>
    <w:rsid w:val="00444072"/>
    <w:rsid w:val="00445A7D"/>
    <w:rsid w:val="004462EC"/>
    <w:rsid w:val="00461F2A"/>
    <w:rsid w:val="00475064"/>
    <w:rsid w:val="00480A90"/>
    <w:rsid w:val="004825E4"/>
    <w:rsid w:val="004864B8"/>
    <w:rsid w:val="00486E66"/>
    <w:rsid w:val="004910D9"/>
    <w:rsid w:val="0049213B"/>
    <w:rsid w:val="00494149"/>
    <w:rsid w:val="004B0C95"/>
    <w:rsid w:val="004B50D2"/>
    <w:rsid w:val="004C0872"/>
    <w:rsid w:val="004C0C6E"/>
    <w:rsid w:val="004C539A"/>
    <w:rsid w:val="004E1369"/>
    <w:rsid w:val="004E3D70"/>
    <w:rsid w:val="004E4BE1"/>
    <w:rsid w:val="004F15D2"/>
    <w:rsid w:val="004F2FF7"/>
    <w:rsid w:val="004F4E6E"/>
    <w:rsid w:val="00510555"/>
    <w:rsid w:val="00527653"/>
    <w:rsid w:val="005364E8"/>
    <w:rsid w:val="005410AF"/>
    <w:rsid w:val="00552534"/>
    <w:rsid w:val="005562C7"/>
    <w:rsid w:val="00562918"/>
    <w:rsid w:val="00563B8C"/>
    <w:rsid w:val="00564E0C"/>
    <w:rsid w:val="00580F29"/>
    <w:rsid w:val="00596219"/>
    <w:rsid w:val="005A6CA5"/>
    <w:rsid w:val="005B5180"/>
    <w:rsid w:val="005B7C4E"/>
    <w:rsid w:val="005C206A"/>
    <w:rsid w:val="005D62CF"/>
    <w:rsid w:val="005F5D7C"/>
    <w:rsid w:val="00610B40"/>
    <w:rsid w:val="00624C1E"/>
    <w:rsid w:val="006365AE"/>
    <w:rsid w:val="00637F7D"/>
    <w:rsid w:val="00642643"/>
    <w:rsid w:val="00652ABC"/>
    <w:rsid w:val="00653498"/>
    <w:rsid w:val="00660D2F"/>
    <w:rsid w:val="006675FE"/>
    <w:rsid w:val="006702F0"/>
    <w:rsid w:val="006749B5"/>
    <w:rsid w:val="00681BAB"/>
    <w:rsid w:val="00691DA0"/>
    <w:rsid w:val="00692ED1"/>
    <w:rsid w:val="006A402B"/>
    <w:rsid w:val="006A609B"/>
    <w:rsid w:val="006A7673"/>
    <w:rsid w:val="006B2066"/>
    <w:rsid w:val="006B2A1D"/>
    <w:rsid w:val="006D383B"/>
    <w:rsid w:val="006D77AD"/>
    <w:rsid w:val="006E0A6E"/>
    <w:rsid w:val="006F5D8B"/>
    <w:rsid w:val="00712742"/>
    <w:rsid w:val="007147AE"/>
    <w:rsid w:val="00732383"/>
    <w:rsid w:val="00735882"/>
    <w:rsid w:val="00737FF0"/>
    <w:rsid w:val="007452AF"/>
    <w:rsid w:val="00747884"/>
    <w:rsid w:val="00750FE9"/>
    <w:rsid w:val="00756A76"/>
    <w:rsid w:val="00757904"/>
    <w:rsid w:val="00761014"/>
    <w:rsid w:val="00793A16"/>
    <w:rsid w:val="007946CE"/>
    <w:rsid w:val="0079774F"/>
    <w:rsid w:val="007A259D"/>
    <w:rsid w:val="007B55A2"/>
    <w:rsid w:val="007D6222"/>
    <w:rsid w:val="007D7027"/>
    <w:rsid w:val="007E4C51"/>
    <w:rsid w:val="007E59AE"/>
    <w:rsid w:val="007F3D6B"/>
    <w:rsid w:val="007F5FA9"/>
    <w:rsid w:val="007F7779"/>
    <w:rsid w:val="008024DA"/>
    <w:rsid w:val="008060C6"/>
    <w:rsid w:val="00806436"/>
    <w:rsid w:val="008238D1"/>
    <w:rsid w:val="008252CD"/>
    <w:rsid w:val="00835F37"/>
    <w:rsid w:val="00851FEB"/>
    <w:rsid w:val="008805B7"/>
    <w:rsid w:val="00880C9D"/>
    <w:rsid w:val="00886E59"/>
    <w:rsid w:val="00890111"/>
    <w:rsid w:val="008B084B"/>
    <w:rsid w:val="008B13BB"/>
    <w:rsid w:val="008B1F9A"/>
    <w:rsid w:val="008B55FB"/>
    <w:rsid w:val="008C0F55"/>
    <w:rsid w:val="008C2595"/>
    <w:rsid w:val="008D03DE"/>
    <w:rsid w:val="008E0BE1"/>
    <w:rsid w:val="00900AC9"/>
    <w:rsid w:val="00911D41"/>
    <w:rsid w:val="00912A6F"/>
    <w:rsid w:val="00915504"/>
    <w:rsid w:val="00916F84"/>
    <w:rsid w:val="00920DAC"/>
    <w:rsid w:val="0092604B"/>
    <w:rsid w:val="00932A72"/>
    <w:rsid w:val="00941249"/>
    <w:rsid w:val="00941515"/>
    <w:rsid w:val="00943273"/>
    <w:rsid w:val="009450E2"/>
    <w:rsid w:val="00963B87"/>
    <w:rsid w:val="00963E60"/>
    <w:rsid w:val="0097205F"/>
    <w:rsid w:val="009849E7"/>
    <w:rsid w:val="00994539"/>
    <w:rsid w:val="00996275"/>
    <w:rsid w:val="009A62E8"/>
    <w:rsid w:val="009B066E"/>
    <w:rsid w:val="009B0F2D"/>
    <w:rsid w:val="009B130A"/>
    <w:rsid w:val="009B3BDB"/>
    <w:rsid w:val="009B5B8D"/>
    <w:rsid w:val="009B5D3F"/>
    <w:rsid w:val="009C4406"/>
    <w:rsid w:val="009C5D61"/>
    <w:rsid w:val="009D4672"/>
    <w:rsid w:val="009D4FC0"/>
    <w:rsid w:val="009E0474"/>
    <w:rsid w:val="009F1E5D"/>
    <w:rsid w:val="009F2076"/>
    <w:rsid w:val="00A07EE5"/>
    <w:rsid w:val="00A14100"/>
    <w:rsid w:val="00A161BE"/>
    <w:rsid w:val="00A1768D"/>
    <w:rsid w:val="00A25063"/>
    <w:rsid w:val="00A3064A"/>
    <w:rsid w:val="00A31760"/>
    <w:rsid w:val="00A443F5"/>
    <w:rsid w:val="00A512AA"/>
    <w:rsid w:val="00A5441F"/>
    <w:rsid w:val="00A5476B"/>
    <w:rsid w:val="00A6208D"/>
    <w:rsid w:val="00A6292D"/>
    <w:rsid w:val="00A62C4D"/>
    <w:rsid w:val="00A63E52"/>
    <w:rsid w:val="00A65BB0"/>
    <w:rsid w:val="00A67085"/>
    <w:rsid w:val="00A6727D"/>
    <w:rsid w:val="00A72F52"/>
    <w:rsid w:val="00A76385"/>
    <w:rsid w:val="00A82F81"/>
    <w:rsid w:val="00A84935"/>
    <w:rsid w:val="00AA1357"/>
    <w:rsid w:val="00AB2198"/>
    <w:rsid w:val="00AB6D5F"/>
    <w:rsid w:val="00AE1922"/>
    <w:rsid w:val="00AF1985"/>
    <w:rsid w:val="00AF409C"/>
    <w:rsid w:val="00AF7FCB"/>
    <w:rsid w:val="00B01605"/>
    <w:rsid w:val="00B06F28"/>
    <w:rsid w:val="00B13EF9"/>
    <w:rsid w:val="00B170EA"/>
    <w:rsid w:val="00B2103C"/>
    <w:rsid w:val="00B25774"/>
    <w:rsid w:val="00B31EC1"/>
    <w:rsid w:val="00B357A3"/>
    <w:rsid w:val="00B40CF3"/>
    <w:rsid w:val="00B435A0"/>
    <w:rsid w:val="00B44F19"/>
    <w:rsid w:val="00B46DED"/>
    <w:rsid w:val="00B51BA4"/>
    <w:rsid w:val="00B53ED4"/>
    <w:rsid w:val="00B57F0B"/>
    <w:rsid w:val="00B61507"/>
    <w:rsid w:val="00B67175"/>
    <w:rsid w:val="00B72F07"/>
    <w:rsid w:val="00B8518A"/>
    <w:rsid w:val="00B912AA"/>
    <w:rsid w:val="00B920F0"/>
    <w:rsid w:val="00BA051F"/>
    <w:rsid w:val="00BA41D8"/>
    <w:rsid w:val="00BB2C0E"/>
    <w:rsid w:val="00BC3087"/>
    <w:rsid w:val="00BD4DA0"/>
    <w:rsid w:val="00BD562B"/>
    <w:rsid w:val="00BD6493"/>
    <w:rsid w:val="00BD74FE"/>
    <w:rsid w:val="00BE5784"/>
    <w:rsid w:val="00BE6FFC"/>
    <w:rsid w:val="00BF2C0D"/>
    <w:rsid w:val="00BF31E9"/>
    <w:rsid w:val="00BF43AE"/>
    <w:rsid w:val="00C217BC"/>
    <w:rsid w:val="00C25441"/>
    <w:rsid w:val="00C26A80"/>
    <w:rsid w:val="00C27077"/>
    <w:rsid w:val="00C34ABB"/>
    <w:rsid w:val="00C366AA"/>
    <w:rsid w:val="00C37ED7"/>
    <w:rsid w:val="00C401EC"/>
    <w:rsid w:val="00C438F6"/>
    <w:rsid w:val="00C46A00"/>
    <w:rsid w:val="00C52181"/>
    <w:rsid w:val="00C62A82"/>
    <w:rsid w:val="00C63642"/>
    <w:rsid w:val="00C63F4A"/>
    <w:rsid w:val="00C67233"/>
    <w:rsid w:val="00C776BA"/>
    <w:rsid w:val="00C8073B"/>
    <w:rsid w:val="00C80AF4"/>
    <w:rsid w:val="00C84F9D"/>
    <w:rsid w:val="00C8684F"/>
    <w:rsid w:val="00C87E84"/>
    <w:rsid w:val="00C9001B"/>
    <w:rsid w:val="00C9341F"/>
    <w:rsid w:val="00C94C93"/>
    <w:rsid w:val="00CA254C"/>
    <w:rsid w:val="00CB4131"/>
    <w:rsid w:val="00CC098D"/>
    <w:rsid w:val="00CC1B2D"/>
    <w:rsid w:val="00CC2947"/>
    <w:rsid w:val="00CC3B77"/>
    <w:rsid w:val="00CC4FD4"/>
    <w:rsid w:val="00CD6209"/>
    <w:rsid w:val="00CE4A43"/>
    <w:rsid w:val="00CF05D3"/>
    <w:rsid w:val="00CF645B"/>
    <w:rsid w:val="00D06D88"/>
    <w:rsid w:val="00D1171C"/>
    <w:rsid w:val="00D13E5A"/>
    <w:rsid w:val="00D345B4"/>
    <w:rsid w:val="00D4216A"/>
    <w:rsid w:val="00D44393"/>
    <w:rsid w:val="00D540EE"/>
    <w:rsid w:val="00D54B16"/>
    <w:rsid w:val="00D66AAB"/>
    <w:rsid w:val="00D72306"/>
    <w:rsid w:val="00D72E69"/>
    <w:rsid w:val="00D97863"/>
    <w:rsid w:val="00DA1999"/>
    <w:rsid w:val="00DA22B9"/>
    <w:rsid w:val="00DB2738"/>
    <w:rsid w:val="00DB3DBE"/>
    <w:rsid w:val="00DB6255"/>
    <w:rsid w:val="00DD010E"/>
    <w:rsid w:val="00DD1522"/>
    <w:rsid w:val="00DD68A4"/>
    <w:rsid w:val="00DE15C0"/>
    <w:rsid w:val="00DE1AD5"/>
    <w:rsid w:val="00DE62D5"/>
    <w:rsid w:val="00DF1B22"/>
    <w:rsid w:val="00E12AB3"/>
    <w:rsid w:val="00E16280"/>
    <w:rsid w:val="00E16781"/>
    <w:rsid w:val="00E23BDC"/>
    <w:rsid w:val="00E32766"/>
    <w:rsid w:val="00E3731A"/>
    <w:rsid w:val="00E53406"/>
    <w:rsid w:val="00E639B6"/>
    <w:rsid w:val="00E66C97"/>
    <w:rsid w:val="00E70461"/>
    <w:rsid w:val="00E73B25"/>
    <w:rsid w:val="00E77548"/>
    <w:rsid w:val="00E8185C"/>
    <w:rsid w:val="00E86FD9"/>
    <w:rsid w:val="00E93120"/>
    <w:rsid w:val="00EA5B84"/>
    <w:rsid w:val="00EB15ED"/>
    <w:rsid w:val="00EB6C4A"/>
    <w:rsid w:val="00EC5B3F"/>
    <w:rsid w:val="00ED4CDD"/>
    <w:rsid w:val="00ED54C9"/>
    <w:rsid w:val="00EE4934"/>
    <w:rsid w:val="00F03CC4"/>
    <w:rsid w:val="00F053F3"/>
    <w:rsid w:val="00F168DF"/>
    <w:rsid w:val="00F206E1"/>
    <w:rsid w:val="00F242B1"/>
    <w:rsid w:val="00F25080"/>
    <w:rsid w:val="00F2510C"/>
    <w:rsid w:val="00F359D8"/>
    <w:rsid w:val="00F4000F"/>
    <w:rsid w:val="00F4055E"/>
    <w:rsid w:val="00F51CDA"/>
    <w:rsid w:val="00F65B6B"/>
    <w:rsid w:val="00F73640"/>
    <w:rsid w:val="00F761C3"/>
    <w:rsid w:val="00F83A12"/>
    <w:rsid w:val="00F8543C"/>
    <w:rsid w:val="00F86144"/>
    <w:rsid w:val="00F914E8"/>
    <w:rsid w:val="00FB2F55"/>
    <w:rsid w:val="00FB6C92"/>
    <w:rsid w:val="00FC0DF7"/>
    <w:rsid w:val="00FC192D"/>
    <w:rsid w:val="00FD0B5D"/>
    <w:rsid w:val="00FD2409"/>
    <w:rsid w:val="00FD733A"/>
    <w:rsid w:val="00FD73A7"/>
    <w:rsid w:val="00FE17B5"/>
    <w:rsid w:val="00FE1E0B"/>
    <w:rsid w:val="00FE3560"/>
    <w:rsid w:val="00FE69AB"/>
    <w:rsid w:val="00FE79D3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472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6472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6472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6472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 w:cs="Arial Narrow"/>
      <w:color w:val="00008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66472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 w:cs="Arial Narrow"/>
      <w:b/>
      <w:bCs/>
      <w:sz w:val="28"/>
      <w:szCs w:val="28"/>
      <w:lang w:eastAsia="ar-SA"/>
    </w:rPr>
  </w:style>
  <w:style w:type="paragraph" w:styleId="Heading7">
    <w:name w:val="heading 7"/>
    <w:basedOn w:val="a1"/>
    <w:next w:val="BodyText"/>
    <w:link w:val="Heading7Char"/>
    <w:uiPriority w:val="99"/>
    <w:qFormat/>
    <w:locked/>
    <w:rsid w:val="00166472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66472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66472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472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472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647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6472"/>
    <w:rPr>
      <w:rFonts w:ascii="Arial Narrow" w:hAnsi="Arial Narrow" w:cs="Arial Narrow"/>
      <w:color w:val="00008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6472"/>
    <w:rPr>
      <w:rFonts w:ascii="Arial Narrow" w:hAnsi="Arial Narrow" w:cs="Arial Narrow"/>
      <w:b/>
      <w:bCs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6472"/>
    <w:rPr>
      <w:rFonts w:ascii="Arial" w:eastAsia="Arial Unicode MS" w:hAnsi="Arial" w:cs="Arial"/>
      <w:b/>
      <w:bCs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6472"/>
    <w:rPr>
      <w:rFonts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6472"/>
    <w:rPr>
      <w:rFonts w:ascii="Arial" w:hAnsi="Arial" w:cs="Arial"/>
      <w:lang w:eastAsia="ar-SA" w:bidi="ar-SA"/>
    </w:rPr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ED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D1"/>
    <w:rPr>
      <w:rFonts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166472"/>
    <w:rPr>
      <w:rFonts w:ascii="Symbol" w:hAnsi="Symbol"/>
    </w:rPr>
  </w:style>
  <w:style w:type="character" w:customStyle="1" w:styleId="WW8Num4z0">
    <w:name w:val="WW8Num4z0"/>
    <w:uiPriority w:val="99"/>
    <w:rsid w:val="00166472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166472"/>
    <w:rPr>
      <w:rFonts w:ascii="Symbol" w:hAnsi="Symbol"/>
    </w:rPr>
  </w:style>
  <w:style w:type="character" w:customStyle="1" w:styleId="WW8Num6z0">
    <w:name w:val="WW8Num6z0"/>
    <w:uiPriority w:val="99"/>
    <w:rsid w:val="00166472"/>
    <w:rPr>
      <w:rFonts w:ascii="Symbol" w:hAnsi="Symbol"/>
      <w:b/>
    </w:rPr>
  </w:style>
  <w:style w:type="character" w:customStyle="1" w:styleId="WW8Num7z0">
    <w:name w:val="WW8Num7z0"/>
    <w:uiPriority w:val="99"/>
    <w:rsid w:val="00166472"/>
    <w:rPr>
      <w:rFonts w:ascii="Times New Roman" w:hAnsi="Times New Roman"/>
    </w:rPr>
  </w:style>
  <w:style w:type="character" w:customStyle="1" w:styleId="WW8Num8z0">
    <w:name w:val="WW8Num8z0"/>
    <w:uiPriority w:val="99"/>
    <w:rsid w:val="00166472"/>
    <w:rPr>
      <w:rFonts w:ascii="Symbol" w:hAnsi="Symbol"/>
    </w:rPr>
  </w:style>
  <w:style w:type="character" w:customStyle="1" w:styleId="WW8Num9z0">
    <w:name w:val="WW8Num9z0"/>
    <w:uiPriority w:val="99"/>
    <w:rsid w:val="00166472"/>
    <w:rPr>
      <w:rFonts w:ascii="Times New Roman" w:hAnsi="Times New Roman"/>
    </w:rPr>
  </w:style>
  <w:style w:type="character" w:customStyle="1" w:styleId="WW8Num10z0">
    <w:name w:val="WW8Num10z0"/>
    <w:uiPriority w:val="99"/>
    <w:rsid w:val="00166472"/>
    <w:rPr>
      <w:rFonts w:ascii="Times New Roman" w:hAnsi="Times New Roman"/>
    </w:rPr>
  </w:style>
  <w:style w:type="character" w:customStyle="1" w:styleId="WW8Num11z0">
    <w:name w:val="WW8Num11z0"/>
    <w:uiPriority w:val="99"/>
    <w:rsid w:val="00166472"/>
    <w:rPr>
      <w:b/>
      <w:sz w:val="28"/>
    </w:rPr>
  </w:style>
  <w:style w:type="character" w:customStyle="1" w:styleId="WW8Num12z0">
    <w:name w:val="WW8Num12z0"/>
    <w:uiPriority w:val="99"/>
    <w:rsid w:val="00166472"/>
    <w:rPr>
      <w:rFonts w:ascii="Times New Roman" w:hAnsi="Times New Roman"/>
    </w:rPr>
  </w:style>
  <w:style w:type="character" w:customStyle="1" w:styleId="WW8Num13z0">
    <w:name w:val="WW8Num13z0"/>
    <w:uiPriority w:val="99"/>
    <w:rsid w:val="00166472"/>
    <w:rPr>
      <w:rFonts w:ascii="Times New Roman" w:hAnsi="Times New Roman"/>
    </w:rPr>
  </w:style>
  <w:style w:type="character" w:customStyle="1" w:styleId="WW8Num15z0">
    <w:name w:val="WW8Num15z0"/>
    <w:uiPriority w:val="99"/>
    <w:rsid w:val="00166472"/>
    <w:rPr>
      <w:rFonts w:ascii="Times New Roman" w:hAnsi="Times New Roman"/>
    </w:rPr>
  </w:style>
  <w:style w:type="character" w:customStyle="1" w:styleId="WW8Num16z0">
    <w:name w:val="WW8Num16z0"/>
    <w:uiPriority w:val="99"/>
    <w:rsid w:val="00166472"/>
    <w:rPr>
      <w:rFonts w:ascii="Times New Roman" w:hAnsi="Times New Roman"/>
    </w:rPr>
  </w:style>
  <w:style w:type="character" w:customStyle="1" w:styleId="WW8Num17z0">
    <w:name w:val="WW8Num17z0"/>
    <w:uiPriority w:val="99"/>
    <w:rsid w:val="00166472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166472"/>
    <w:rPr>
      <w:rFonts w:ascii="Times New Roman" w:hAnsi="Times New Roman"/>
    </w:rPr>
  </w:style>
  <w:style w:type="character" w:customStyle="1" w:styleId="WW8Num19z0">
    <w:name w:val="WW8Num19z0"/>
    <w:uiPriority w:val="99"/>
    <w:rsid w:val="00166472"/>
    <w:rPr>
      <w:b/>
      <w:sz w:val="28"/>
    </w:rPr>
  </w:style>
  <w:style w:type="character" w:customStyle="1" w:styleId="WW8Num20z0">
    <w:name w:val="WW8Num20z0"/>
    <w:uiPriority w:val="99"/>
    <w:rsid w:val="00166472"/>
    <w:rPr>
      <w:b/>
      <w:sz w:val="28"/>
    </w:rPr>
  </w:style>
  <w:style w:type="character" w:customStyle="1" w:styleId="3">
    <w:name w:val="Основной шрифт абзаца3"/>
    <w:uiPriority w:val="99"/>
    <w:rsid w:val="00166472"/>
  </w:style>
  <w:style w:type="character" w:customStyle="1" w:styleId="WW8Num14z0">
    <w:name w:val="WW8Num14z0"/>
    <w:uiPriority w:val="99"/>
    <w:rsid w:val="00166472"/>
    <w:rPr>
      <w:rFonts w:ascii="Verdana" w:hAnsi="Verdana"/>
    </w:rPr>
  </w:style>
  <w:style w:type="character" w:customStyle="1" w:styleId="WW8Num14z1">
    <w:name w:val="WW8Num14z1"/>
    <w:uiPriority w:val="99"/>
    <w:rsid w:val="00166472"/>
    <w:rPr>
      <w:rFonts w:ascii="Courier New" w:hAnsi="Courier New"/>
    </w:rPr>
  </w:style>
  <w:style w:type="character" w:customStyle="1" w:styleId="WW8Num14z2">
    <w:name w:val="WW8Num14z2"/>
    <w:uiPriority w:val="99"/>
    <w:rsid w:val="00166472"/>
    <w:rPr>
      <w:rFonts w:ascii="Marlett" w:hAnsi="Marlett"/>
    </w:rPr>
  </w:style>
  <w:style w:type="character" w:customStyle="1" w:styleId="WW8Num14z3">
    <w:name w:val="WW8Num14z3"/>
    <w:uiPriority w:val="99"/>
    <w:rsid w:val="00166472"/>
    <w:rPr>
      <w:rFonts w:ascii="Symbol" w:hAnsi="Symbol"/>
    </w:rPr>
  </w:style>
  <w:style w:type="character" w:customStyle="1" w:styleId="2">
    <w:name w:val="Основной шрифт абзаца2"/>
    <w:uiPriority w:val="99"/>
    <w:rsid w:val="00166472"/>
  </w:style>
  <w:style w:type="character" w:customStyle="1" w:styleId="Absatz-Standardschriftart">
    <w:name w:val="Absatz-Standardschriftart"/>
    <w:uiPriority w:val="99"/>
    <w:rsid w:val="00166472"/>
  </w:style>
  <w:style w:type="character" w:customStyle="1" w:styleId="WW-Absatz-Standardschriftart">
    <w:name w:val="WW-Absatz-Standardschriftart"/>
    <w:uiPriority w:val="99"/>
    <w:rsid w:val="00166472"/>
  </w:style>
  <w:style w:type="character" w:customStyle="1" w:styleId="WW-Absatz-Standardschriftart1">
    <w:name w:val="WW-Absatz-Standardschriftart1"/>
    <w:uiPriority w:val="99"/>
    <w:rsid w:val="00166472"/>
  </w:style>
  <w:style w:type="character" w:customStyle="1" w:styleId="WW-Absatz-Standardschriftart11">
    <w:name w:val="WW-Absatz-Standardschriftart11"/>
    <w:uiPriority w:val="99"/>
    <w:rsid w:val="00166472"/>
  </w:style>
  <w:style w:type="character" w:customStyle="1" w:styleId="WW-Absatz-Standardschriftart111">
    <w:name w:val="WW-Absatz-Standardschriftart111"/>
    <w:uiPriority w:val="99"/>
    <w:rsid w:val="00166472"/>
  </w:style>
  <w:style w:type="character" w:customStyle="1" w:styleId="WW-Absatz-Standardschriftart1111">
    <w:name w:val="WW-Absatz-Standardschriftart1111"/>
    <w:uiPriority w:val="99"/>
    <w:rsid w:val="00166472"/>
  </w:style>
  <w:style w:type="character" w:customStyle="1" w:styleId="WW-Absatz-Standardschriftart11111">
    <w:name w:val="WW-Absatz-Standardschriftart11111"/>
    <w:uiPriority w:val="99"/>
    <w:rsid w:val="00166472"/>
  </w:style>
  <w:style w:type="character" w:customStyle="1" w:styleId="WW8Num7z1">
    <w:name w:val="WW8Num7z1"/>
    <w:uiPriority w:val="99"/>
    <w:rsid w:val="00166472"/>
    <w:rPr>
      <w:rFonts w:ascii="Courier New" w:hAnsi="Courier New"/>
    </w:rPr>
  </w:style>
  <w:style w:type="character" w:customStyle="1" w:styleId="WW8Num7z2">
    <w:name w:val="WW8Num7z2"/>
    <w:uiPriority w:val="99"/>
    <w:rsid w:val="00166472"/>
    <w:rPr>
      <w:rFonts w:ascii="Wingdings" w:hAnsi="Wingdings"/>
    </w:rPr>
  </w:style>
  <w:style w:type="character" w:customStyle="1" w:styleId="WW8Num7z3">
    <w:name w:val="WW8Num7z3"/>
    <w:uiPriority w:val="99"/>
    <w:rsid w:val="00166472"/>
    <w:rPr>
      <w:rFonts w:ascii="Symbol" w:hAnsi="Symbol"/>
    </w:rPr>
  </w:style>
  <w:style w:type="character" w:customStyle="1" w:styleId="WW8Num8z1">
    <w:name w:val="WW8Num8z1"/>
    <w:uiPriority w:val="99"/>
    <w:rsid w:val="00166472"/>
    <w:rPr>
      <w:rFonts w:ascii="Courier New" w:hAnsi="Courier New"/>
    </w:rPr>
  </w:style>
  <w:style w:type="character" w:customStyle="1" w:styleId="WW8Num8z2">
    <w:name w:val="WW8Num8z2"/>
    <w:uiPriority w:val="99"/>
    <w:rsid w:val="00166472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166472"/>
  </w:style>
  <w:style w:type="character" w:customStyle="1" w:styleId="a3">
    <w:name w:val="Символ нумерации"/>
    <w:uiPriority w:val="99"/>
    <w:rsid w:val="00166472"/>
  </w:style>
  <w:style w:type="character" w:customStyle="1" w:styleId="a4">
    <w:name w:val="Маркеры списка"/>
    <w:uiPriority w:val="99"/>
    <w:rsid w:val="00166472"/>
    <w:rPr>
      <w:rFonts w:ascii="OpenSymbol" w:hAnsi="OpenSymbol"/>
    </w:rPr>
  </w:style>
  <w:style w:type="character" w:styleId="PageNumber">
    <w:name w:val="page number"/>
    <w:basedOn w:val="2"/>
    <w:uiPriority w:val="99"/>
    <w:rsid w:val="00166472"/>
    <w:rPr>
      <w:rFonts w:cs="Times New Roman"/>
    </w:rPr>
  </w:style>
  <w:style w:type="character" w:customStyle="1" w:styleId="a5">
    <w:name w:val="основной текст документа Знак"/>
    <w:basedOn w:val="2"/>
    <w:uiPriority w:val="99"/>
    <w:rsid w:val="00166472"/>
    <w:rPr>
      <w:rFonts w:cs="Times New Roman"/>
      <w:sz w:val="24"/>
      <w:szCs w:val="24"/>
      <w:lang w:val="ru-RU" w:eastAsia="ar-SA" w:bidi="ar-SA"/>
    </w:rPr>
  </w:style>
  <w:style w:type="character" w:styleId="Hyperlink">
    <w:name w:val="Hyperlink"/>
    <w:basedOn w:val="10"/>
    <w:uiPriority w:val="99"/>
    <w:rsid w:val="0016647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166472"/>
    <w:rPr>
      <w:b/>
      <w:color w:val="000080"/>
      <w:sz w:val="20"/>
    </w:rPr>
  </w:style>
  <w:style w:type="character" w:customStyle="1" w:styleId="a7">
    <w:name w:val="Знак Знак"/>
    <w:basedOn w:val="2"/>
    <w:uiPriority w:val="99"/>
    <w:rsid w:val="00166472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166472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166472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16647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1">
    <w:name w:val="Указатель3"/>
    <w:basedOn w:val="Normal"/>
    <w:uiPriority w:val="99"/>
    <w:rsid w:val="00166472"/>
    <w:pPr>
      <w:suppressLineNumbers/>
      <w:suppressAutoHyphens/>
    </w:pPr>
    <w:rPr>
      <w:lang w:eastAsia="ar-SA"/>
    </w:rPr>
  </w:style>
  <w:style w:type="paragraph" w:customStyle="1" w:styleId="20">
    <w:name w:val="Название2"/>
    <w:basedOn w:val="Normal"/>
    <w:uiPriority w:val="99"/>
    <w:rsid w:val="0016647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166472"/>
    <w:pPr>
      <w:suppressLineNumbers/>
      <w:suppressAutoHyphens/>
    </w:pPr>
    <w:rPr>
      <w:lang w:eastAsia="ar-SA"/>
    </w:rPr>
  </w:style>
  <w:style w:type="paragraph" w:customStyle="1" w:styleId="11">
    <w:name w:val="Название1"/>
    <w:basedOn w:val="Normal"/>
    <w:uiPriority w:val="99"/>
    <w:rsid w:val="0016647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Normal"/>
    <w:uiPriority w:val="99"/>
    <w:rsid w:val="00166472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166472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16647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8">
    <w:name w:val="Содержимое таблицы"/>
    <w:basedOn w:val="Normal"/>
    <w:uiPriority w:val="99"/>
    <w:rsid w:val="00166472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rsid w:val="00166472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66472"/>
    <w:pPr>
      <w:suppressAutoHyphens/>
      <w:spacing w:line="360" w:lineRule="auto"/>
      <w:ind w:left="-567"/>
      <w:jc w:val="center"/>
    </w:pPr>
    <w:rPr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6472"/>
    <w:rPr>
      <w:rFonts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166472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664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Normal"/>
    <w:uiPriority w:val="99"/>
    <w:rsid w:val="0016647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4">
    <w:name w:val="нум список 1"/>
    <w:basedOn w:val="13"/>
    <w:uiPriority w:val="99"/>
    <w:rsid w:val="00166472"/>
  </w:style>
  <w:style w:type="paragraph" w:customStyle="1" w:styleId="a9">
    <w:name w:val="основной текст документа"/>
    <w:basedOn w:val="Normal"/>
    <w:uiPriority w:val="99"/>
    <w:rsid w:val="00166472"/>
    <w:pPr>
      <w:spacing w:before="120" w:after="120"/>
      <w:jc w:val="both"/>
    </w:pPr>
    <w:rPr>
      <w:lang w:eastAsia="ar-SA"/>
    </w:rPr>
  </w:style>
  <w:style w:type="paragraph" w:customStyle="1" w:styleId="aa">
    <w:name w:val="Заголовок таблицы"/>
    <w:basedOn w:val="a8"/>
    <w:uiPriority w:val="99"/>
    <w:rsid w:val="00166472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Normal"/>
    <w:uiPriority w:val="99"/>
    <w:rsid w:val="0016647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c">
    <w:name w:val="Таблицы (моноширинный)"/>
    <w:basedOn w:val="Normal"/>
    <w:next w:val="Normal"/>
    <w:uiPriority w:val="99"/>
    <w:rsid w:val="0016647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166472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166472"/>
    <w:pPr>
      <w:suppressAutoHyphens/>
      <w:jc w:val="both"/>
    </w:pPr>
    <w:rPr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166472"/>
    <w:pPr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66472"/>
    <w:rPr>
      <w:rFonts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166472"/>
    <w:pPr>
      <w:suppressAutoHyphens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16647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6647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врезки"/>
    <w:basedOn w:val="BodyText"/>
    <w:uiPriority w:val="99"/>
    <w:rsid w:val="00166472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e">
    <w:name w:val="Знак"/>
    <w:basedOn w:val="Normal"/>
    <w:uiPriority w:val="99"/>
    <w:rsid w:val="00166472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Normal"/>
    <w:uiPriority w:val="99"/>
    <w:rsid w:val="00166472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166472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5">
    <w:name w:val="Без интервала1"/>
    <w:uiPriority w:val="99"/>
    <w:rsid w:val="00166472"/>
    <w:rPr>
      <w:sz w:val="28"/>
      <w:szCs w:val="28"/>
      <w:lang w:eastAsia="en-US"/>
    </w:rPr>
  </w:style>
  <w:style w:type="paragraph" w:customStyle="1" w:styleId="af">
    <w:name w:val="Комментарий"/>
    <w:basedOn w:val="Normal"/>
    <w:next w:val="Normal"/>
    <w:uiPriority w:val="99"/>
    <w:rsid w:val="001664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Без интервала"/>
    <w:uiPriority w:val="99"/>
    <w:rsid w:val="00234D29"/>
    <w:pPr>
      <w:suppressAutoHyphens/>
    </w:pPr>
    <w:rPr>
      <w:rFonts w:ascii="Calibri" w:hAnsi="Calibri" w:cs="Calibri"/>
      <w:lang w:eastAsia="ar-SA"/>
    </w:rPr>
  </w:style>
  <w:style w:type="paragraph" w:customStyle="1" w:styleId="16">
    <w:name w:val="обычный_1 Знак Знак Знак Знак Знак Знак Знак Знак Знак"/>
    <w:basedOn w:val="Normal"/>
    <w:uiPriority w:val="99"/>
    <w:rsid w:val="00131F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3" TargetMode="External"/><Relationship Id="rId13" Type="http://schemas.openxmlformats.org/officeDocument/2006/relationships/hyperlink" Target="garantF1://12044695.0" TargetMode="External"/><Relationship Id="rId18" Type="http://schemas.openxmlformats.org/officeDocument/2006/relationships/hyperlink" Target="garantF1://12077515.701" TargetMode="External"/><Relationship Id="rId26" Type="http://schemas.openxmlformats.org/officeDocument/2006/relationships/hyperlink" Target="garantF1://12044695.103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10763.10000" TargetMode="External"/><Relationship Id="rId25" Type="http://schemas.openxmlformats.org/officeDocument/2006/relationships/hyperlink" Target="garantF1://12044695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10763.10000" TargetMode="External"/><Relationship Id="rId20" Type="http://schemas.openxmlformats.org/officeDocument/2006/relationships/hyperlink" Target="garantF1://31400130.211" TargetMode="External"/><Relationship Id="rId29" Type="http://schemas.openxmlformats.org/officeDocument/2006/relationships/hyperlink" Target="garantF1://31400130.2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44695.12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2859.0" TargetMode="External"/><Relationship Id="rId23" Type="http://schemas.openxmlformats.org/officeDocument/2006/relationships/hyperlink" Target="garantF1://12044695.0" TargetMode="External"/><Relationship Id="rId28" Type="http://schemas.openxmlformats.org/officeDocument/2006/relationships/hyperlink" Target="garantF1://31400130.216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77515.7002" TargetMode="External"/><Relationship Id="rId31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44571.0" TargetMode="External"/><Relationship Id="rId22" Type="http://schemas.openxmlformats.org/officeDocument/2006/relationships/hyperlink" Target="garantF1://12044695.1100" TargetMode="External"/><Relationship Id="rId27" Type="http://schemas.openxmlformats.org/officeDocument/2006/relationships/hyperlink" Target="garantF1://31400130.215" TargetMode="External"/><Relationship Id="rId30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25</Pages>
  <Words>8648</Words>
  <Characters>-32766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2016-02-11T11:06:00Z</cp:lastPrinted>
  <dcterms:created xsi:type="dcterms:W3CDTF">2015-02-26T07:08:00Z</dcterms:created>
  <dcterms:modified xsi:type="dcterms:W3CDTF">2016-02-24T05:49:00Z</dcterms:modified>
</cp:coreProperties>
</file>