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47" w:rsidRPr="00CC642B" w:rsidRDefault="00600647" w:rsidP="00600647">
      <w:pPr>
        <w:suppressAutoHyphens w:val="0"/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CC642B">
        <w:rPr>
          <w:rFonts w:eastAsia="Times New Roman"/>
          <w:noProof/>
          <w:sz w:val="2"/>
          <w:szCs w:val="2"/>
          <w:lang w:eastAsia="ru-RU"/>
        </w:rPr>
        <w:drawing>
          <wp:inline distT="0" distB="0" distL="0" distR="0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47" w:rsidRPr="00CC642B" w:rsidRDefault="002867C3" w:rsidP="00600647">
      <w:pPr>
        <w:suppressAutoHyphens w:val="0"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    </w:t>
      </w:r>
      <w:r w:rsidR="00600647" w:rsidRPr="00CC642B">
        <w:rPr>
          <w:rFonts w:eastAsia="Times New Roman"/>
          <w:b/>
          <w:bCs/>
          <w:sz w:val="36"/>
          <w:szCs w:val="36"/>
          <w:lang w:eastAsia="ru-RU"/>
        </w:rPr>
        <w:t>П О С Т А Н О В Л Е Н И Е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 </w:t>
      </w:r>
    </w:p>
    <w:p w:rsidR="00600647" w:rsidRPr="00CC642B" w:rsidRDefault="00600647" w:rsidP="00600647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00647" w:rsidRPr="00CC642B" w:rsidRDefault="00600647" w:rsidP="00600647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C642B">
        <w:rPr>
          <w:rFonts w:eastAsia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600647" w:rsidRPr="00CC642B" w:rsidRDefault="00600647" w:rsidP="00600647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C642B">
        <w:rPr>
          <w:rFonts w:eastAsia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600647" w:rsidRPr="00CC642B" w:rsidRDefault="00600647" w:rsidP="00600647">
      <w:pPr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867C3" w:rsidRDefault="002867C3" w:rsidP="00600647">
      <w:pPr>
        <w:suppressAutoHyphens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="00600647" w:rsidRPr="00CC642B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 14.01.2019</w:t>
      </w:r>
      <w:r w:rsidR="00600647">
        <w:rPr>
          <w:rFonts w:eastAsia="Times New Roman"/>
          <w:sz w:val="28"/>
          <w:szCs w:val="28"/>
          <w:lang w:eastAsia="ru-RU"/>
        </w:rPr>
        <w:t xml:space="preserve">             </w:t>
      </w:r>
      <w:r w:rsidR="00600647" w:rsidRPr="00CC642B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600647" w:rsidRPr="00CC642B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 xml:space="preserve"> 3</w:t>
      </w:r>
    </w:p>
    <w:p w:rsidR="00600647" w:rsidRPr="00CC642B" w:rsidRDefault="00600647" w:rsidP="00600647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00647" w:rsidRDefault="00600647" w:rsidP="00600647">
      <w:pPr>
        <w:suppressAutoHyphens w:val="0"/>
        <w:jc w:val="center"/>
        <w:rPr>
          <w:rFonts w:eastAsia="Times New Roman"/>
          <w:lang w:eastAsia="ru-RU"/>
        </w:rPr>
      </w:pPr>
      <w:r w:rsidRPr="00CC642B">
        <w:rPr>
          <w:rFonts w:eastAsia="Times New Roman"/>
          <w:lang w:eastAsia="ru-RU"/>
        </w:rPr>
        <w:t>станица Бородинская</w:t>
      </w:r>
    </w:p>
    <w:p w:rsidR="002867C3" w:rsidRDefault="002867C3" w:rsidP="00600647">
      <w:pPr>
        <w:suppressAutoHyphens w:val="0"/>
        <w:jc w:val="center"/>
        <w:rPr>
          <w:rFonts w:eastAsia="Times New Roman"/>
          <w:lang w:eastAsia="ru-RU"/>
        </w:rPr>
      </w:pPr>
    </w:p>
    <w:p w:rsidR="00600647" w:rsidRPr="00CC642B" w:rsidRDefault="00600647" w:rsidP="00600647">
      <w:pPr>
        <w:suppressAutoHyphens w:val="0"/>
        <w:jc w:val="center"/>
        <w:rPr>
          <w:rFonts w:eastAsia="Times New Roman"/>
          <w:lang w:eastAsia="ru-RU"/>
        </w:rPr>
      </w:pPr>
    </w:p>
    <w:p w:rsidR="00600647" w:rsidRDefault="00600647" w:rsidP="00600647">
      <w:pPr>
        <w:tabs>
          <w:tab w:val="left" w:pos="3075"/>
        </w:tabs>
        <w:jc w:val="center"/>
        <w:rPr>
          <w:b/>
          <w:sz w:val="28"/>
          <w:szCs w:val="28"/>
        </w:rPr>
      </w:pPr>
      <w:r w:rsidRPr="008B5E0C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ru-RU"/>
        </w:rPr>
        <w:t>Бородинского</w:t>
      </w:r>
      <w:r w:rsidRPr="008B5E0C">
        <w:rPr>
          <w:b/>
          <w:sz w:val="28"/>
          <w:szCs w:val="28"/>
          <w:lang w:eastAsia="ru-RU"/>
        </w:rPr>
        <w:t xml:space="preserve"> сельского поселения Приморско-Ахтарского района от </w:t>
      </w:r>
      <w:r>
        <w:rPr>
          <w:b/>
          <w:sz w:val="28"/>
          <w:szCs w:val="28"/>
        </w:rPr>
        <w:t>01</w:t>
      </w:r>
      <w:r w:rsidRPr="008B5E0C">
        <w:rPr>
          <w:b/>
          <w:sz w:val="28"/>
          <w:szCs w:val="28"/>
        </w:rPr>
        <w:t xml:space="preserve"> марта 2017 года № </w:t>
      </w:r>
      <w:r>
        <w:rPr>
          <w:b/>
          <w:sz w:val="28"/>
          <w:szCs w:val="28"/>
        </w:rPr>
        <w:t>63</w:t>
      </w:r>
      <w:r w:rsidRPr="008B5E0C">
        <w:rPr>
          <w:b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867C3" w:rsidRPr="008B5E0C" w:rsidRDefault="002867C3" w:rsidP="00600647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600647" w:rsidRPr="008B5E0C" w:rsidRDefault="00600647" w:rsidP="00600647">
      <w:pPr>
        <w:suppressAutoHyphens w:val="0"/>
        <w:jc w:val="both"/>
        <w:rPr>
          <w:sz w:val="28"/>
          <w:szCs w:val="28"/>
          <w:lang w:eastAsia="ru-RU"/>
        </w:rPr>
      </w:pPr>
    </w:p>
    <w:p w:rsidR="00600647" w:rsidRDefault="00600647" w:rsidP="006006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E0C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экспертным заключением Управления по взаимодействию с органами местного самоуправления от 29 ноября 2018 года № 34.01-04-1054/18 «О нарушении правил юридической техники», </w:t>
      </w:r>
      <w:r w:rsidRPr="008B5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8B5E0C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постановляет:</w:t>
      </w:r>
    </w:p>
    <w:p w:rsidR="00600647" w:rsidRDefault="00600647" w:rsidP="002867C3">
      <w:pPr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  </w:t>
      </w:r>
      <w:r w:rsidRPr="00600647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Постановление администрации Бородинского сельского поселения Приморско-Ахтарского района  от 09 октября 2018 года № 335 «О внесении изменений в постановление администрации Бородинского сельского поселения Приморско-Ахтарского района от 01 марта 2017 года № 63 </w:t>
      </w:r>
      <w:r w:rsidRPr="008B5E0C">
        <w:rPr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предусмотренного частью 4 статьи 18 Федерального закона «О развитии малого и среднего предпринимательства в Российской Федерации» </w:t>
      </w:r>
      <w:r>
        <w:rPr>
          <w:sz w:val="28"/>
          <w:szCs w:val="28"/>
        </w:rPr>
        <w:t>отменить.</w:t>
      </w:r>
      <w:r>
        <w:rPr>
          <w:sz w:val="28"/>
          <w:szCs w:val="28"/>
          <w:lang w:eastAsia="ru-RU"/>
        </w:rPr>
        <w:t xml:space="preserve"> </w:t>
      </w:r>
    </w:p>
    <w:p w:rsidR="002867C3" w:rsidRDefault="002867C3" w:rsidP="00600647">
      <w:pPr>
        <w:rPr>
          <w:sz w:val="28"/>
          <w:szCs w:val="28"/>
          <w:lang w:eastAsia="ru-RU"/>
        </w:rPr>
      </w:pPr>
    </w:p>
    <w:p w:rsidR="002867C3" w:rsidRDefault="002867C3" w:rsidP="00600647">
      <w:pPr>
        <w:rPr>
          <w:sz w:val="28"/>
          <w:szCs w:val="28"/>
          <w:lang w:eastAsia="ru-RU"/>
        </w:rPr>
      </w:pPr>
    </w:p>
    <w:p w:rsidR="002867C3" w:rsidRPr="00600647" w:rsidRDefault="002867C3" w:rsidP="00600647">
      <w:pPr>
        <w:rPr>
          <w:sz w:val="28"/>
          <w:szCs w:val="28"/>
          <w:lang w:eastAsia="ru-RU"/>
        </w:rPr>
      </w:pPr>
    </w:p>
    <w:p w:rsidR="00600647" w:rsidRPr="008B5E0C" w:rsidRDefault="00600647" w:rsidP="00600647">
      <w:pPr>
        <w:ind w:firstLine="567"/>
        <w:jc w:val="both"/>
        <w:rPr>
          <w:sz w:val="28"/>
          <w:szCs w:val="28"/>
        </w:rPr>
      </w:pPr>
      <w:r w:rsidRPr="00600647">
        <w:rPr>
          <w:sz w:val="28"/>
          <w:szCs w:val="28"/>
          <w:lang w:eastAsia="ru-RU"/>
        </w:rPr>
        <w:t>1.</w:t>
      </w:r>
      <w:r w:rsidRPr="008B5E0C">
        <w:rPr>
          <w:sz w:val="28"/>
          <w:szCs w:val="28"/>
          <w:lang w:eastAsia="ru-RU"/>
        </w:rPr>
        <w:t xml:space="preserve"> </w:t>
      </w:r>
      <w:r w:rsidRPr="008B5E0C">
        <w:rPr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>Бородинского</w:t>
      </w:r>
      <w:r w:rsidRPr="008B5E0C">
        <w:rPr>
          <w:sz w:val="28"/>
          <w:szCs w:val="28"/>
        </w:rPr>
        <w:t xml:space="preserve"> сельского поселения Приморско-Ахтарского района </w:t>
      </w:r>
      <w:r w:rsidRPr="008B5E0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</w:rPr>
        <w:t>01</w:t>
      </w:r>
      <w:r w:rsidRPr="008B5E0C">
        <w:rPr>
          <w:sz w:val="28"/>
          <w:szCs w:val="28"/>
        </w:rPr>
        <w:t xml:space="preserve"> марта 2017 года № </w:t>
      </w:r>
      <w:r>
        <w:rPr>
          <w:sz w:val="28"/>
          <w:szCs w:val="28"/>
        </w:rPr>
        <w:t>63</w:t>
      </w:r>
      <w:r w:rsidRPr="008B5E0C">
        <w:rPr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свободного от прав третьих лиц (за исключением имущественных прав субъектов среднего и малого предпринимательства)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предусмотренного частью 4 статьи 18 Федерального закона «О развитии малого и среднего предпринимательства в Российской Федерации» (далее - Порядок) следующие изменения:</w:t>
      </w:r>
    </w:p>
    <w:p w:rsidR="00600647" w:rsidRPr="008B5E0C" w:rsidRDefault="00600647" w:rsidP="00600647">
      <w:pPr>
        <w:tabs>
          <w:tab w:val="left" w:pos="720"/>
        </w:tabs>
        <w:suppressAutoHyphens w:val="0"/>
        <w:ind w:firstLine="567"/>
        <w:jc w:val="both"/>
        <w:rPr>
          <w:sz w:val="28"/>
          <w:szCs w:val="28"/>
        </w:rPr>
      </w:pPr>
      <w:r w:rsidRPr="008B5E0C">
        <w:rPr>
          <w:sz w:val="28"/>
          <w:szCs w:val="28"/>
        </w:rPr>
        <w:t>1.1. Пункт 1</w:t>
      </w:r>
      <w:r>
        <w:rPr>
          <w:sz w:val="28"/>
          <w:szCs w:val="28"/>
        </w:rPr>
        <w:t>.1 раздела 1</w:t>
      </w:r>
      <w:r w:rsidRPr="008B5E0C">
        <w:rPr>
          <w:sz w:val="28"/>
          <w:szCs w:val="28"/>
        </w:rPr>
        <w:t xml:space="preserve"> Порядка после слов «(за исключением» дополнить словами «права хозяйственного ведения, права оперативного управления, а также».</w:t>
      </w:r>
    </w:p>
    <w:p w:rsidR="00600647" w:rsidRDefault="00600647" w:rsidP="00600647">
      <w:pPr>
        <w:tabs>
          <w:tab w:val="left" w:pos="720"/>
        </w:tabs>
        <w:suppressAutoHyphens w:val="0"/>
        <w:ind w:firstLine="567"/>
        <w:jc w:val="both"/>
        <w:rPr>
          <w:sz w:val="28"/>
          <w:szCs w:val="28"/>
        </w:rPr>
      </w:pPr>
      <w:r w:rsidRPr="008B5E0C">
        <w:rPr>
          <w:sz w:val="28"/>
          <w:szCs w:val="28"/>
        </w:rPr>
        <w:t>1.2. Пункт 2</w:t>
      </w:r>
      <w:r>
        <w:rPr>
          <w:sz w:val="28"/>
          <w:szCs w:val="28"/>
        </w:rPr>
        <w:t>.2 раздела 2</w:t>
      </w:r>
      <w:r w:rsidRPr="008B5E0C">
        <w:rPr>
          <w:sz w:val="28"/>
          <w:szCs w:val="28"/>
        </w:rPr>
        <w:t xml:space="preserve"> Порядка после слов «транспортные средства,» дополнить словами «а также земельные участки, указанные в подпунктах 6, 8 и 9 пункта 2 статьи 39.3 Земельного кодекса Российской Федерации и предоставленные в аренду субъектам малого и среднего предпринимательства земельные участки, предусмотренные подпунктами 1 - 10, 13 - 15, 18 и 19 пункта 8 статьи 39.11 Земельного кодекса Российской Федерации,».</w:t>
      </w:r>
    </w:p>
    <w:p w:rsidR="00600647" w:rsidRPr="002D69EF" w:rsidRDefault="00600647" w:rsidP="00600647">
      <w:pPr>
        <w:tabs>
          <w:tab w:val="left" w:pos="567"/>
        </w:tabs>
        <w:suppressAutoHyphens w:val="0"/>
        <w:ind w:right="3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2. </w:t>
      </w:r>
      <w:r w:rsidRPr="002D69EF">
        <w:rPr>
          <w:rFonts w:eastAsia="Times New Roman"/>
          <w:sz w:val="28"/>
          <w:szCs w:val="28"/>
          <w:lang w:eastAsia="ru-RU"/>
        </w:rPr>
        <w:t>Ведущему специалисту администрации разместить настоящее постановление на официальном Интернет</w:t>
      </w:r>
      <w:r w:rsidR="002867C3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D69EF">
        <w:rPr>
          <w:rFonts w:eastAsia="Times New Roman"/>
          <w:sz w:val="28"/>
          <w:szCs w:val="28"/>
          <w:lang w:eastAsia="ru-RU"/>
        </w:rPr>
        <w:t>- сайте администрации Бородинского сельского поселения Приморско-Ахтарского района.</w:t>
      </w:r>
    </w:p>
    <w:p w:rsidR="00600647" w:rsidRPr="008B5E0C" w:rsidRDefault="00600647" w:rsidP="00600647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3</w:t>
      </w:r>
      <w:r w:rsidRPr="008B5E0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00647" w:rsidRPr="008B5E0C" w:rsidRDefault="00600647" w:rsidP="00600647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4</w:t>
      </w:r>
      <w:r w:rsidRPr="008B5E0C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B5E0C">
        <w:rPr>
          <w:rFonts w:eastAsia="Times New Roman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600647" w:rsidRPr="008B5E0C" w:rsidRDefault="00600647" w:rsidP="0060064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00647" w:rsidRPr="008B5E0C" w:rsidRDefault="00600647" w:rsidP="00600647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00647" w:rsidRPr="008B5E0C" w:rsidRDefault="00600647" w:rsidP="00600647">
      <w:pPr>
        <w:jc w:val="both"/>
        <w:rPr>
          <w:rFonts w:eastAsia="Times New Roman"/>
          <w:sz w:val="28"/>
          <w:szCs w:val="28"/>
          <w:lang w:eastAsia="ru-RU"/>
        </w:rPr>
      </w:pPr>
      <w:r w:rsidRPr="008B5E0C">
        <w:rPr>
          <w:rFonts w:eastAsia="Times New Roman"/>
          <w:sz w:val="28"/>
          <w:szCs w:val="28"/>
          <w:lang w:eastAsia="ru-RU"/>
        </w:rPr>
        <w:t>Глава</w:t>
      </w:r>
      <w:r>
        <w:rPr>
          <w:rFonts w:eastAsia="Times New Roman"/>
          <w:sz w:val="28"/>
          <w:szCs w:val="28"/>
          <w:lang w:eastAsia="ru-RU"/>
        </w:rPr>
        <w:t xml:space="preserve"> Бородинского</w:t>
      </w:r>
      <w:r w:rsidRPr="008B5E0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600647" w:rsidRDefault="00600647" w:rsidP="00600647">
      <w:pPr>
        <w:jc w:val="both"/>
        <w:rPr>
          <w:rFonts w:eastAsia="Times New Roman"/>
          <w:sz w:val="28"/>
          <w:szCs w:val="28"/>
          <w:lang w:eastAsia="ru-RU"/>
        </w:rPr>
      </w:pPr>
      <w:r w:rsidRPr="008B5E0C">
        <w:rPr>
          <w:rFonts w:eastAsia="Times New Roman"/>
          <w:sz w:val="28"/>
          <w:szCs w:val="28"/>
          <w:lang w:eastAsia="ru-RU"/>
        </w:rPr>
        <w:t>Приморско-Ахтарского района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В.В.Туров</w:t>
      </w:r>
    </w:p>
    <w:p w:rsidR="00600647" w:rsidRDefault="00600647" w:rsidP="00600647">
      <w:pPr>
        <w:jc w:val="both"/>
        <w:rPr>
          <w:rFonts w:eastAsia="Times New Roman"/>
          <w:sz w:val="28"/>
          <w:szCs w:val="28"/>
          <w:lang w:eastAsia="ru-RU"/>
        </w:rPr>
      </w:pPr>
    </w:p>
    <w:p w:rsidR="00600647" w:rsidRDefault="00600647" w:rsidP="00600647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600647" w:rsidRPr="002D69EF" w:rsidRDefault="00600647" w:rsidP="00600647">
      <w:pPr>
        <w:suppressAutoHyphens w:val="0"/>
        <w:rPr>
          <w:rFonts w:eastAsia="Times New Roman"/>
          <w:lang w:eastAsia="ru-RU"/>
        </w:rPr>
      </w:pPr>
    </w:p>
    <w:p w:rsidR="00600647" w:rsidRDefault="00600647" w:rsidP="00600647">
      <w:pPr>
        <w:jc w:val="both"/>
        <w:rPr>
          <w:rFonts w:eastAsia="Times New Roman"/>
          <w:sz w:val="28"/>
          <w:szCs w:val="28"/>
          <w:lang w:eastAsia="ru-RU"/>
        </w:rPr>
      </w:pPr>
    </w:p>
    <w:p w:rsidR="002D5B74" w:rsidRDefault="002D5B74"/>
    <w:sectPr w:rsidR="002D5B74" w:rsidSect="008B5E0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7"/>
    <w:rsid w:val="002867C3"/>
    <w:rsid w:val="002D5B74"/>
    <w:rsid w:val="006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6DA4"/>
  <w15:chartTrackingRefBased/>
  <w15:docId w15:val="{AC665F93-208B-4591-B2A2-35D810CC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4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0064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6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4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2018-12-17T12:03:00Z</cp:lastPrinted>
  <dcterms:created xsi:type="dcterms:W3CDTF">2018-12-17T11:56:00Z</dcterms:created>
  <dcterms:modified xsi:type="dcterms:W3CDTF">2019-01-15T05:42:00Z</dcterms:modified>
</cp:coreProperties>
</file>