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E3" w:rsidRPr="000C40E3" w:rsidRDefault="000C40E3" w:rsidP="000C40E3">
      <w:pPr>
        <w:spacing w:after="300" w:line="420" w:lineRule="atLeast"/>
        <w:outlineLvl w:val="0"/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</w:pPr>
      <w:r w:rsidRPr="000C40E3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 xml:space="preserve">С 1 мая 2021 года за вывоз бытовых отходов отвечает </w:t>
      </w:r>
      <w:proofErr w:type="spellStart"/>
      <w:r w:rsidRPr="000C40E3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>регоператор</w:t>
      </w:r>
      <w:proofErr w:type="spellEnd"/>
      <w:r w:rsidRPr="000C40E3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 xml:space="preserve"> «Мусороуборочная компания»</w:t>
      </w:r>
    </w:p>
    <w:p w:rsidR="000C40E3" w:rsidRPr="000C40E3" w:rsidRDefault="000C40E3" w:rsidP="000C40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0E3">
        <w:rPr>
          <w:rFonts w:ascii="Arial" w:eastAsia="Times New Roman" w:hAnsi="Arial" w:cs="Arial"/>
          <w:color w:val="486DAA"/>
          <w:sz w:val="18"/>
          <w:szCs w:val="18"/>
          <w:lang w:eastAsia="ru-RU"/>
        </w:rPr>
        <w:t>09.04.2021</w:t>
      </w:r>
    </w:p>
    <w:p w:rsidR="000C40E3" w:rsidRPr="000C40E3" w:rsidRDefault="000C40E3" w:rsidP="000C40E3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С 1 мая 2021 года за вывоз бытовых отходов в </w:t>
      </w:r>
      <w:proofErr w:type="spellStart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тимашевской</w:t>
      </w:r>
      <w:proofErr w:type="spellEnd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зоне, куда кроме Приморско-Ахтарского района входят еще Калининский, </w:t>
      </w:r>
      <w:proofErr w:type="spellStart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Брюховецкий</w:t>
      </w:r>
      <w:proofErr w:type="spellEnd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и Тимашевский, будет отвечать официально утвержденный региональный оператор АО «Мусороуборочная компания»</w:t>
      </w:r>
    </w:p>
    <w:p w:rsidR="000C40E3" w:rsidRPr="000C40E3" w:rsidRDefault="000C40E3" w:rsidP="000C40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ACEE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b/>
          <w:bCs/>
          <w:color w:val="00ACEE"/>
          <w:sz w:val="21"/>
          <w:szCs w:val="21"/>
          <w:lang w:eastAsia="ru-RU"/>
        </w:rPr>
        <w:t>Какие изменения ждут абонентов? </w:t>
      </w:r>
    </w:p>
    <w:p w:rsidR="000C40E3" w:rsidRPr="000C40E3" w:rsidRDefault="000C40E3" w:rsidP="000C40E3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Компания совместно с муниципалитетами сформировала абонентскую базу, куда включены практически все жители и предприятия: и те, что раньше были абонентами МУП «</w:t>
      </w:r>
      <w:proofErr w:type="spellStart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Санбытсервис</w:t>
      </w:r>
      <w:proofErr w:type="spellEnd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» и ООО «Чистый город» и те, что вообще ни с кем не заключали договор на вывоз мусора. Теперь всем им с 1 мая 2021 года почтой будут доставлять квитанции АО «Мусороуборочная компания», по которым необходимо будет оплачивать услугу по вывозу бытового мусора. Всем без исключения.</w:t>
      </w:r>
    </w:p>
    <w:p w:rsidR="000C40E3" w:rsidRPr="000C40E3" w:rsidRDefault="000C40E3" w:rsidP="000C40E3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Гражданам дается 15 дней после опубликования уведомления о заключении договоров, чтобы с представителем компании, которые будут работать в каждом поселении, уточнить, при необходимости, некоторые вопросы, например, число проживающих в доме, и т.д. Если абонент не обратится, то по условиям публичной оферты договор будет считаться автоматически продленным. По истечении указанного срока договора у всех будут считаться заключенными, и у абонентов возникнет обязанность оплачивать квитанции за вывоз ТКО.</w:t>
      </w:r>
    </w:p>
    <w:p w:rsidR="000C40E3" w:rsidRPr="000C40E3" w:rsidRDefault="000C40E3" w:rsidP="000C40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ACEE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b/>
          <w:bCs/>
          <w:color w:val="00ACEE"/>
          <w:sz w:val="21"/>
          <w:szCs w:val="21"/>
          <w:lang w:eastAsia="ru-RU"/>
        </w:rPr>
        <w:t>Каким будет тариф на вывоз мусора? </w:t>
      </w:r>
    </w:p>
    <w:p w:rsidR="000C40E3" w:rsidRPr="000C40E3" w:rsidRDefault="000C40E3" w:rsidP="000C40E3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 апреля в Краснодарском крае утверждены новые тарифы на вывоз ТКО. Действовать они начнут с 1 мая (в апреле можно оплатить еще по старым). По словам представителей компании, новые тарифы несколько выше тех, что ныне действуют, и будут обнародованы позже.</w:t>
      </w:r>
    </w:p>
    <w:p w:rsidR="000C40E3" w:rsidRPr="000C40E3" w:rsidRDefault="000C40E3" w:rsidP="000C40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ACEE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b/>
          <w:bCs/>
          <w:color w:val="00ACEE"/>
          <w:sz w:val="21"/>
          <w:szCs w:val="21"/>
          <w:lang w:eastAsia="ru-RU"/>
        </w:rPr>
        <w:t>Куда повезут мусор? </w:t>
      </w:r>
    </w:p>
    <w:p w:rsidR="000C40E3" w:rsidRPr="000C40E3" w:rsidRDefault="000C40E3" w:rsidP="000C40E3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Главным полигоном, принимающим твердые бытовые отходы назван </w:t>
      </w:r>
      <w:proofErr w:type="spellStart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тимашевский</w:t>
      </w:r>
      <w:proofErr w:type="spellEnd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. Сюда будут доставлять ТКО помимо </w:t>
      </w:r>
      <w:proofErr w:type="spellStart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тимашевского</w:t>
      </w:r>
      <w:proofErr w:type="spellEnd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, еще из Калининского и Приморско-Ахтарского районов. Будут действовать как контейнерный, так и пакетированный метод сбора мусора.</w:t>
      </w:r>
    </w:p>
    <w:p w:rsidR="000C40E3" w:rsidRPr="000C40E3" w:rsidRDefault="000C40E3" w:rsidP="000C40E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ACEE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b/>
          <w:bCs/>
          <w:color w:val="00ACEE"/>
          <w:sz w:val="21"/>
          <w:szCs w:val="21"/>
          <w:lang w:eastAsia="ru-RU"/>
        </w:rPr>
        <w:t>Кто уберет стихийные свалки? </w:t>
      </w:r>
    </w:p>
    <w:p w:rsidR="000C40E3" w:rsidRPr="000C40E3" w:rsidRDefault="000C40E3" w:rsidP="000C40E3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При обнаружении стихийной свалки, где более одного кубометра мусора, компания поставит в известность собственника земельного участка с требованием навести порядок. Если в установленные </w:t>
      </w:r>
      <w:proofErr w:type="gramStart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сроки это</w:t>
      </w:r>
      <w:proofErr w:type="gramEnd"/>
      <w:r w:rsidRPr="000C40E3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требование не будет выполнено, компания сама вывезет мусор, а собственнику участка выставит счет.</w:t>
      </w:r>
    </w:p>
    <w:p w:rsidR="000C67B3" w:rsidRDefault="000C67B3">
      <w:bookmarkStart w:id="0" w:name="_GoBack"/>
      <w:bookmarkEnd w:id="0"/>
    </w:p>
    <w:sectPr w:rsidR="000C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E3"/>
    <w:rsid w:val="000C40E3"/>
    <w:rsid w:val="000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8B26-FD75-489A-A753-3E2573E0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2022-06-27T05:57:00Z</dcterms:created>
  <dcterms:modified xsi:type="dcterms:W3CDTF">2022-06-27T05:57:00Z</dcterms:modified>
</cp:coreProperties>
</file>