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42" w:rsidRDefault="00D23042" w:rsidP="00D23042">
      <w:pPr>
        <w:jc w:val="center"/>
        <w:rPr>
          <w:b/>
          <w:bCs/>
          <w:sz w:val="36"/>
          <w:szCs w:val="36"/>
        </w:rPr>
      </w:pPr>
      <w:r w:rsidRPr="00AC485F">
        <w:rPr>
          <w:noProof/>
          <w:sz w:val="2"/>
          <w:szCs w:val="2"/>
          <w:lang w:eastAsia="ru-RU"/>
        </w:rPr>
        <w:drawing>
          <wp:inline distT="0" distB="0" distL="0" distR="0">
            <wp:extent cx="466090" cy="603885"/>
            <wp:effectExtent l="0" t="0" r="0" b="571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090" cy="603885"/>
                    </a:xfrm>
                    <a:prstGeom prst="rect">
                      <a:avLst/>
                    </a:prstGeom>
                    <a:noFill/>
                    <a:ln>
                      <a:noFill/>
                    </a:ln>
                  </pic:spPr>
                </pic:pic>
              </a:graphicData>
            </a:graphic>
          </wp:inline>
        </w:drawing>
      </w:r>
    </w:p>
    <w:p w:rsidR="00D23042" w:rsidRDefault="0082357C" w:rsidP="00D23042">
      <w:pPr>
        <w:jc w:val="center"/>
        <w:rPr>
          <w:b/>
          <w:bCs/>
          <w:sz w:val="36"/>
          <w:szCs w:val="36"/>
        </w:rPr>
      </w:pPr>
      <w:r>
        <w:rPr>
          <w:b/>
          <w:bCs/>
          <w:sz w:val="36"/>
          <w:szCs w:val="36"/>
        </w:rPr>
        <w:t xml:space="preserve">    </w:t>
      </w:r>
      <w:r w:rsidR="00D23042" w:rsidRPr="00D345B4">
        <w:rPr>
          <w:b/>
          <w:bCs/>
          <w:sz w:val="36"/>
          <w:szCs w:val="36"/>
        </w:rPr>
        <w:t>П О С Т А Н О В Л Е Н И Е</w:t>
      </w:r>
      <w:r>
        <w:rPr>
          <w:b/>
          <w:bCs/>
          <w:sz w:val="36"/>
          <w:szCs w:val="36"/>
        </w:rPr>
        <w:t xml:space="preserve">            </w:t>
      </w:r>
    </w:p>
    <w:p w:rsidR="00D23042" w:rsidRDefault="00D23042" w:rsidP="00D23042">
      <w:pPr>
        <w:jc w:val="center"/>
        <w:rPr>
          <w:b/>
          <w:bCs/>
          <w:sz w:val="28"/>
          <w:szCs w:val="28"/>
        </w:rPr>
      </w:pPr>
    </w:p>
    <w:p w:rsidR="00D23042" w:rsidRPr="00C26A80" w:rsidRDefault="00D23042" w:rsidP="00D23042">
      <w:pPr>
        <w:jc w:val="center"/>
        <w:rPr>
          <w:b/>
          <w:bCs/>
          <w:sz w:val="28"/>
          <w:szCs w:val="28"/>
        </w:rPr>
      </w:pPr>
      <w:r w:rsidRPr="00C26A80">
        <w:rPr>
          <w:b/>
          <w:bCs/>
          <w:sz w:val="28"/>
          <w:szCs w:val="28"/>
        </w:rPr>
        <w:t>АДМИНИСТРАЦИИ БОРОДИНСКОГО СЕЛЬСКОГО ПОСЕЛЕНИЯ</w:t>
      </w:r>
    </w:p>
    <w:p w:rsidR="00D23042" w:rsidRDefault="00D23042" w:rsidP="00D23042">
      <w:pPr>
        <w:jc w:val="center"/>
        <w:rPr>
          <w:b/>
          <w:bCs/>
          <w:sz w:val="28"/>
          <w:szCs w:val="28"/>
        </w:rPr>
      </w:pPr>
      <w:r w:rsidRPr="00C26A80">
        <w:rPr>
          <w:b/>
          <w:bCs/>
          <w:sz w:val="28"/>
          <w:szCs w:val="28"/>
        </w:rPr>
        <w:t>ПРИМОРСКО-АХТАРСКОГО РАЙОНА</w:t>
      </w:r>
      <w:r>
        <w:rPr>
          <w:b/>
          <w:bCs/>
          <w:sz w:val="28"/>
          <w:szCs w:val="28"/>
        </w:rPr>
        <w:t xml:space="preserve"> </w:t>
      </w:r>
    </w:p>
    <w:p w:rsidR="00D23042" w:rsidRPr="00C26A80" w:rsidRDefault="00D23042" w:rsidP="00D23042">
      <w:pPr>
        <w:jc w:val="center"/>
        <w:rPr>
          <w:b/>
          <w:bCs/>
          <w:sz w:val="28"/>
          <w:szCs w:val="28"/>
        </w:rPr>
      </w:pPr>
    </w:p>
    <w:p w:rsidR="00D23042" w:rsidRPr="00F242B1" w:rsidRDefault="00D23042" w:rsidP="0082357C">
      <w:pPr>
        <w:rPr>
          <w:sz w:val="28"/>
          <w:szCs w:val="28"/>
        </w:rPr>
      </w:pPr>
      <w:r w:rsidRPr="00F242B1">
        <w:t>от</w:t>
      </w:r>
      <w:r w:rsidR="0082357C">
        <w:rPr>
          <w:sz w:val="28"/>
          <w:szCs w:val="28"/>
        </w:rPr>
        <w:t xml:space="preserve"> 14.01.2019</w:t>
      </w:r>
      <w:r w:rsidRPr="00F242B1">
        <w:rPr>
          <w:sz w:val="28"/>
          <w:szCs w:val="28"/>
        </w:rPr>
        <w:t xml:space="preserve">                                                                           </w:t>
      </w:r>
      <w:r>
        <w:rPr>
          <w:sz w:val="28"/>
          <w:szCs w:val="28"/>
        </w:rPr>
        <w:t xml:space="preserve">     </w:t>
      </w:r>
      <w:r w:rsidR="0082357C">
        <w:rPr>
          <w:sz w:val="28"/>
          <w:szCs w:val="28"/>
        </w:rPr>
        <w:t xml:space="preserve">                          </w:t>
      </w:r>
      <w:r>
        <w:rPr>
          <w:sz w:val="28"/>
          <w:szCs w:val="28"/>
        </w:rPr>
        <w:t xml:space="preserve">  </w:t>
      </w:r>
      <w:r w:rsidRPr="00F242B1">
        <w:t>№</w:t>
      </w:r>
      <w:r w:rsidR="0082357C">
        <w:rPr>
          <w:sz w:val="28"/>
          <w:szCs w:val="28"/>
        </w:rPr>
        <w:t xml:space="preserve"> 1</w:t>
      </w:r>
    </w:p>
    <w:p w:rsidR="00D23042" w:rsidRDefault="00D23042" w:rsidP="00D23042">
      <w:pPr>
        <w:jc w:val="center"/>
      </w:pPr>
      <w:r>
        <w:t>станица Бородинская</w:t>
      </w:r>
    </w:p>
    <w:p w:rsidR="00D23042" w:rsidRDefault="00D23042" w:rsidP="00D23042">
      <w:pPr>
        <w:jc w:val="center"/>
      </w:pPr>
      <w:bookmarkStart w:id="0" w:name="_GoBack"/>
      <w:bookmarkEnd w:id="0"/>
    </w:p>
    <w:p w:rsidR="006E0A23" w:rsidRPr="00C36A73" w:rsidRDefault="006E0A23" w:rsidP="00D23042">
      <w:pPr>
        <w:suppressAutoHyphens w:val="0"/>
        <w:rPr>
          <w:lang w:eastAsia="ru-RU"/>
        </w:rPr>
      </w:pPr>
    </w:p>
    <w:p w:rsidR="006E0A23" w:rsidRDefault="006E0A23" w:rsidP="006E0A23">
      <w:pPr>
        <w:jc w:val="center"/>
        <w:rPr>
          <w:b/>
          <w:bCs/>
          <w:color w:val="000000"/>
          <w:sz w:val="28"/>
          <w:szCs w:val="28"/>
          <w:lang w:eastAsia="ru-RU"/>
        </w:rPr>
      </w:pPr>
      <w:r w:rsidRPr="009911FB">
        <w:rPr>
          <w:b/>
          <w:sz w:val="28"/>
          <w:szCs w:val="28"/>
        </w:rPr>
        <w:t xml:space="preserve">О внесении изменений в постановление администрации </w:t>
      </w:r>
      <w:r>
        <w:rPr>
          <w:b/>
          <w:sz w:val="28"/>
          <w:szCs w:val="28"/>
        </w:rPr>
        <w:t>Бородинского</w:t>
      </w:r>
      <w:r w:rsidRPr="009911FB">
        <w:rPr>
          <w:b/>
          <w:sz w:val="28"/>
          <w:szCs w:val="28"/>
        </w:rPr>
        <w:t xml:space="preserve"> сельского поселения Приморско-Ахтарского района </w:t>
      </w:r>
      <w:r>
        <w:rPr>
          <w:b/>
          <w:sz w:val="28"/>
          <w:szCs w:val="28"/>
        </w:rPr>
        <w:t xml:space="preserve">от 03 мая </w:t>
      </w:r>
      <w:r w:rsidRPr="009911FB">
        <w:rPr>
          <w:b/>
          <w:sz w:val="28"/>
          <w:szCs w:val="28"/>
        </w:rPr>
        <w:t xml:space="preserve">2018 г. № </w:t>
      </w:r>
      <w:r>
        <w:rPr>
          <w:b/>
          <w:sz w:val="28"/>
          <w:szCs w:val="28"/>
        </w:rPr>
        <w:t>122 «</w:t>
      </w:r>
      <w:r w:rsidRPr="004A00AA">
        <w:rPr>
          <w:b/>
          <w:sz w:val="28"/>
          <w:szCs w:val="28"/>
          <w:lang w:eastAsia="ru-RU"/>
        </w:rPr>
        <w:t>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r>
        <w:rPr>
          <w:b/>
          <w:sz w:val="28"/>
          <w:szCs w:val="28"/>
          <w:lang w:eastAsia="ru-RU"/>
        </w:rPr>
        <w:t>»</w:t>
      </w:r>
    </w:p>
    <w:p w:rsidR="006E0A23" w:rsidRPr="00846C73" w:rsidRDefault="006E0A23" w:rsidP="006E0A23">
      <w:pPr>
        <w:jc w:val="center"/>
        <w:rPr>
          <w:b/>
          <w:sz w:val="28"/>
          <w:szCs w:val="28"/>
          <w:lang w:eastAsia="ru-RU"/>
        </w:rPr>
      </w:pPr>
    </w:p>
    <w:p w:rsidR="006E0A23" w:rsidRPr="00526F10" w:rsidRDefault="006E0A23" w:rsidP="006E0A23">
      <w:pPr>
        <w:ind w:right="-2"/>
        <w:jc w:val="both"/>
        <w:rPr>
          <w:sz w:val="28"/>
        </w:rPr>
      </w:pPr>
    </w:p>
    <w:p w:rsidR="006E0A23" w:rsidRPr="006E0A23" w:rsidRDefault="006E0A23" w:rsidP="006E0A23">
      <w:pPr>
        <w:suppressAutoHyphens w:val="0"/>
        <w:spacing w:line="240" w:lineRule="atLeast"/>
        <w:ind w:firstLine="567"/>
        <w:jc w:val="both"/>
        <w:rPr>
          <w:sz w:val="28"/>
          <w:szCs w:val="28"/>
          <w:lang w:eastAsia="ru-RU"/>
        </w:rPr>
      </w:pPr>
      <w:r w:rsidRPr="006E0A23">
        <w:rPr>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с Федеральным законом от 27 июля 2010 года № 210-ФЗ «Об организации предоставления государственных и муниципальных услуг», экспертным заключением от 06</w:t>
      </w:r>
      <w:r w:rsidR="00662422">
        <w:rPr>
          <w:sz w:val="28"/>
          <w:szCs w:val="28"/>
          <w:lang w:eastAsia="ru-RU"/>
        </w:rPr>
        <w:t xml:space="preserve"> ноября 2018 года № 34.01-04-910</w:t>
      </w:r>
      <w:r w:rsidRPr="006E0A23">
        <w:rPr>
          <w:sz w:val="28"/>
          <w:szCs w:val="28"/>
          <w:lang w:eastAsia="ru-RU"/>
        </w:rPr>
        <w:t>/18 Управления по взаимодействию с органами местного самоуправления, администрация Бородинского сельского поселения Приморско-Ахтарского района п о с т а н о в л я е т:</w:t>
      </w:r>
    </w:p>
    <w:p w:rsidR="006E0A23" w:rsidRPr="00EF4B69" w:rsidRDefault="006E0A23" w:rsidP="006E0A23">
      <w:pPr>
        <w:ind w:right="-2" w:firstLine="567"/>
        <w:jc w:val="both"/>
        <w:rPr>
          <w:bCs/>
          <w:sz w:val="28"/>
          <w:szCs w:val="28"/>
        </w:rPr>
      </w:pPr>
      <w:r>
        <w:rPr>
          <w:bCs/>
          <w:sz w:val="28"/>
          <w:szCs w:val="28"/>
        </w:rPr>
        <w:t xml:space="preserve">1. </w:t>
      </w:r>
      <w:r w:rsidRPr="00526F10">
        <w:rPr>
          <w:sz w:val="28"/>
        </w:rPr>
        <w:t xml:space="preserve">Внести в постановление администрации </w:t>
      </w:r>
      <w:r>
        <w:rPr>
          <w:sz w:val="28"/>
        </w:rPr>
        <w:t>Бородинского</w:t>
      </w:r>
      <w:r w:rsidRPr="00526F10">
        <w:rPr>
          <w:sz w:val="28"/>
        </w:rPr>
        <w:t xml:space="preserve"> сельского поселения Приморско-Ахтарского района от</w:t>
      </w:r>
      <w:r>
        <w:rPr>
          <w:sz w:val="28"/>
        </w:rPr>
        <w:t xml:space="preserve"> 03 мая 2018 г. № 122 </w:t>
      </w:r>
      <w:r w:rsidRPr="00C06DAF">
        <w:rPr>
          <w:sz w:val="28"/>
          <w:szCs w:val="28"/>
        </w:rPr>
        <w:t>«</w:t>
      </w:r>
      <w:r w:rsidRPr="00C06DAF">
        <w:rPr>
          <w:sz w:val="28"/>
          <w:szCs w:val="28"/>
          <w:lang w:eastAsia="ru-RU"/>
        </w:rPr>
        <w:t xml:space="preserve">Об утверждении административного регламента по предоставлению муниципальной услуги </w:t>
      </w:r>
      <w:r>
        <w:rPr>
          <w:bCs/>
          <w:color w:val="000000"/>
          <w:sz w:val="28"/>
          <w:szCs w:val="28"/>
          <w:lang w:eastAsia="ru-RU"/>
        </w:rPr>
        <w:t>«Предоставление информации о порядке предоставления жилищно-коммунальных услуг населению</w:t>
      </w:r>
      <w:r w:rsidRPr="00C06DAF">
        <w:rPr>
          <w:bCs/>
          <w:color w:val="000000"/>
          <w:sz w:val="28"/>
          <w:szCs w:val="28"/>
          <w:lang w:eastAsia="ru-RU"/>
        </w:rPr>
        <w:t>»</w:t>
      </w:r>
      <w:r w:rsidRPr="009911FB">
        <w:rPr>
          <w:b/>
          <w:bCs/>
          <w:color w:val="000000"/>
          <w:sz w:val="28"/>
          <w:szCs w:val="28"/>
          <w:lang w:eastAsia="ru-RU"/>
        </w:rPr>
        <w:t xml:space="preserve"> </w:t>
      </w:r>
      <w:r w:rsidRPr="00526F10">
        <w:rPr>
          <w:sz w:val="28"/>
        </w:rPr>
        <w:t>следующие изменения:</w:t>
      </w:r>
    </w:p>
    <w:p w:rsidR="006E0A23" w:rsidRDefault="006E0A23" w:rsidP="006E0A23">
      <w:pPr>
        <w:suppressAutoHyphens w:val="0"/>
        <w:spacing w:line="240" w:lineRule="atLeast"/>
        <w:ind w:firstLine="567"/>
        <w:jc w:val="both"/>
        <w:rPr>
          <w:sz w:val="28"/>
          <w:szCs w:val="28"/>
          <w:lang w:eastAsia="ru-RU"/>
        </w:rPr>
      </w:pPr>
      <w:r w:rsidRPr="006E0A23">
        <w:rPr>
          <w:sz w:val="28"/>
          <w:szCs w:val="28"/>
          <w:lang w:eastAsia="ru-RU"/>
        </w:rPr>
        <w:t xml:space="preserve">1.1. </w:t>
      </w:r>
      <w:r>
        <w:rPr>
          <w:sz w:val="28"/>
          <w:szCs w:val="28"/>
          <w:lang w:eastAsia="ru-RU"/>
        </w:rPr>
        <w:t xml:space="preserve">В подпункте 1.3.1.2. пункта 1.3. подраздела 1.3 раздела 1 </w:t>
      </w:r>
      <w:r w:rsidR="00D23042">
        <w:rPr>
          <w:sz w:val="28"/>
          <w:szCs w:val="28"/>
          <w:lang w:eastAsia="ru-RU"/>
        </w:rPr>
        <w:t xml:space="preserve">административного </w:t>
      </w:r>
      <w:r>
        <w:rPr>
          <w:sz w:val="28"/>
          <w:szCs w:val="28"/>
          <w:lang w:eastAsia="ru-RU"/>
        </w:rPr>
        <w:t xml:space="preserve">регламента слова «многофункциональном центре предоставления государственных и муниципальных услуг Краснодарского края» заменить словами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w:t>
      </w:r>
    </w:p>
    <w:p w:rsidR="006E0A23" w:rsidRDefault="006E0A23" w:rsidP="006E0A23">
      <w:pPr>
        <w:suppressAutoHyphens w:val="0"/>
        <w:spacing w:line="240" w:lineRule="atLeast"/>
        <w:ind w:firstLine="567"/>
        <w:jc w:val="both"/>
        <w:rPr>
          <w:sz w:val="28"/>
          <w:szCs w:val="28"/>
          <w:lang w:eastAsia="ru-RU"/>
        </w:rPr>
      </w:pPr>
      <w:r>
        <w:rPr>
          <w:sz w:val="28"/>
          <w:szCs w:val="28"/>
          <w:lang w:eastAsia="ru-RU"/>
        </w:rPr>
        <w:t>1.2. Пункт 2.18.5. подраздела 2.18 раздела 2</w:t>
      </w:r>
      <w:r w:rsidR="00D23042">
        <w:rPr>
          <w:sz w:val="28"/>
          <w:szCs w:val="28"/>
          <w:lang w:eastAsia="ru-RU"/>
        </w:rPr>
        <w:t xml:space="preserve"> административного</w:t>
      </w:r>
      <w:r>
        <w:rPr>
          <w:sz w:val="28"/>
          <w:szCs w:val="28"/>
          <w:lang w:eastAsia="ru-RU"/>
        </w:rPr>
        <w:t xml:space="preserve"> регламента исключить.</w:t>
      </w:r>
    </w:p>
    <w:p w:rsidR="006E0A23" w:rsidRPr="006E0A23" w:rsidRDefault="006E0A23" w:rsidP="006E0A23">
      <w:pPr>
        <w:tabs>
          <w:tab w:val="left" w:pos="4039"/>
        </w:tabs>
        <w:suppressAutoHyphens w:val="0"/>
        <w:ind w:firstLine="567"/>
        <w:jc w:val="both"/>
        <w:rPr>
          <w:sz w:val="28"/>
          <w:lang w:eastAsia="ru-RU"/>
        </w:rPr>
      </w:pPr>
      <w:r>
        <w:rPr>
          <w:sz w:val="28"/>
          <w:lang w:eastAsia="ru-RU"/>
        </w:rPr>
        <w:t>1.3</w:t>
      </w:r>
      <w:r w:rsidRPr="006E0A23">
        <w:rPr>
          <w:sz w:val="28"/>
          <w:lang w:eastAsia="ru-RU"/>
        </w:rPr>
        <w:t xml:space="preserve">. Дополнить </w:t>
      </w:r>
      <w:r w:rsidR="009F26DE">
        <w:rPr>
          <w:sz w:val="28"/>
          <w:lang w:eastAsia="ru-RU"/>
        </w:rPr>
        <w:t xml:space="preserve">подпункт 2.9.1.4. </w:t>
      </w:r>
      <w:r w:rsidRPr="006E0A23">
        <w:rPr>
          <w:sz w:val="28"/>
          <w:lang w:eastAsia="ru-RU"/>
        </w:rPr>
        <w:t>пункт</w:t>
      </w:r>
      <w:r w:rsidR="009F26DE">
        <w:rPr>
          <w:sz w:val="28"/>
          <w:lang w:eastAsia="ru-RU"/>
        </w:rPr>
        <w:t>а</w:t>
      </w:r>
      <w:r w:rsidR="00062722">
        <w:rPr>
          <w:sz w:val="28"/>
          <w:lang w:eastAsia="ru-RU"/>
        </w:rPr>
        <w:t xml:space="preserve"> 2.9.1. подраздела </w:t>
      </w:r>
      <w:r w:rsidR="00D23042">
        <w:rPr>
          <w:sz w:val="28"/>
          <w:lang w:eastAsia="ru-RU"/>
        </w:rPr>
        <w:t xml:space="preserve">2.9 </w:t>
      </w:r>
      <w:r w:rsidR="00D23042" w:rsidRPr="006E0A23">
        <w:rPr>
          <w:sz w:val="28"/>
          <w:lang w:eastAsia="ru-RU"/>
        </w:rPr>
        <w:t>раздела</w:t>
      </w:r>
      <w:r w:rsidRPr="006E0A23">
        <w:rPr>
          <w:sz w:val="28"/>
          <w:lang w:eastAsia="ru-RU"/>
        </w:rPr>
        <w:t xml:space="preserve"> 2 административного регламента:</w:t>
      </w:r>
    </w:p>
    <w:p w:rsidR="006E0A23" w:rsidRPr="006E0A23" w:rsidRDefault="00062722" w:rsidP="006E0A23">
      <w:pPr>
        <w:tabs>
          <w:tab w:val="left" w:pos="4039"/>
        </w:tabs>
        <w:suppressAutoHyphens w:val="0"/>
        <w:ind w:firstLine="567"/>
        <w:jc w:val="both"/>
        <w:rPr>
          <w:sz w:val="28"/>
          <w:lang w:eastAsia="ru-RU"/>
        </w:rPr>
      </w:pPr>
      <w:r>
        <w:rPr>
          <w:sz w:val="28"/>
          <w:lang w:eastAsia="ru-RU"/>
        </w:rPr>
        <w:t>2.9.1.4</w:t>
      </w:r>
      <w:r w:rsidR="00D23042">
        <w:rPr>
          <w:sz w:val="28"/>
          <w:lang w:eastAsia="ru-RU"/>
        </w:rPr>
        <w:t>. Н</w:t>
      </w:r>
      <w:r w:rsidR="006E0A23" w:rsidRPr="006E0A23">
        <w:rPr>
          <w:sz w:val="28"/>
          <w:lang w:eastAsia="ru-RU"/>
        </w:rPr>
        <w:t>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6E0A23" w:rsidRPr="006E0A23" w:rsidRDefault="00062722" w:rsidP="006E0A23">
      <w:pPr>
        <w:tabs>
          <w:tab w:val="left" w:pos="4039"/>
        </w:tabs>
        <w:suppressAutoHyphens w:val="0"/>
        <w:ind w:firstLine="567"/>
        <w:contextualSpacing/>
        <w:jc w:val="both"/>
        <w:rPr>
          <w:sz w:val="28"/>
          <w:szCs w:val="28"/>
          <w:lang w:eastAsia="ru-RU"/>
        </w:rPr>
      </w:pPr>
      <w:r>
        <w:rPr>
          <w:sz w:val="28"/>
          <w:lang w:eastAsia="ru-RU"/>
        </w:rPr>
        <w:t>1.4</w:t>
      </w:r>
      <w:r w:rsidR="006E0A23" w:rsidRPr="006E0A23">
        <w:rPr>
          <w:sz w:val="28"/>
          <w:lang w:eastAsia="ru-RU"/>
        </w:rPr>
        <w:t xml:space="preserve">. </w:t>
      </w:r>
      <w:r>
        <w:rPr>
          <w:sz w:val="28"/>
          <w:szCs w:val="28"/>
          <w:lang w:eastAsia="ru-RU"/>
        </w:rPr>
        <w:t xml:space="preserve">Подраздел 2.8 </w:t>
      </w:r>
      <w:r w:rsidRPr="006E0A23">
        <w:rPr>
          <w:sz w:val="28"/>
          <w:szCs w:val="28"/>
          <w:lang w:eastAsia="ru-RU"/>
        </w:rPr>
        <w:t>раздела</w:t>
      </w:r>
      <w:r w:rsidR="006E0A23" w:rsidRPr="006E0A23">
        <w:rPr>
          <w:sz w:val="28"/>
          <w:szCs w:val="28"/>
          <w:lang w:eastAsia="ru-RU"/>
        </w:rPr>
        <w:t xml:space="preserve"> 2 административного регламента дополнить абзацами следующего содержания:</w:t>
      </w:r>
    </w:p>
    <w:p w:rsidR="00D23042" w:rsidRDefault="00D23042" w:rsidP="006E0A23">
      <w:pPr>
        <w:suppressAutoHyphens w:val="0"/>
        <w:spacing w:after="100" w:afterAutospacing="1"/>
        <w:ind w:firstLine="567"/>
        <w:contextualSpacing/>
        <w:jc w:val="both"/>
        <w:rPr>
          <w:color w:val="000000"/>
          <w:sz w:val="28"/>
          <w:szCs w:val="28"/>
          <w:lang w:eastAsia="ru-RU"/>
        </w:rPr>
      </w:pPr>
    </w:p>
    <w:p w:rsidR="00D23042" w:rsidRDefault="00D23042" w:rsidP="006E0A23">
      <w:pPr>
        <w:suppressAutoHyphens w:val="0"/>
        <w:spacing w:after="100" w:afterAutospacing="1"/>
        <w:ind w:firstLine="567"/>
        <w:contextualSpacing/>
        <w:jc w:val="both"/>
        <w:rPr>
          <w:color w:val="000000"/>
          <w:sz w:val="28"/>
          <w:szCs w:val="28"/>
          <w:lang w:eastAsia="ru-RU"/>
        </w:rPr>
      </w:pPr>
    </w:p>
    <w:p w:rsidR="00D23042" w:rsidRDefault="00D23042" w:rsidP="006E0A23">
      <w:pPr>
        <w:suppressAutoHyphens w:val="0"/>
        <w:spacing w:after="100" w:afterAutospacing="1"/>
        <w:ind w:firstLine="567"/>
        <w:contextualSpacing/>
        <w:jc w:val="both"/>
        <w:rPr>
          <w:color w:val="000000"/>
          <w:sz w:val="28"/>
          <w:szCs w:val="28"/>
          <w:lang w:eastAsia="ru-RU"/>
        </w:rPr>
      </w:pPr>
    </w:p>
    <w:p w:rsidR="00D23042" w:rsidRDefault="00D23042" w:rsidP="006E0A23">
      <w:pPr>
        <w:suppressAutoHyphens w:val="0"/>
        <w:spacing w:after="100" w:afterAutospacing="1"/>
        <w:ind w:firstLine="567"/>
        <w:contextualSpacing/>
        <w:jc w:val="both"/>
        <w:rPr>
          <w:color w:val="000000"/>
          <w:sz w:val="28"/>
          <w:szCs w:val="28"/>
          <w:lang w:eastAsia="ru-RU"/>
        </w:rPr>
      </w:pPr>
    </w:p>
    <w:p w:rsidR="006E0A23" w:rsidRPr="006E0A23" w:rsidRDefault="00062722" w:rsidP="006E0A23">
      <w:pPr>
        <w:suppressAutoHyphens w:val="0"/>
        <w:spacing w:after="100" w:afterAutospacing="1"/>
        <w:ind w:firstLine="567"/>
        <w:contextualSpacing/>
        <w:jc w:val="both"/>
        <w:rPr>
          <w:sz w:val="28"/>
          <w:szCs w:val="28"/>
          <w:lang w:eastAsia="ru-RU"/>
        </w:rPr>
      </w:pPr>
      <w:r>
        <w:rPr>
          <w:color w:val="000000"/>
          <w:sz w:val="28"/>
          <w:szCs w:val="28"/>
          <w:lang w:eastAsia="ru-RU"/>
        </w:rPr>
        <w:t>З</w:t>
      </w:r>
      <w:r w:rsidR="006E0A23" w:rsidRPr="006E0A23">
        <w:rPr>
          <w:color w:val="000000"/>
          <w:sz w:val="28"/>
          <w:szCs w:val="28"/>
          <w:lang w:eastAsia="ru-RU"/>
        </w:rPr>
        <w:t xml:space="preserve">апрещено требовать </w:t>
      </w:r>
      <w:r w:rsidR="006E0A23" w:rsidRPr="006E0A23">
        <w:rPr>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0A23" w:rsidRPr="006E0A23" w:rsidRDefault="006E0A23" w:rsidP="006E0A23">
      <w:pPr>
        <w:suppressAutoHyphens w:val="0"/>
        <w:spacing w:before="100" w:beforeAutospacing="1" w:after="100" w:afterAutospacing="1"/>
        <w:ind w:firstLine="567"/>
        <w:contextualSpacing/>
        <w:jc w:val="both"/>
        <w:rPr>
          <w:sz w:val="28"/>
          <w:szCs w:val="28"/>
          <w:lang w:eastAsia="ru-RU"/>
        </w:rPr>
      </w:pPr>
      <w:r w:rsidRPr="006E0A23">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0A23" w:rsidRPr="006E0A23" w:rsidRDefault="006E0A23" w:rsidP="006E0A23">
      <w:pPr>
        <w:suppressAutoHyphens w:val="0"/>
        <w:spacing w:before="100" w:beforeAutospacing="1" w:after="100" w:afterAutospacing="1"/>
        <w:ind w:firstLine="567"/>
        <w:contextualSpacing/>
        <w:jc w:val="both"/>
        <w:rPr>
          <w:sz w:val="28"/>
          <w:szCs w:val="28"/>
          <w:lang w:eastAsia="ru-RU"/>
        </w:rPr>
      </w:pPr>
      <w:r w:rsidRPr="006E0A23">
        <w:rPr>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0A23" w:rsidRPr="006E0A23" w:rsidRDefault="006E0A23" w:rsidP="006E0A23">
      <w:pPr>
        <w:suppressAutoHyphens w:val="0"/>
        <w:spacing w:before="100" w:beforeAutospacing="1"/>
        <w:ind w:firstLine="567"/>
        <w:contextualSpacing/>
        <w:jc w:val="both"/>
        <w:rPr>
          <w:sz w:val="28"/>
          <w:szCs w:val="28"/>
          <w:lang w:eastAsia="ru-RU"/>
        </w:rPr>
      </w:pPr>
      <w:r w:rsidRPr="006E0A23">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0A23" w:rsidRDefault="006E0A23" w:rsidP="006E0A23">
      <w:pPr>
        <w:suppressAutoHyphens w:val="0"/>
        <w:ind w:firstLine="567"/>
        <w:jc w:val="both"/>
        <w:rPr>
          <w:sz w:val="28"/>
          <w:szCs w:val="28"/>
          <w:lang w:eastAsia="ru-RU"/>
        </w:rPr>
      </w:pPr>
      <w:r w:rsidRPr="006E0A23">
        <w:rPr>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62722" w:rsidRPr="006E0A23" w:rsidRDefault="00062722" w:rsidP="00D23042">
      <w:pPr>
        <w:tabs>
          <w:tab w:val="left" w:pos="4039"/>
        </w:tabs>
        <w:suppressAutoHyphens w:val="0"/>
        <w:ind w:firstLine="567"/>
        <w:jc w:val="both"/>
        <w:rPr>
          <w:sz w:val="28"/>
          <w:szCs w:val="28"/>
          <w:lang w:eastAsia="ru-RU"/>
        </w:rPr>
      </w:pPr>
      <w:r>
        <w:rPr>
          <w:sz w:val="28"/>
          <w:szCs w:val="28"/>
          <w:lang w:eastAsia="ru-RU"/>
        </w:rPr>
        <w:t>1.5</w:t>
      </w:r>
      <w:r w:rsidRPr="006E0A23">
        <w:rPr>
          <w:sz w:val="28"/>
          <w:szCs w:val="28"/>
          <w:lang w:eastAsia="ru-RU"/>
        </w:rPr>
        <w:t xml:space="preserve">. </w:t>
      </w:r>
      <w:r w:rsidR="00D23042">
        <w:rPr>
          <w:sz w:val="28"/>
          <w:szCs w:val="28"/>
          <w:lang w:eastAsia="ru-RU"/>
        </w:rPr>
        <w:t>Приложение № 2</w:t>
      </w:r>
      <w:r w:rsidRPr="006E0A23">
        <w:rPr>
          <w:sz w:val="28"/>
          <w:szCs w:val="28"/>
          <w:lang w:eastAsia="ru-RU"/>
        </w:rPr>
        <w:t xml:space="preserve"> к административному регламенту (Блок-схема предоставления муниципальной услуги) исключить.</w:t>
      </w:r>
    </w:p>
    <w:p w:rsidR="006E0A23" w:rsidRPr="006E0A23" w:rsidRDefault="00D23042" w:rsidP="006E0A23">
      <w:pPr>
        <w:tabs>
          <w:tab w:val="left" w:pos="4039"/>
        </w:tabs>
        <w:suppressAutoHyphens w:val="0"/>
        <w:ind w:firstLine="567"/>
        <w:jc w:val="both"/>
        <w:rPr>
          <w:sz w:val="28"/>
          <w:lang w:eastAsia="ru-RU"/>
        </w:rPr>
      </w:pPr>
      <w:r>
        <w:rPr>
          <w:sz w:val="28"/>
          <w:szCs w:val="28"/>
          <w:lang w:eastAsia="ru-RU"/>
        </w:rPr>
        <w:t>1.6</w:t>
      </w:r>
      <w:r w:rsidR="006E0A23" w:rsidRPr="006E0A23">
        <w:rPr>
          <w:sz w:val="28"/>
          <w:szCs w:val="28"/>
          <w:lang w:eastAsia="ru-RU"/>
        </w:rPr>
        <w:t xml:space="preserve">. </w:t>
      </w:r>
      <w:r w:rsidR="006E0A23" w:rsidRPr="006E0A23">
        <w:rPr>
          <w:sz w:val="28"/>
          <w:lang w:eastAsia="ru-RU"/>
        </w:rPr>
        <w:t>Пункт 2.5. раздела 2 административного регламента дополнить ссылками:</w:t>
      </w:r>
    </w:p>
    <w:p w:rsidR="006E0A23" w:rsidRPr="006E0A23" w:rsidRDefault="006E0A23" w:rsidP="006E0A23">
      <w:pPr>
        <w:tabs>
          <w:tab w:val="left" w:pos="4039"/>
        </w:tabs>
        <w:suppressAutoHyphens w:val="0"/>
        <w:ind w:firstLine="567"/>
        <w:jc w:val="both"/>
        <w:rPr>
          <w:sz w:val="32"/>
          <w:szCs w:val="28"/>
          <w:lang w:eastAsia="ru-RU"/>
        </w:rPr>
      </w:pPr>
      <w:r w:rsidRPr="006E0A23">
        <w:rPr>
          <w:sz w:val="28"/>
          <w:szCs w:val="28"/>
          <w:lang w:eastAsia="ru-RU"/>
        </w:rPr>
        <w:t>-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(текст опубликован</w:t>
      </w:r>
      <w:r w:rsidRPr="006E0A23">
        <w:rPr>
          <w:lang w:eastAsia="ru-RU"/>
        </w:rPr>
        <w:t xml:space="preserve"> </w:t>
      </w:r>
      <w:r w:rsidRPr="006E0A23">
        <w:rPr>
          <w:sz w:val="28"/>
          <w:lang w:eastAsia="ru-RU"/>
        </w:rPr>
        <w:t>в Собрании законодательства Российской Федерации от 4 февраля 2013 г. N 5 ст. 377</w:t>
      </w:r>
      <w:r w:rsidRPr="006E0A23">
        <w:rPr>
          <w:sz w:val="32"/>
          <w:szCs w:val="28"/>
          <w:lang w:eastAsia="ru-RU"/>
        </w:rPr>
        <w:t>).</w:t>
      </w:r>
    </w:p>
    <w:p w:rsidR="006E0A23" w:rsidRPr="006E0A23" w:rsidRDefault="006E0A23" w:rsidP="006E0A23">
      <w:pPr>
        <w:suppressAutoHyphens w:val="0"/>
        <w:spacing w:line="240" w:lineRule="atLeast"/>
        <w:ind w:firstLine="567"/>
        <w:jc w:val="both"/>
        <w:rPr>
          <w:sz w:val="28"/>
          <w:szCs w:val="28"/>
          <w:lang w:eastAsia="ru-RU"/>
        </w:rPr>
      </w:pPr>
      <w:r w:rsidRPr="006E0A23">
        <w:rPr>
          <w:sz w:val="28"/>
          <w:szCs w:val="28"/>
          <w:lang w:eastAsia="ru-RU"/>
        </w:rPr>
        <w:t>2. Настоящее постановление обнародовать и разместить на официальном сайте администрации Бородинского сельского поселения Приморско-Ахтарского района в сети «Интернет».</w:t>
      </w:r>
    </w:p>
    <w:p w:rsidR="006E0A23" w:rsidRPr="006E0A23" w:rsidRDefault="006E0A23" w:rsidP="006E0A23">
      <w:pPr>
        <w:tabs>
          <w:tab w:val="left" w:pos="720"/>
        </w:tabs>
        <w:suppressAutoHyphens w:val="0"/>
        <w:spacing w:line="240" w:lineRule="atLeast"/>
        <w:ind w:right="38" w:firstLine="567"/>
        <w:jc w:val="both"/>
        <w:rPr>
          <w:sz w:val="28"/>
          <w:szCs w:val="28"/>
          <w:lang w:eastAsia="ru-RU"/>
        </w:rPr>
      </w:pPr>
      <w:r w:rsidRPr="006E0A23">
        <w:rPr>
          <w:sz w:val="28"/>
          <w:szCs w:val="28"/>
          <w:lang w:eastAsia="ru-RU"/>
        </w:rPr>
        <w:t>3. Контроль за выполнением настоящего постановления оставляю за собой.</w:t>
      </w:r>
    </w:p>
    <w:p w:rsidR="00D23042" w:rsidRDefault="00D23042" w:rsidP="006E0A23">
      <w:pPr>
        <w:tabs>
          <w:tab w:val="left" w:pos="720"/>
        </w:tabs>
        <w:suppressAutoHyphens w:val="0"/>
        <w:spacing w:line="240" w:lineRule="atLeast"/>
        <w:ind w:right="38" w:firstLine="567"/>
        <w:jc w:val="both"/>
        <w:rPr>
          <w:sz w:val="28"/>
          <w:szCs w:val="28"/>
          <w:lang w:eastAsia="ru-RU"/>
        </w:rPr>
      </w:pPr>
    </w:p>
    <w:p w:rsidR="00D23042" w:rsidRDefault="00D23042" w:rsidP="006E0A23">
      <w:pPr>
        <w:tabs>
          <w:tab w:val="left" w:pos="720"/>
        </w:tabs>
        <w:suppressAutoHyphens w:val="0"/>
        <w:spacing w:line="240" w:lineRule="atLeast"/>
        <w:ind w:right="38" w:firstLine="567"/>
        <w:jc w:val="both"/>
        <w:rPr>
          <w:sz w:val="28"/>
          <w:szCs w:val="28"/>
          <w:lang w:eastAsia="ru-RU"/>
        </w:rPr>
      </w:pPr>
    </w:p>
    <w:p w:rsidR="00D23042" w:rsidRDefault="00D23042" w:rsidP="006E0A23">
      <w:pPr>
        <w:tabs>
          <w:tab w:val="left" w:pos="720"/>
        </w:tabs>
        <w:suppressAutoHyphens w:val="0"/>
        <w:spacing w:line="240" w:lineRule="atLeast"/>
        <w:ind w:right="38" w:firstLine="567"/>
        <w:jc w:val="both"/>
        <w:rPr>
          <w:sz w:val="28"/>
          <w:szCs w:val="28"/>
          <w:lang w:eastAsia="ru-RU"/>
        </w:rPr>
      </w:pPr>
    </w:p>
    <w:p w:rsidR="006E0A23" w:rsidRPr="006E0A23" w:rsidRDefault="006E0A23" w:rsidP="006E0A23">
      <w:pPr>
        <w:tabs>
          <w:tab w:val="left" w:pos="720"/>
        </w:tabs>
        <w:suppressAutoHyphens w:val="0"/>
        <w:spacing w:line="240" w:lineRule="atLeast"/>
        <w:ind w:right="38" w:firstLine="567"/>
        <w:jc w:val="both"/>
        <w:rPr>
          <w:sz w:val="28"/>
          <w:szCs w:val="28"/>
          <w:lang w:eastAsia="ru-RU"/>
        </w:rPr>
      </w:pPr>
      <w:r w:rsidRPr="006E0A23">
        <w:rPr>
          <w:sz w:val="28"/>
          <w:szCs w:val="28"/>
          <w:lang w:eastAsia="ru-RU"/>
        </w:rPr>
        <w:t>4. Постановление вступает в силу со дня его официального обнародования.</w:t>
      </w:r>
    </w:p>
    <w:p w:rsidR="006E0A23" w:rsidRPr="006E0A23" w:rsidRDefault="006E0A23" w:rsidP="006E0A23">
      <w:pPr>
        <w:suppressAutoHyphens w:val="0"/>
        <w:spacing w:line="240" w:lineRule="atLeast"/>
        <w:jc w:val="both"/>
        <w:rPr>
          <w:sz w:val="28"/>
          <w:szCs w:val="28"/>
          <w:lang w:eastAsia="ru-RU"/>
        </w:rPr>
      </w:pPr>
    </w:p>
    <w:p w:rsidR="006E0A23" w:rsidRPr="006E0A23" w:rsidRDefault="006E0A23" w:rsidP="006E0A23">
      <w:pPr>
        <w:suppressAutoHyphens w:val="0"/>
        <w:spacing w:line="240" w:lineRule="atLeast"/>
        <w:jc w:val="both"/>
        <w:rPr>
          <w:sz w:val="28"/>
          <w:szCs w:val="28"/>
          <w:lang w:eastAsia="ru-RU"/>
        </w:rPr>
      </w:pPr>
    </w:p>
    <w:p w:rsidR="006E0A23" w:rsidRPr="006E0A23" w:rsidRDefault="006E0A23" w:rsidP="006E0A23">
      <w:pPr>
        <w:suppressAutoHyphens w:val="0"/>
        <w:spacing w:line="240" w:lineRule="atLeast"/>
        <w:jc w:val="both"/>
        <w:rPr>
          <w:sz w:val="28"/>
          <w:szCs w:val="28"/>
          <w:lang w:eastAsia="ru-RU"/>
        </w:rPr>
      </w:pPr>
      <w:r w:rsidRPr="006E0A23">
        <w:rPr>
          <w:sz w:val="28"/>
          <w:szCs w:val="28"/>
          <w:lang w:eastAsia="ru-RU"/>
        </w:rPr>
        <w:t xml:space="preserve">Глава Бородинского сельского поселения </w:t>
      </w:r>
    </w:p>
    <w:p w:rsidR="006E0A23" w:rsidRPr="006E0A23" w:rsidRDefault="006E0A23" w:rsidP="006E0A23">
      <w:pPr>
        <w:suppressAutoHyphens w:val="0"/>
        <w:spacing w:line="240" w:lineRule="atLeast"/>
        <w:jc w:val="both"/>
        <w:rPr>
          <w:sz w:val="28"/>
          <w:szCs w:val="28"/>
          <w:lang w:eastAsia="ru-RU"/>
        </w:rPr>
      </w:pPr>
      <w:r w:rsidRPr="006E0A23">
        <w:rPr>
          <w:sz w:val="28"/>
          <w:szCs w:val="28"/>
          <w:lang w:eastAsia="ru-RU"/>
        </w:rPr>
        <w:t>Приморско-Ахтарского района                                                                 В.В.Туров</w:t>
      </w:r>
    </w:p>
    <w:p w:rsidR="006E0A23" w:rsidRPr="006E0A23" w:rsidRDefault="006E0A23" w:rsidP="006E0A23">
      <w:pPr>
        <w:suppressAutoHyphens w:val="0"/>
        <w:spacing w:line="240" w:lineRule="atLeast"/>
        <w:jc w:val="both"/>
        <w:rPr>
          <w:sz w:val="28"/>
          <w:szCs w:val="28"/>
          <w:lang w:eastAsia="ru-RU"/>
        </w:rPr>
      </w:pPr>
    </w:p>
    <w:p w:rsidR="006E0A23" w:rsidRPr="006E0A23" w:rsidRDefault="006E0A23" w:rsidP="006E0A23">
      <w:pPr>
        <w:suppressAutoHyphens w:val="0"/>
        <w:spacing w:line="240" w:lineRule="atLeast"/>
        <w:jc w:val="both"/>
        <w:rPr>
          <w:sz w:val="28"/>
          <w:szCs w:val="28"/>
          <w:lang w:eastAsia="ru-RU"/>
        </w:rPr>
      </w:pPr>
    </w:p>
    <w:p w:rsidR="006E0A23" w:rsidRPr="006E0A23" w:rsidRDefault="006E0A23" w:rsidP="006E0A23">
      <w:pPr>
        <w:suppressAutoHyphens w:val="0"/>
        <w:rPr>
          <w:sz w:val="28"/>
          <w:szCs w:val="28"/>
          <w:lang w:eastAsia="ru-RU"/>
        </w:rPr>
      </w:pPr>
    </w:p>
    <w:p w:rsidR="006E0A23" w:rsidRPr="006E0A23" w:rsidRDefault="006E0A23" w:rsidP="006E0A23">
      <w:pPr>
        <w:suppressAutoHyphens w:val="0"/>
        <w:rPr>
          <w:lang w:eastAsia="ru-RU"/>
        </w:rPr>
      </w:pPr>
    </w:p>
    <w:p w:rsidR="002D5B74" w:rsidRDefault="006E0A23" w:rsidP="006E0A23">
      <w:r w:rsidRPr="00526F10">
        <w:rPr>
          <w:sz w:val="28"/>
        </w:rPr>
        <w:t xml:space="preserve">                                  </w:t>
      </w:r>
      <w:r>
        <w:rPr>
          <w:sz w:val="28"/>
        </w:rPr>
        <w:t xml:space="preserve">            </w:t>
      </w:r>
    </w:p>
    <w:sectPr w:rsidR="002D5B74" w:rsidSect="00D23042">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23"/>
    <w:rsid w:val="00062722"/>
    <w:rsid w:val="002D5B74"/>
    <w:rsid w:val="00662422"/>
    <w:rsid w:val="006E0A23"/>
    <w:rsid w:val="0082357C"/>
    <w:rsid w:val="009F26DE"/>
    <w:rsid w:val="00D23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2DD5"/>
  <w15:chartTrackingRefBased/>
  <w15:docId w15:val="{A7FE8419-4023-4424-8CA3-330C9953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A2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E0A23"/>
  </w:style>
  <w:style w:type="paragraph" w:styleId="a3">
    <w:name w:val="Normal (Web)"/>
    <w:basedOn w:val="a"/>
    <w:rsid w:val="00D23042"/>
    <w:pPr>
      <w:suppressAutoHyphens w:val="0"/>
      <w:spacing w:before="100" w:beforeAutospacing="1" w:after="100" w:afterAutospacing="1"/>
    </w:pPr>
    <w:rPr>
      <w:lang w:eastAsia="ru-RU"/>
    </w:rPr>
  </w:style>
  <w:style w:type="paragraph" w:styleId="a4">
    <w:name w:val="Balloon Text"/>
    <w:basedOn w:val="a"/>
    <w:link w:val="a5"/>
    <w:uiPriority w:val="99"/>
    <w:semiHidden/>
    <w:unhideWhenUsed/>
    <w:rsid w:val="00D23042"/>
    <w:rPr>
      <w:rFonts w:ascii="Segoe UI" w:hAnsi="Segoe UI" w:cs="Segoe UI"/>
      <w:sz w:val="18"/>
      <w:szCs w:val="18"/>
    </w:rPr>
  </w:style>
  <w:style w:type="character" w:customStyle="1" w:styleId="a5">
    <w:name w:val="Текст выноски Знак"/>
    <w:basedOn w:val="a0"/>
    <w:link w:val="a4"/>
    <w:uiPriority w:val="99"/>
    <w:semiHidden/>
    <w:rsid w:val="00D2304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786</Words>
  <Characters>4483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2018-12-17T07:41:00Z</cp:lastPrinted>
  <dcterms:created xsi:type="dcterms:W3CDTF">2018-12-17T06:59:00Z</dcterms:created>
  <dcterms:modified xsi:type="dcterms:W3CDTF">2019-01-15T05:31:00Z</dcterms:modified>
</cp:coreProperties>
</file>