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noProof/>
          <w:sz w:val="2"/>
          <w:szCs w:val="2"/>
          <w:lang w:eastAsia="ru-RU"/>
        </w:rPr>
        <w:drawing>
          <wp:inline distT="0" distB="0" distL="0" distR="0" wp14:anchorId="5C4C72B1" wp14:editId="7BD8D287">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b/>
          <w:bCs/>
          <w:sz w:val="36"/>
          <w:szCs w:val="36"/>
        </w:rPr>
        <w:t>П О С Т А Н О В Л Е Н И Е</w:t>
      </w:r>
    </w:p>
    <w:p w:rsidR="00584A57" w:rsidRPr="00B260F9" w:rsidRDefault="00584A57" w:rsidP="00584A57">
      <w:pPr>
        <w:spacing w:after="0" w:line="240" w:lineRule="auto"/>
        <w:jc w:val="center"/>
        <w:rPr>
          <w:rFonts w:ascii="Times New Roman" w:hAnsi="Times New Roman" w:cs="Times New Roman"/>
          <w:b/>
          <w:bCs/>
          <w:sz w:val="28"/>
          <w:szCs w:val="28"/>
        </w:rPr>
      </w:pPr>
    </w:p>
    <w:p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АДМИНИСТРАЦИИ БОРОДИНСКОГО СЕЛЬСКОГО ПОСЕЛЕНИЯ</w:t>
      </w:r>
    </w:p>
    <w:p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 xml:space="preserve">ПРИМОРСКО-АХТАРСКОГО РАЙОНА </w:t>
      </w:r>
    </w:p>
    <w:p w:rsidR="00584A57" w:rsidRPr="00B260F9" w:rsidRDefault="00584A57" w:rsidP="00584A57">
      <w:pPr>
        <w:spacing w:after="0" w:line="240" w:lineRule="auto"/>
        <w:jc w:val="center"/>
        <w:rPr>
          <w:rFonts w:ascii="Times New Roman" w:hAnsi="Times New Roman" w:cs="Times New Roman"/>
          <w:b/>
          <w:bCs/>
          <w:sz w:val="28"/>
          <w:szCs w:val="28"/>
        </w:rPr>
      </w:pPr>
    </w:p>
    <w:p w:rsidR="00584A57" w:rsidRDefault="00584A57" w:rsidP="00584A57">
      <w:pPr>
        <w:spacing w:after="0" w:line="240" w:lineRule="auto"/>
        <w:jc w:val="center"/>
        <w:rPr>
          <w:rFonts w:ascii="Times New Roman" w:hAnsi="Times New Roman" w:cs="Times New Roman"/>
          <w:sz w:val="28"/>
          <w:szCs w:val="28"/>
        </w:rPr>
      </w:pPr>
      <w:r w:rsidRPr="00B260F9">
        <w:rPr>
          <w:rFonts w:ascii="Times New Roman" w:hAnsi="Times New Roman" w:cs="Times New Roman"/>
        </w:rPr>
        <w:t>от</w:t>
      </w:r>
      <w:r>
        <w:rPr>
          <w:rFonts w:ascii="Times New Roman" w:hAnsi="Times New Roman" w:cs="Times New Roman"/>
          <w:sz w:val="28"/>
          <w:szCs w:val="28"/>
        </w:rPr>
        <w:t xml:space="preserve"> 19 декабря 2019 года   </w:t>
      </w:r>
      <w:r w:rsidRPr="00B260F9">
        <w:rPr>
          <w:rFonts w:ascii="Times New Roman" w:hAnsi="Times New Roman" w:cs="Times New Roman"/>
          <w:sz w:val="28"/>
          <w:szCs w:val="28"/>
        </w:rPr>
        <w:t xml:space="preserve">                                                                            </w:t>
      </w:r>
      <w:r w:rsidRPr="00B260F9">
        <w:rPr>
          <w:rFonts w:ascii="Times New Roman" w:hAnsi="Times New Roman" w:cs="Times New Roman"/>
        </w:rPr>
        <w:t>№</w:t>
      </w:r>
      <w:r>
        <w:rPr>
          <w:rFonts w:ascii="Times New Roman" w:hAnsi="Times New Roman" w:cs="Times New Roman"/>
          <w:sz w:val="28"/>
          <w:szCs w:val="28"/>
        </w:rPr>
        <w:t xml:space="preserve"> 333</w:t>
      </w:r>
    </w:p>
    <w:p w:rsidR="00584A57" w:rsidRPr="00B260F9" w:rsidRDefault="00584A57" w:rsidP="00584A57">
      <w:pPr>
        <w:spacing w:after="0" w:line="240" w:lineRule="auto"/>
        <w:jc w:val="center"/>
        <w:rPr>
          <w:rFonts w:ascii="Times New Roman" w:hAnsi="Times New Roman" w:cs="Times New Roman"/>
          <w:sz w:val="28"/>
          <w:szCs w:val="28"/>
        </w:rPr>
      </w:pPr>
    </w:p>
    <w:p w:rsidR="00584A57" w:rsidRDefault="00584A57" w:rsidP="00584A57">
      <w:pPr>
        <w:spacing w:after="0" w:line="240" w:lineRule="auto"/>
        <w:jc w:val="center"/>
        <w:rPr>
          <w:rFonts w:ascii="Times New Roman" w:hAnsi="Times New Roman" w:cs="Times New Roman"/>
        </w:rPr>
      </w:pPr>
      <w:r w:rsidRPr="00B260F9">
        <w:rPr>
          <w:rFonts w:ascii="Times New Roman" w:hAnsi="Times New Roman" w:cs="Times New Roman"/>
        </w:rPr>
        <w:t>станица Бородинская</w:t>
      </w:r>
    </w:p>
    <w:p w:rsidR="00584A57" w:rsidRDefault="00584A57" w:rsidP="00584A57">
      <w:pPr>
        <w:spacing w:after="0" w:line="240" w:lineRule="auto"/>
        <w:rPr>
          <w:rFonts w:ascii="Times New Roman" w:hAnsi="Times New Roman" w:cs="Times New Roman"/>
        </w:rPr>
      </w:pPr>
    </w:p>
    <w:p w:rsidR="00584A57" w:rsidRDefault="00584A57" w:rsidP="00584A57">
      <w:pPr>
        <w:spacing w:after="0" w:line="240" w:lineRule="auto"/>
        <w:rPr>
          <w:rFonts w:ascii="Times New Roman" w:hAnsi="Times New Roman" w:cs="Times New Roman"/>
        </w:rPr>
      </w:pPr>
    </w:p>
    <w:p w:rsidR="00584A57" w:rsidRDefault="00584A57" w:rsidP="00584A57">
      <w:pPr>
        <w:spacing w:after="0" w:line="240" w:lineRule="auto"/>
        <w:ind w:firstLine="851"/>
        <w:jc w:val="center"/>
        <w:rPr>
          <w:rFonts w:ascii="Times New Roman" w:hAnsi="Times New Roman" w:cs="Times New Roman"/>
          <w:b/>
          <w:color w:val="000000"/>
          <w:sz w:val="28"/>
          <w:szCs w:val="28"/>
        </w:rPr>
      </w:pPr>
      <w:r w:rsidRPr="00B260F9">
        <w:rPr>
          <w:rFonts w:ascii="Times New Roman" w:hAnsi="Times New Roman" w:cs="Times New Roman"/>
          <w:b/>
          <w:color w:val="000000"/>
          <w:sz w:val="28"/>
          <w:szCs w:val="28"/>
        </w:rPr>
        <w:t xml:space="preserve">Об утверждении Типового положения о закупке товаров, работ, услуг для </w:t>
      </w:r>
      <w:r>
        <w:rPr>
          <w:rFonts w:ascii="Times New Roman" w:hAnsi="Times New Roman" w:cs="Times New Roman"/>
          <w:b/>
          <w:color w:val="000000"/>
          <w:sz w:val="28"/>
          <w:szCs w:val="28"/>
        </w:rPr>
        <w:t>муниципального унитарного предприятия подведомственного администрации</w:t>
      </w:r>
      <w:r w:rsidRPr="00B260F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Бородинского сельского поселения </w:t>
      </w:r>
    </w:p>
    <w:p w:rsidR="00584A57" w:rsidRPr="00B260F9" w:rsidRDefault="00584A57" w:rsidP="00584A57">
      <w:pPr>
        <w:spacing w:after="0" w:line="240" w:lineRule="auto"/>
        <w:ind w:firstLine="851"/>
        <w:jc w:val="center"/>
        <w:rPr>
          <w:rFonts w:ascii="Times New Roman" w:hAnsi="Times New Roman" w:cs="Times New Roman"/>
          <w:sz w:val="28"/>
          <w:szCs w:val="28"/>
        </w:rPr>
      </w:pPr>
      <w:r>
        <w:rPr>
          <w:rFonts w:ascii="Times New Roman" w:hAnsi="Times New Roman" w:cs="Times New Roman"/>
          <w:b/>
          <w:color w:val="000000"/>
          <w:sz w:val="28"/>
          <w:szCs w:val="28"/>
        </w:rPr>
        <w:t>Приморско-Ахтарского района</w:t>
      </w:r>
    </w:p>
    <w:p w:rsidR="00584A57" w:rsidRDefault="00584A57" w:rsidP="00584A57">
      <w:pPr>
        <w:spacing w:after="0" w:line="240" w:lineRule="auto"/>
        <w:ind w:firstLine="851"/>
        <w:jc w:val="both"/>
        <w:rPr>
          <w:rFonts w:ascii="Times New Roman" w:hAnsi="Times New Roman" w:cs="Times New Roman"/>
          <w:sz w:val="28"/>
          <w:szCs w:val="28"/>
        </w:rPr>
      </w:pPr>
    </w:p>
    <w:p w:rsidR="00584A57" w:rsidRPr="00B260F9" w:rsidRDefault="00584A57" w:rsidP="00584A57">
      <w:pPr>
        <w:spacing w:after="0" w:line="240" w:lineRule="auto"/>
        <w:ind w:firstLine="851"/>
        <w:jc w:val="both"/>
        <w:rPr>
          <w:rFonts w:ascii="Times New Roman" w:hAnsi="Times New Roman" w:cs="Times New Roman"/>
          <w:sz w:val="28"/>
          <w:szCs w:val="28"/>
        </w:rPr>
      </w:pPr>
    </w:p>
    <w:p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Pr>
          <w:rFonts w:ascii="Times New Roman" w:hAnsi="Times New Roman" w:cs="Times New Roman"/>
          <w:color w:val="000000"/>
          <w:spacing w:val="2"/>
          <w:sz w:val="28"/>
          <w:szCs w:val="28"/>
        </w:rPr>
        <w:t>, постановлением</w:t>
      </w:r>
      <w:r w:rsidRPr="00B260F9">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администрации</w:t>
      </w:r>
      <w:r w:rsidRPr="00B260F9">
        <w:rPr>
          <w:rFonts w:ascii="Times New Roman" w:hAnsi="Times New Roman" w:cs="Times New Roman"/>
          <w:color w:val="000000"/>
          <w:sz w:val="28"/>
          <w:szCs w:val="28"/>
        </w:rPr>
        <w:t xml:space="preserve"> </w:t>
      </w:r>
      <w:r w:rsidRPr="00B260F9">
        <w:rPr>
          <w:rFonts w:ascii="Times New Roman" w:hAnsi="Times New Roman" w:cs="Times New Roman"/>
          <w:sz w:val="28"/>
          <w:szCs w:val="28"/>
        </w:rPr>
        <w:t xml:space="preserve">муниципального образования Приморско-Ахтарский район </w:t>
      </w:r>
      <w:r>
        <w:rPr>
          <w:rFonts w:ascii="Times New Roman" w:hAnsi="Times New Roman" w:cs="Times New Roman"/>
          <w:sz w:val="28"/>
          <w:szCs w:val="28"/>
        </w:rPr>
        <w:t>от 03 декабря 2019 года № 1813</w:t>
      </w:r>
      <w:r w:rsidRPr="00B260F9">
        <w:rPr>
          <w:rFonts w:ascii="Times New Roman" w:hAnsi="Times New Roman" w:cs="Times New Roman"/>
          <w:sz w:val="28"/>
          <w:szCs w:val="28"/>
        </w:rPr>
        <w:t xml:space="preserve"> </w:t>
      </w:r>
      <w:r>
        <w:rPr>
          <w:rFonts w:ascii="Times New Roman" w:hAnsi="Times New Roman" w:cs="Times New Roman"/>
          <w:sz w:val="28"/>
          <w:szCs w:val="28"/>
        </w:rPr>
        <w:t>«</w:t>
      </w:r>
      <w:r w:rsidRPr="009C4017">
        <w:rPr>
          <w:rFonts w:ascii="Times New Roman" w:hAnsi="Times New Roman" w:cs="Times New Roman"/>
          <w:color w:val="000000"/>
          <w:sz w:val="28"/>
          <w:szCs w:val="28"/>
        </w:rPr>
        <w:t>Об утверждении Типового положения о закупке товаров, работ, услуг для нужд муниципальных бюджетных, муниципальных автономных учреждений и  муниципальных унитарных предприятий муниципального образования Приморско-Ахтарский район</w:t>
      </w:r>
      <w:r>
        <w:rPr>
          <w:rFonts w:ascii="Times New Roman" w:hAnsi="Times New Roman" w:cs="Times New Roman"/>
          <w:color w:val="000000"/>
          <w:sz w:val="28"/>
          <w:szCs w:val="28"/>
        </w:rPr>
        <w:t>» администрация Бородинского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 :</w:t>
      </w:r>
    </w:p>
    <w:p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Типовое положение о закупке товаров, работ, услуг для нужд </w:t>
      </w:r>
      <w:r>
        <w:rPr>
          <w:rFonts w:ascii="Times New Roman" w:hAnsi="Times New Roman" w:cs="Times New Roman"/>
          <w:bCs/>
          <w:color w:val="000000"/>
          <w:spacing w:val="2"/>
          <w:sz w:val="28"/>
          <w:szCs w:val="28"/>
        </w:rPr>
        <w:t>муниципального унитарного предприятия</w:t>
      </w:r>
      <w:r w:rsidRPr="00B260F9">
        <w:rPr>
          <w:rFonts w:ascii="Times New Roman" w:hAnsi="Times New Roman" w:cs="Times New Roman"/>
          <w:bCs/>
          <w:color w:val="000000"/>
          <w:spacing w:val="2"/>
          <w:sz w:val="28"/>
          <w:szCs w:val="28"/>
        </w:rPr>
        <w:t xml:space="preserve"> </w:t>
      </w:r>
      <w:r>
        <w:rPr>
          <w:rFonts w:ascii="Times New Roman" w:hAnsi="Times New Roman" w:cs="Times New Roman"/>
          <w:bCs/>
          <w:color w:val="000000"/>
          <w:spacing w:val="2"/>
          <w:sz w:val="28"/>
          <w:szCs w:val="28"/>
        </w:rPr>
        <w:t>подведомственного администрации Бородинского сельского поселения Приморско-Ахтарского района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Утвердить перечень муниципальных унитарных предприятий, подведомственных администрации муниципального образования Приморско-Ахтарский район,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рации Бородинского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lang w:val="en-US"/>
        </w:rPr>
        <w:t>borodinskoe</w:t>
      </w:r>
      <w:r w:rsidRPr="00CE3ACB">
        <w:rPr>
          <w:rFonts w:ascii="Times New Roman" w:hAnsi="Times New Roman" w:cs="Times New Roman"/>
          <w:sz w:val="28"/>
        </w:rPr>
        <w:t>-</w:t>
      </w:r>
      <w:r>
        <w:rPr>
          <w:rFonts w:ascii="Times New Roman" w:hAnsi="Times New Roman" w:cs="Times New Roman"/>
          <w:sz w:val="28"/>
          <w:lang w:val="en-US"/>
        </w:rPr>
        <w:t>sp</w:t>
      </w:r>
      <w:r w:rsidRPr="00B260F9">
        <w:rPr>
          <w:rFonts w:ascii="Times New Roman" w:hAnsi="Times New Roman" w:cs="Times New Roman"/>
          <w:sz w:val="28"/>
        </w:rPr>
        <w:t xml:space="preserve">.ru)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Ведущему специалисту администрации Бородинского сельского поселения Приморско-Ахтарского района (Н.Н.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p>
    <w:p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Pr>
          <w:rFonts w:ascii="Times New Roman" w:hAnsi="Times New Roman" w:cs="Times New Roman"/>
          <w:sz w:val="28"/>
        </w:rPr>
        <w:t>Рекомендовать директору муниципального унитарного предприятия «ЖКХ Бородинское» (О.П. Лош)</w:t>
      </w:r>
      <w:r w:rsidRPr="00B260F9">
        <w:rPr>
          <w:rFonts w:ascii="Times New Roman" w:hAnsi="Times New Roman" w:cs="Times New Roman"/>
          <w:sz w:val="28"/>
        </w:rPr>
        <w:t>:</w:t>
      </w:r>
    </w:p>
    <w:p w:rsidR="00584A57" w:rsidRPr="00584A57" w:rsidRDefault="00584A57" w:rsidP="005B5EDF">
      <w:pPr>
        <w:pStyle w:val="a4"/>
        <w:spacing w:after="0" w:line="240" w:lineRule="auto"/>
        <w:ind w:left="-142" w:firstLine="851"/>
        <w:jc w:val="both"/>
        <w:rPr>
          <w:rFonts w:ascii="Times New Roman" w:hAnsi="Times New Roman" w:cs="Times New Roman"/>
          <w:sz w:val="28"/>
        </w:rPr>
      </w:pPr>
      <w:r>
        <w:rPr>
          <w:rFonts w:ascii="Times New Roman" w:hAnsi="Times New Roman" w:cs="Times New Roman"/>
          <w:sz w:val="28"/>
        </w:rPr>
        <w:lastRenderedPageBreak/>
        <w:t>5</w:t>
      </w:r>
      <w:r w:rsidRPr="00B260F9">
        <w:rPr>
          <w:rFonts w:ascii="Times New Roman" w:hAnsi="Times New Roman" w:cs="Times New Roman"/>
          <w:sz w:val="28"/>
        </w:rPr>
        <w:t xml:space="preserve">.1. </w:t>
      </w:r>
      <w:r w:rsidRPr="00584A57">
        <w:rPr>
          <w:rFonts w:ascii="Times New Roman" w:hAnsi="Times New Roman" w:cs="Times New Roman"/>
          <w:sz w:val="28"/>
        </w:rPr>
        <w:t>внести изменения в положение о закупке либо утвердить новое положение о закупке в соответствии с настоящим постановлением до</w:t>
      </w:r>
      <w:r w:rsidR="005B5EDF">
        <w:rPr>
          <w:rFonts w:ascii="Times New Roman" w:hAnsi="Times New Roman" w:cs="Times New Roman"/>
          <w:sz w:val="28"/>
        </w:rPr>
        <w:t xml:space="preserve"> </w:t>
      </w:r>
      <w:r w:rsidRPr="00584A57">
        <w:rPr>
          <w:rFonts w:ascii="Times New Roman" w:hAnsi="Times New Roman" w:cs="Times New Roman"/>
          <w:sz w:val="28"/>
        </w:rPr>
        <w:t>31 декабря 2019 года со сроком вступления в силу с 1 января 2020 года;</w:t>
      </w:r>
    </w:p>
    <w:p w:rsidR="00584A57"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.2.</w:t>
      </w:r>
      <w:r w:rsidRPr="00B260F9">
        <w:rPr>
          <w:rFonts w:ascii="Times New Roman" w:hAnsi="Times New Roman" w:cs="Times New Roman"/>
        </w:rPr>
        <w:t xml:space="preserve"> </w:t>
      </w:r>
      <w:r>
        <w:rPr>
          <w:rFonts w:ascii="Times New Roman" w:hAnsi="Times New Roman" w:cs="Times New Roman"/>
          <w:sz w:val="28"/>
        </w:rPr>
        <w:t>в</w:t>
      </w:r>
      <w:r w:rsidRPr="00B260F9">
        <w:rPr>
          <w:rFonts w:ascii="Times New Roman" w:hAnsi="Times New Roman" w:cs="Times New Roman"/>
          <w:sz w:val="28"/>
        </w:rPr>
        <w:t xml:space="preserve"> течение 15 рабочих дней со дня утверждения Типового положения, н</w:t>
      </w:r>
      <w:r>
        <w:rPr>
          <w:rFonts w:ascii="Times New Roman" w:hAnsi="Times New Roman" w:cs="Times New Roman"/>
          <w:sz w:val="28"/>
        </w:rPr>
        <w:t>о не позднее 30.12.2019</w:t>
      </w:r>
      <w:r w:rsidRPr="00B260F9">
        <w:rPr>
          <w:rFonts w:ascii="Times New Roman" w:hAnsi="Times New Roman" w:cs="Times New Roman"/>
          <w:sz w:val="28"/>
        </w:rPr>
        <w:t xml:space="preserve"> г. разместить утвержденное Типовое положение в единой информационной системе в сфере закупок.</w:t>
      </w:r>
    </w:p>
    <w:p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Бородинского сельского поселения Приморско-Ахтарского района </w:t>
      </w:r>
      <w:r w:rsidR="00626CF9">
        <w:rPr>
          <w:rFonts w:ascii="Times New Roman" w:hAnsi="Times New Roman" w:cs="Times New Roman"/>
          <w:sz w:val="28"/>
        </w:rPr>
        <w:t>от 06 декабря 2018 года № 401 «</w:t>
      </w:r>
      <w:r w:rsidR="00626CF9" w:rsidRPr="00626CF9">
        <w:rPr>
          <w:rFonts w:ascii="Times New Roman" w:hAnsi="Times New Roman" w:cs="Times New Roman"/>
          <w:color w:val="000000"/>
          <w:sz w:val="28"/>
          <w:szCs w:val="28"/>
        </w:rPr>
        <w:t>Об утверждении Типового положения о закупке товаров, работ, услуг для муниципального унитарного предприятия подведомственного администрации Бородинского сельского поселения Приморско-Ахтарского района</w:t>
      </w:r>
      <w:r w:rsidR="00626CF9">
        <w:rPr>
          <w:rFonts w:ascii="Times New Roman" w:hAnsi="Times New Roman" w:cs="Times New Roman"/>
          <w:color w:val="000000"/>
          <w:sz w:val="28"/>
          <w:szCs w:val="28"/>
        </w:rPr>
        <w:t>» признать утратившим силу.</w:t>
      </w:r>
    </w:p>
    <w:p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rsidR="00584A57" w:rsidRPr="00B260F9" w:rsidRDefault="00584A57"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260F9">
        <w:rPr>
          <w:rFonts w:ascii="Times New Roman" w:hAnsi="Times New Roman" w:cs="Times New Roman"/>
          <w:sz w:val="28"/>
          <w:szCs w:val="28"/>
        </w:rPr>
        <w:t xml:space="preserve">. </w:t>
      </w:r>
      <w:r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 но не ранее 01 января 2020 года.</w:t>
      </w:r>
    </w:p>
    <w:p w:rsidR="00584A57" w:rsidRDefault="00584A57" w:rsidP="00626CF9">
      <w:pPr>
        <w:spacing w:after="0" w:line="240" w:lineRule="auto"/>
        <w:jc w:val="both"/>
        <w:rPr>
          <w:rFonts w:ascii="Times New Roman" w:hAnsi="Times New Roman" w:cs="Times New Roman"/>
          <w:sz w:val="28"/>
          <w:szCs w:val="28"/>
        </w:rPr>
      </w:pPr>
    </w:p>
    <w:p w:rsidR="005B5EDF" w:rsidRDefault="005B5EDF" w:rsidP="00626C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531"/>
        <w:gridCol w:w="2694"/>
        <w:gridCol w:w="2119"/>
      </w:tblGrid>
      <w:tr w:rsidR="00626CF9" w:rsidTr="00626CF9">
        <w:tc>
          <w:tcPr>
            <w:tcW w:w="4531" w:type="dxa"/>
          </w:tcPr>
          <w:p w:rsidR="00584A57" w:rsidRDefault="00626CF9"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626CF9" w:rsidRDefault="00626CF9"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 сельского поселения</w:t>
            </w:r>
          </w:p>
          <w:p w:rsidR="00626CF9" w:rsidRDefault="00626CF9"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694" w:type="dxa"/>
          </w:tcPr>
          <w:p w:rsidR="00584A57" w:rsidRDefault="00584A57" w:rsidP="005B5EDF">
            <w:pPr>
              <w:spacing w:after="0"/>
              <w:rPr>
                <w:rFonts w:ascii="Times New Roman" w:hAnsi="Times New Roman" w:cs="Times New Roman"/>
                <w:sz w:val="28"/>
                <w:szCs w:val="28"/>
              </w:rPr>
            </w:pPr>
          </w:p>
        </w:tc>
        <w:tc>
          <w:tcPr>
            <w:tcW w:w="2119" w:type="dxa"/>
          </w:tcPr>
          <w:p w:rsidR="00584A57" w:rsidRDefault="00584A57" w:rsidP="005B5EDF">
            <w:pPr>
              <w:spacing w:after="0"/>
              <w:jc w:val="both"/>
              <w:rPr>
                <w:rFonts w:ascii="Times New Roman" w:hAnsi="Times New Roman" w:cs="Times New Roman"/>
                <w:sz w:val="28"/>
                <w:szCs w:val="28"/>
              </w:rPr>
            </w:pPr>
          </w:p>
          <w:p w:rsidR="00584A57" w:rsidRDefault="00584A57" w:rsidP="005B5EDF">
            <w:pPr>
              <w:spacing w:after="0"/>
              <w:jc w:val="both"/>
              <w:rPr>
                <w:rFonts w:ascii="Times New Roman" w:hAnsi="Times New Roman" w:cs="Times New Roman"/>
                <w:sz w:val="28"/>
                <w:szCs w:val="28"/>
              </w:rPr>
            </w:pPr>
          </w:p>
          <w:p w:rsidR="00584A57" w:rsidRDefault="00626CF9" w:rsidP="005B5EDF">
            <w:pPr>
              <w:spacing w:after="0"/>
              <w:jc w:val="both"/>
              <w:rPr>
                <w:rFonts w:ascii="Times New Roman" w:hAnsi="Times New Roman" w:cs="Times New Roman"/>
                <w:sz w:val="28"/>
                <w:szCs w:val="28"/>
              </w:rPr>
            </w:pPr>
            <w:r>
              <w:rPr>
                <w:rFonts w:ascii="Times New Roman" w:hAnsi="Times New Roman" w:cs="Times New Roman"/>
                <w:sz w:val="28"/>
                <w:szCs w:val="28"/>
              </w:rPr>
              <w:t>Г.А. Коваленко</w:t>
            </w:r>
          </w:p>
        </w:tc>
      </w:tr>
    </w:tbl>
    <w:p w:rsidR="00D655CB" w:rsidRPr="00626CF9" w:rsidRDefault="00D655CB"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P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rsidTr="00626CF9">
        <w:tc>
          <w:tcPr>
            <w:tcW w:w="14780" w:type="dxa"/>
            <w:gridSpan w:val="3"/>
          </w:tcPr>
          <w:p w:rsidR="00626CF9" w:rsidRPr="00C5558D" w:rsidRDefault="00626CF9" w:rsidP="00626CF9">
            <w:pPr>
              <w:pStyle w:val="Standard"/>
              <w:widowControl w:val="0"/>
              <w:jc w:val="center"/>
              <w:rPr>
                <w:caps/>
                <w:sz w:val="28"/>
                <w:szCs w:val="28"/>
              </w:rPr>
            </w:pPr>
            <w:bookmarkStart w:id="0" w:name="_Toc23517695"/>
            <w:r w:rsidRPr="00C5558D">
              <w:rPr>
                <w:caps/>
                <w:sz w:val="28"/>
                <w:szCs w:val="28"/>
              </w:rPr>
              <w:t>ПРИЛОЖЕНИЕ</w:t>
            </w:r>
            <w:r>
              <w:rPr>
                <w:caps/>
                <w:sz w:val="28"/>
                <w:szCs w:val="28"/>
              </w:rPr>
              <w:t xml:space="preserve"> №1</w:t>
            </w:r>
          </w:p>
          <w:p w:rsidR="00626CF9" w:rsidRPr="00C5558D" w:rsidRDefault="00626CF9" w:rsidP="00626CF9">
            <w:pPr>
              <w:pStyle w:val="Standard"/>
              <w:widowControl w:val="0"/>
              <w:jc w:val="center"/>
              <w:rPr>
                <w:caps/>
                <w:sz w:val="28"/>
                <w:szCs w:val="28"/>
              </w:rPr>
            </w:pPr>
          </w:p>
          <w:p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rsidTr="00626CF9">
        <w:trPr>
          <w:gridBefore w:val="1"/>
          <w:gridAfter w:val="1"/>
          <w:wBefore w:w="3969" w:type="dxa"/>
          <w:wAfter w:w="4291" w:type="dxa"/>
        </w:trPr>
        <w:tc>
          <w:tcPr>
            <w:tcW w:w="6520" w:type="dxa"/>
          </w:tcPr>
          <w:p w:rsidR="00626CF9" w:rsidRPr="00C5558D" w:rsidRDefault="00626CF9" w:rsidP="00626CF9">
            <w:pPr>
              <w:pStyle w:val="Standard"/>
              <w:widowControl w:val="0"/>
              <w:jc w:val="center"/>
              <w:rPr>
                <w:sz w:val="28"/>
                <w:szCs w:val="28"/>
              </w:rPr>
            </w:pPr>
            <w:r w:rsidRPr="00C5558D">
              <w:rPr>
                <w:sz w:val="28"/>
                <w:szCs w:val="28"/>
              </w:rPr>
              <w:t xml:space="preserve">постановлением администрации </w:t>
            </w:r>
          </w:p>
          <w:p w:rsidR="00626CF9" w:rsidRPr="00C5558D" w:rsidRDefault="005B5EDF" w:rsidP="00626CF9">
            <w:pPr>
              <w:pStyle w:val="Standard"/>
              <w:widowControl w:val="0"/>
              <w:jc w:val="center"/>
              <w:rPr>
                <w:sz w:val="28"/>
                <w:szCs w:val="28"/>
              </w:rPr>
            </w:pPr>
            <w:r>
              <w:rPr>
                <w:sz w:val="28"/>
                <w:szCs w:val="28"/>
              </w:rPr>
              <w:lastRenderedPageBreak/>
              <w:t>Бородинско</w:t>
            </w:r>
            <w:r w:rsidR="00A77FB8">
              <w:rPr>
                <w:sz w:val="28"/>
                <w:szCs w:val="28"/>
              </w:rPr>
              <w:t>го сельского поселения</w:t>
            </w:r>
          </w:p>
          <w:p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rsidTr="00626CF9">
        <w:trPr>
          <w:gridBefore w:val="1"/>
          <w:gridAfter w:val="1"/>
          <w:wBefore w:w="3969" w:type="dxa"/>
          <w:wAfter w:w="4291" w:type="dxa"/>
        </w:trPr>
        <w:tc>
          <w:tcPr>
            <w:tcW w:w="6520" w:type="dxa"/>
          </w:tcPr>
          <w:p w:rsidR="00626CF9" w:rsidRPr="00C5558D" w:rsidRDefault="00626CF9" w:rsidP="00626CF9">
            <w:pPr>
              <w:pStyle w:val="Standard"/>
              <w:widowControl w:val="0"/>
              <w:jc w:val="center"/>
              <w:rPr>
                <w:sz w:val="28"/>
                <w:szCs w:val="28"/>
              </w:rPr>
            </w:pPr>
            <w:r w:rsidRPr="00C5558D">
              <w:rPr>
                <w:sz w:val="28"/>
                <w:szCs w:val="28"/>
              </w:rPr>
              <w:lastRenderedPageBreak/>
              <w:t xml:space="preserve">от </w:t>
            </w:r>
            <w:r w:rsidR="00A77FB8">
              <w:rPr>
                <w:sz w:val="28"/>
                <w:szCs w:val="28"/>
              </w:rPr>
              <w:t>19.12.2019 г.</w:t>
            </w:r>
            <w:r w:rsidRPr="00C5558D">
              <w:rPr>
                <w:sz w:val="28"/>
                <w:szCs w:val="28"/>
              </w:rPr>
              <w:t xml:space="preserve"> № </w:t>
            </w:r>
            <w:r w:rsidR="00A77FB8">
              <w:rPr>
                <w:sz w:val="28"/>
                <w:szCs w:val="28"/>
              </w:rPr>
              <w:t>333</w:t>
            </w:r>
          </w:p>
          <w:p w:rsidR="00626CF9" w:rsidRPr="00C5558D" w:rsidRDefault="00626CF9" w:rsidP="00626CF9">
            <w:pPr>
              <w:pStyle w:val="Standard"/>
              <w:widowControl w:val="0"/>
              <w:jc w:val="center"/>
              <w:rPr>
                <w:sz w:val="28"/>
                <w:szCs w:val="28"/>
              </w:rPr>
            </w:pPr>
          </w:p>
          <w:p w:rsidR="00626CF9" w:rsidRPr="00C5558D" w:rsidRDefault="00626CF9" w:rsidP="00626CF9">
            <w:pPr>
              <w:pStyle w:val="Standard"/>
              <w:widowControl w:val="0"/>
              <w:jc w:val="center"/>
              <w:rPr>
                <w:sz w:val="28"/>
                <w:szCs w:val="28"/>
              </w:rPr>
            </w:pPr>
          </w:p>
        </w:tc>
      </w:tr>
    </w:tbl>
    <w:p w:rsidR="00626CF9" w:rsidRDefault="00626CF9" w:rsidP="00626CF9">
      <w:pPr>
        <w:widowControl w:val="0"/>
        <w:spacing w:after="0" w:line="240" w:lineRule="auto"/>
        <w:jc w:val="right"/>
        <w:rPr>
          <w:rFonts w:ascii="Times New Roman" w:hAnsi="Times New Roman" w:cs="Times New Roman"/>
          <w:sz w:val="28"/>
          <w:szCs w:val="28"/>
        </w:rPr>
      </w:pPr>
    </w:p>
    <w:p w:rsidR="00626CF9" w:rsidRDefault="00626CF9" w:rsidP="00626CF9">
      <w:pPr>
        <w:pStyle w:val="headertext"/>
        <w:widowControl w:val="0"/>
        <w:tabs>
          <w:tab w:val="left" w:pos="3516"/>
        </w:tabs>
        <w:spacing w:before="0" w:beforeAutospacing="0" w:after="0" w:afterAutospacing="0"/>
        <w:rPr>
          <w:sz w:val="28"/>
          <w:szCs w:val="28"/>
        </w:rPr>
      </w:pPr>
    </w:p>
    <w:p w:rsidR="00626CF9" w:rsidRDefault="00626CF9" w:rsidP="00626CF9">
      <w:pPr>
        <w:pStyle w:val="headertext"/>
        <w:widowControl w:val="0"/>
        <w:spacing w:before="0" w:beforeAutospacing="0" w:after="0" w:afterAutospacing="0"/>
        <w:jc w:val="center"/>
        <w:rPr>
          <w:sz w:val="28"/>
          <w:szCs w:val="28"/>
        </w:rPr>
      </w:pPr>
    </w:p>
    <w:p w:rsidR="00626CF9" w:rsidRDefault="00626CF9" w:rsidP="00626CF9">
      <w:pPr>
        <w:pStyle w:val="headertext"/>
        <w:widowControl w:val="0"/>
        <w:spacing w:before="0" w:beforeAutospacing="0" w:after="0" w:afterAutospacing="0"/>
        <w:jc w:val="center"/>
        <w:rPr>
          <w:sz w:val="28"/>
          <w:szCs w:val="28"/>
        </w:rPr>
      </w:pPr>
    </w:p>
    <w:p w:rsidR="00626CF9" w:rsidRPr="00C5558D" w:rsidRDefault="00626CF9" w:rsidP="00626CF9">
      <w:pPr>
        <w:spacing w:after="0" w:line="240" w:lineRule="auto"/>
        <w:jc w:val="center"/>
        <w:rPr>
          <w:rFonts w:ascii="Times New Roman" w:eastAsia="Times New Roman" w:hAnsi="Times New Roman" w:cs="Times New Roman"/>
          <w:b/>
          <w:sz w:val="28"/>
          <w:szCs w:val="28"/>
          <w:lang w:eastAsia="ru-RU"/>
        </w:rPr>
      </w:pPr>
      <w:r w:rsidRPr="00C5558D">
        <w:rPr>
          <w:rFonts w:ascii="Times New Roman" w:eastAsia="Times New Roman" w:hAnsi="Times New Roman" w:cs="Times New Roman"/>
          <w:b/>
          <w:sz w:val="28"/>
          <w:szCs w:val="28"/>
          <w:lang w:eastAsia="ru-RU"/>
        </w:rPr>
        <w:t>Типовое положение</w:t>
      </w:r>
    </w:p>
    <w:p w:rsidR="00626CF9" w:rsidRDefault="00626CF9" w:rsidP="005B5EDF">
      <w:pPr>
        <w:widowControl w:val="0"/>
        <w:spacing w:after="0"/>
        <w:jc w:val="center"/>
        <w:rPr>
          <w:rFonts w:ascii="Times New Roman" w:hAnsi="Times New Roman" w:cs="Times New Roman"/>
          <w:sz w:val="28"/>
          <w:szCs w:val="28"/>
        </w:rPr>
      </w:pPr>
      <w:r w:rsidRPr="004D3BE9">
        <w:rPr>
          <w:rFonts w:ascii="Times New Roman" w:eastAsia="Times New Roman" w:hAnsi="Times New Roman" w:cs="Times New Roman"/>
          <w:b/>
          <w:sz w:val="28"/>
          <w:szCs w:val="28"/>
          <w:lang w:eastAsia="ru-RU"/>
        </w:rPr>
        <w:t>о закупке товаров, работ, услуг для нужд</w:t>
      </w:r>
      <w:r w:rsidR="00A77FB8">
        <w:rPr>
          <w:rFonts w:ascii="Times New Roman" w:eastAsia="Times New Roman" w:hAnsi="Times New Roman" w:cs="Times New Roman"/>
          <w:b/>
          <w:sz w:val="28"/>
          <w:szCs w:val="28"/>
          <w:lang w:eastAsia="ru-RU"/>
        </w:rPr>
        <w:t xml:space="preserve"> муниципальных</w:t>
      </w:r>
      <w:r w:rsidRPr="004D3BE9">
        <w:rPr>
          <w:rFonts w:ascii="Times New Roman" w:eastAsia="Times New Roman" w:hAnsi="Times New Roman" w:cs="Times New Roman"/>
          <w:b/>
          <w:sz w:val="28"/>
          <w:szCs w:val="28"/>
          <w:lang w:eastAsia="ru-RU"/>
        </w:rPr>
        <w:t xml:space="preserve"> унитарных предприятий, подведомственных администрации </w:t>
      </w:r>
      <w:r w:rsidR="00A77FB8">
        <w:rPr>
          <w:rFonts w:ascii="Times New Roman" w:eastAsia="Times New Roman" w:hAnsi="Times New Roman" w:cs="Times New Roman"/>
          <w:b/>
          <w:sz w:val="28"/>
          <w:szCs w:val="28"/>
          <w:lang w:eastAsia="ru-RU"/>
        </w:rPr>
        <w:t>Бородинского сельского поселения Приморско-Ахтарского района</w:t>
      </w: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A77FB8" w:rsidRDefault="00A77FB8" w:rsidP="005B5EDF">
      <w:pPr>
        <w:widowControl w:val="0"/>
        <w:spacing w:after="0"/>
        <w:jc w:val="center"/>
        <w:rPr>
          <w:rFonts w:ascii="Times New Roman" w:hAnsi="Times New Roman" w:cs="Times New Roman"/>
          <w:sz w:val="28"/>
          <w:szCs w:val="28"/>
        </w:rPr>
      </w:pPr>
    </w:p>
    <w:p w:rsidR="00A77FB8" w:rsidRDefault="00A77FB8"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p w:rsidR="005B5EDF" w:rsidRDefault="005B5EDF" w:rsidP="005B5EDF">
      <w:pPr>
        <w:widowControl w:val="0"/>
        <w:spacing w:after="0"/>
        <w:jc w:val="center"/>
        <w:rPr>
          <w:rFonts w:ascii="Times New Roman" w:hAnsi="Times New Roman" w:cs="Times New Roman"/>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626CF9" w:rsidRPr="00A81546" w:rsidRDefault="00626CF9" w:rsidP="00626CF9">
          <w:pPr>
            <w:widowControl w:val="0"/>
            <w:spacing w:line="240" w:lineRule="auto"/>
            <w:jc w:val="center"/>
            <w:rPr>
              <w:rFonts w:ascii="Times New Roman" w:hAnsi="Times New Roman" w:cs="Times New Roman"/>
              <w:bCs/>
              <w:sz w:val="28"/>
              <w:szCs w:val="28"/>
            </w:rPr>
          </w:pPr>
          <w:r w:rsidRPr="00A81546">
            <w:rPr>
              <w:rFonts w:ascii="Times New Roman" w:hAnsi="Times New Roman" w:cs="Times New Roman"/>
              <w:bCs/>
              <w:sz w:val="28"/>
              <w:szCs w:val="28"/>
            </w:rPr>
            <w:t>СОДЕРЖАНИЕ</w:t>
          </w:r>
        </w:p>
        <w:p w:rsidR="00626CF9" w:rsidRPr="00A81546" w:rsidRDefault="00626CF9" w:rsidP="00626CF9">
          <w:pPr>
            <w:widowControl w:val="0"/>
            <w:spacing w:after="0" w:line="240" w:lineRule="auto"/>
            <w:jc w:val="both"/>
            <w:rPr>
              <w:rFonts w:ascii="Times New Roman" w:hAnsi="Times New Roman" w:cs="Times New Roman"/>
              <w:sz w:val="28"/>
              <w:szCs w:val="28"/>
              <w:lang w:eastAsia="ru-RU"/>
            </w:rPr>
          </w:pPr>
        </w:p>
        <w:p w:rsidR="00626CF9" w:rsidRPr="00A81546" w:rsidRDefault="00626CF9" w:rsidP="00626CF9">
          <w:pPr>
            <w:pStyle w:val="15"/>
            <w:widowControl w:val="0"/>
            <w:rPr>
              <w:rFonts w:ascii="Times New Roman" w:eastAsiaTheme="minorEastAsia" w:hAnsi="Times New Roman" w:cs="Times New Roman"/>
              <w:noProof/>
              <w:sz w:val="28"/>
              <w:szCs w:val="28"/>
              <w:lang w:eastAsia="ru-RU"/>
            </w:rPr>
          </w:pPr>
          <w:r w:rsidRPr="00A81546">
            <w:rPr>
              <w:rFonts w:ascii="Times New Roman" w:hAnsi="Times New Roman" w:cs="Times New Roman"/>
              <w:sz w:val="28"/>
              <w:szCs w:val="28"/>
            </w:rPr>
            <w:lastRenderedPageBreak/>
            <w:fldChar w:fldCharType="begin"/>
          </w:r>
          <w:r w:rsidRPr="00A81546">
            <w:rPr>
              <w:rFonts w:ascii="Times New Roman" w:hAnsi="Times New Roman" w:cs="Times New Roman"/>
              <w:sz w:val="28"/>
              <w:szCs w:val="28"/>
            </w:rPr>
            <w:instrText xml:space="preserve"> TOC \o "1-3" \h \z \u </w:instrText>
          </w:r>
          <w:r w:rsidRPr="00A81546">
            <w:rPr>
              <w:rFonts w:ascii="Times New Roman" w:hAnsi="Times New Roman" w:cs="Times New Roman"/>
              <w:sz w:val="28"/>
              <w:szCs w:val="28"/>
            </w:rPr>
            <w:fldChar w:fldCharType="separate"/>
          </w:r>
          <w:hyperlink w:anchor="_Toc23517695" w:history="1">
            <w:r w:rsidRPr="00A81546">
              <w:rPr>
                <w:rStyle w:val="af1"/>
                <w:rFonts w:ascii="Times New Roman" w:hAnsi="Times New Roman" w:cs="Times New Roman"/>
                <w:noProof/>
                <w:sz w:val="28"/>
                <w:szCs w:val="28"/>
                <w:lang w:val="en-US"/>
              </w:rPr>
              <w:t>I</w:t>
            </w:r>
            <w:r w:rsidRPr="00A81546">
              <w:rPr>
                <w:rStyle w:val="af1"/>
                <w:rFonts w:ascii="Times New Roman" w:hAnsi="Times New Roman" w:cs="Times New Roman"/>
                <w:noProof/>
                <w:sz w:val="28"/>
                <w:szCs w:val="28"/>
              </w:rPr>
              <w:t>. ОБЩИЕ ПОЛОЖЕНИЯ</w:t>
            </w:r>
            <w:r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Pr="00A81546">
              <w:rPr>
                <w:rFonts w:ascii="Times New Roman" w:hAnsi="Times New Roman" w:cs="Times New Roman"/>
                <w:noProof/>
                <w:webHidden/>
                <w:sz w:val="28"/>
                <w:szCs w:val="28"/>
              </w:rPr>
              <w:instrText xml:space="preserve"> PAGEREF _Toc23517695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696" w:history="1">
            <w:r w:rsidR="00626CF9" w:rsidRPr="00A81546">
              <w:rPr>
                <w:rStyle w:val="af1"/>
                <w:rFonts w:ascii="Times New Roman" w:hAnsi="Times New Roman" w:cs="Times New Roman"/>
                <w:noProof/>
                <w:sz w:val="28"/>
                <w:szCs w:val="28"/>
              </w:rPr>
              <w:t>1. Используемые термины и сокращения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_Toc23517696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697" w:history="1">
            <w:r w:rsidR="00626CF9" w:rsidRPr="00A81546">
              <w:rPr>
                <w:rStyle w:val="af1"/>
                <w:rFonts w:ascii="Times New Roman" w:hAnsi="Times New Roman" w:cs="Times New Roman"/>
                <w:noProof/>
                <w:sz w:val="28"/>
                <w:szCs w:val="28"/>
              </w:rPr>
              <w:t>2. Предмет регулирования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_Toc23517697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698" w:history="1">
            <w:r w:rsidR="00626CF9" w:rsidRPr="00A81546">
              <w:rPr>
                <w:rStyle w:val="af1"/>
                <w:rFonts w:ascii="Times New Roman" w:hAnsi="Times New Roman" w:cs="Times New Roman"/>
                <w:noProof/>
                <w:sz w:val="28"/>
                <w:szCs w:val="28"/>
              </w:rPr>
              <w:t>3. Цели регулирования и принципы осуществления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_Toc23517698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699" w:history="1">
            <w:r w:rsidR="00626CF9" w:rsidRPr="00A81546">
              <w:rPr>
                <w:rStyle w:val="af1"/>
                <w:rFonts w:ascii="Times New Roman" w:hAnsi="Times New Roman" w:cs="Times New Roman"/>
                <w:noProof/>
                <w:sz w:val="28"/>
                <w:szCs w:val="28"/>
              </w:rPr>
              <w:t>4. Правовые основы осуществления закупок заказчиком</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_Toc23517699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0" w:history="1">
            <w:r w:rsidR="00626CF9" w:rsidRPr="00A81546">
              <w:rPr>
                <w:rStyle w:val="af1"/>
                <w:rFonts w:ascii="Times New Roman" w:hAnsi="Times New Roman" w:cs="Times New Roman"/>
                <w:noProof/>
                <w:sz w:val="28"/>
                <w:szCs w:val="28"/>
              </w:rPr>
              <w:t>5. Информационное обеспечение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1" w:history="1">
            <w:r w:rsidR="00626CF9" w:rsidRPr="00A81546">
              <w:rPr>
                <w:rStyle w:val="af1"/>
                <w:rFonts w:ascii="Times New Roman" w:hAnsi="Times New Roman" w:cs="Times New Roman"/>
                <w:noProof/>
                <w:spacing w:val="-2"/>
                <w:sz w:val="28"/>
                <w:szCs w:val="28"/>
              </w:rPr>
              <w:t>6. Планирование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13</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2" w:history="1">
            <w:r w:rsidR="00626CF9" w:rsidRPr="00A81546">
              <w:rPr>
                <w:rStyle w:val="af1"/>
                <w:rFonts w:ascii="Times New Roman" w:hAnsi="Times New Roman" w:cs="Times New Roman"/>
                <w:noProof/>
                <w:sz w:val="28"/>
                <w:szCs w:val="28"/>
              </w:rPr>
              <w:t>7. Способы осуществления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3" w:history="1">
            <w:r w:rsidR="00626CF9" w:rsidRPr="00A81546">
              <w:rPr>
                <w:rStyle w:val="af1"/>
                <w:rFonts w:ascii="Times New Roman" w:hAnsi="Times New Roman" w:cs="Times New Roman"/>
                <w:noProof/>
                <w:sz w:val="28"/>
                <w:szCs w:val="28"/>
              </w:rPr>
              <w:t>8. Требования к извещению об осуществлении закупки, документации о закупке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4" w:history="1">
            <w:r w:rsidR="00626CF9" w:rsidRPr="00A81546">
              <w:rPr>
                <w:rStyle w:val="af1"/>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5" w:history="1">
            <w:r w:rsidR="00626CF9" w:rsidRPr="00A81546">
              <w:rPr>
                <w:rStyle w:val="af1"/>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6" w:history="1">
            <w:r w:rsidR="00626CF9" w:rsidRPr="00A81546">
              <w:rPr>
                <w:rStyle w:val="af1"/>
                <w:rFonts w:ascii="Times New Roman" w:hAnsi="Times New Roman" w:cs="Times New Roman"/>
                <w:noProof/>
                <w:sz w:val="28"/>
                <w:szCs w:val="28"/>
              </w:rPr>
              <w:t>11. Правила описания предмета конкурентной закупки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23</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7" w:history="1">
            <w:r w:rsidR="00626CF9" w:rsidRPr="00A81546">
              <w:rPr>
                <w:rStyle w:val="af1"/>
                <w:rFonts w:ascii="Times New Roman" w:hAnsi="Times New Roman" w:cs="Times New Roman"/>
                <w:noProof/>
                <w:spacing w:val="-4"/>
                <w:sz w:val="28"/>
                <w:szCs w:val="28"/>
              </w:rPr>
              <w:t>12. Требования к участникам закупки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8" w:history="1">
            <w:r w:rsidR="00626CF9" w:rsidRPr="00A81546">
              <w:rPr>
                <w:rStyle w:val="af1"/>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09" w:history="1">
            <w:r w:rsidR="00626CF9" w:rsidRPr="00A81546">
              <w:rPr>
                <w:rStyle w:val="af1"/>
                <w:rFonts w:ascii="Times New Roman" w:hAnsi="Times New Roman" w:cs="Times New Roman"/>
                <w:noProof/>
                <w:sz w:val="28"/>
                <w:szCs w:val="28"/>
              </w:rPr>
              <w:t>14. Особенности проведения совместных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_Toc23517709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28</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0" w:history="1">
            <w:r w:rsidR="00626CF9" w:rsidRPr="00A81546">
              <w:rPr>
                <w:rStyle w:val="af1"/>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29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1" w:history="1">
            <w:r w:rsidR="00626CF9" w:rsidRPr="00A81546">
              <w:rPr>
                <w:rStyle w:val="af1"/>
                <w:rFonts w:ascii="Times New Roman" w:hAnsi="Times New Roman" w:cs="Times New Roman"/>
                <w:noProof/>
                <w:sz w:val="28"/>
                <w:szCs w:val="28"/>
              </w:rPr>
              <w:t>16. Особенности проведения закупок с переторжкой</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2" w:history="1">
            <w:r w:rsidR="00626CF9" w:rsidRPr="00A81546">
              <w:rPr>
                <w:rStyle w:val="af1"/>
                <w:rFonts w:ascii="Times New Roman" w:hAnsi="Times New Roman" w:cs="Times New Roman"/>
                <w:noProof/>
                <w:sz w:val="28"/>
                <w:szCs w:val="28"/>
              </w:rPr>
              <w:t>17. Особенности проведения закупок с неопределенным объемом товаров, работ, услуг</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3" w:history="1">
            <w:r w:rsidR="00626CF9" w:rsidRPr="00A81546">
              <w:rPr>
                <w:rStyle w:val="af1"/>
                <w:rFonts w:ascii="Times New Roman" w:hAnsi="Times New Roman" w:cs="Times New Roman"/>
                <w:noProof/>
                <w:sz w:val="28"/>
                <w:szCs w:val="28"/>
              </w:rPr>
              <w:t>18. Особенности проведения зонтичных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4" w:history="1">
            <w:r w:rsidR="00626CF9" w:rsidRPr="00A81546">
              <w:rPr>
                <w:rStyle w:val="af1"/>
                <w:rFonts w:ascii="Times New Roman" w:hAnsi="Times New Roman" w:cs="Times New Roman"/>
                <w:noProof/>
                <w:sz w:val="28"/>
                <w:szCs w:val="28"/>
              </w:rPr>
              <w:t>19. Особенности участия в закупках коллективных участников</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5" w:history="1">
            <w:r w:rsidR="00626CF9" w:rsidRPr="00A81546">
              <w:rPr>
                <w:rStyle w:val="af1"/>
                <w:rFonts w:ascii="Times New Roman" w:hAnsi="Times New Roman" w:cs="Times New Roman"/>
                <w:noProof/>
                <w:sz w:val="28"/>
                <w:szCs w:val="28"/>
              </w:rPr>
              <w:t>20. Обеспечение заявки на участие в закупке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6" w:history="1">
            <w:r w:rsidR="00626CF9" w:rsidRPr="00A81546">
              <w:rPr>
                <w:rStyle w:val="af1"/>
                <w:rFonts w:ascii="Times New Roman" w:hAnsi="Times New Roman" w:cs="Times New Roman"/>
                <w:noProof/>
                <w:sz w:val="28"/>
                <w:szCs w:val="28"/>
              </w:rPr>
              <w:t>21. Требования к банковской гарантии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39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7" w:history="1">
            <w:r w:rsidR="00626CF9" w:rsidRPr="00A81546">
              <w:rPr>
                <w:rStyle w:val="af1"/>
                <w:rFonts w:ascii="Times New Roman" w:hAnsi="Times New Roman" w:cs="Times New Roman"/>
                <w:noProof/>
                <w:sz w:val="28"/>
                <w:szCs w:val="28"/>
              </w:rPr>
              <w:t>22. Обеспечение исполнения договора и гарантийных обязательств</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41</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8" w:history="1">
            <w:r w:rsidR="00626CF9" w:rsidRPr="00A81546">
              <w:rPr>
                <w:rStyle w:val="af1"/>
                <w:rFonts w:ascii="Times New Roman" w:hAnsi="Times New Roman" w:cs="Times New Roman"/>
                <w:noProof/>
                <w:sz w:val="28"/>
                <w:szCs w:val="28"/>
              </w:rPr>
              <w:t>23. Антидемпинговые меры</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19" w:history="1">
            <w:r w:rsidR="00626CF9" w:rsidRPr="00A81546">
              <w:rPr>
                <w:rStyle w:val="af1"/>
                <w:rFonts w:ascii="Times New Roman" w:hAnsi="Times New Roman" w:cs="Times New Roman"/>
                <w:noProof/>
                <w:sz w:val="28"/>
                <w:szCs w:val="28"/>
              </w:rPr>
              <w:t>24. Комиссия по осуществлению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_Toc23517719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0" w:history="1">
            <w:r w:rsidR="00626CF9" w:rsidRPr="00A81546">
              <w:rPr>
                <w:rStyle w:val="af1"/>
                <w:rFonts w:ascii="Times New Roman" w:hAnsi="Times New Roman" w:cs="Times New Roman"/>
                <w:noProof/>
                <w:sz w:val="28"/>
                <w:szCs w:val="28"/>
              </w:rPr>
              <w:t>25. Отмена закупки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1" w:history="1">
            <w:r w:rsidR="00626CF9" w:rsidRPr="00A81546">
              <w:rPr>
                <w:rStyle w:val="af1"/>
                <w:rFonts w:ascii="Times New Roman" w:hAnsi="Times New Roman" w:cs="Times New Roman"/>
                <w:noProof/>
                <w:sz w:val="28"/>
                <w:szCs w:val="28"/>
              </w:rPr>
              <w:t>26. Заключение договора по результатам закупки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2" w:history="1">
            <w:r w:rsidR="00626CF9" w:rsidRPr="00A81546">
              <w:rPr>
                <w:rStyle w:val="af1"/>
                <w:rFonts w:ascii="Times New Roman" w:hAnsi="Times New Roman" w:cs="Times New Roman"/>
                <w:noProof/>
                <w:sz w:val="28"/>
                <w:szCs w:val="28"/>
              </w:rPr>
              <w:t>27. Исполнение договора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49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3" w:history="1">
            <w:r w:rsidR="00626CF9" w:rsidRPr="00A81546">
              <w:rPr>
                <w:rStyle w:val="af1"/>
                <w:rFonts w:ascii="Times New Roman" w:hAnsi="Times New Roman" w:cs="Times New Roman"/>
                <w:noProof/>
                <w:sz w:val="28"/>
                <w:szCs w:val="28"/>
              </w:rPr>
              <w:t>28. Изменение, расторжение договора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4" w:history="1">
            <w:r w:rsidR="00626CF9" w:rsidRPr="00A81546">
              <w:rPr>
                <w:rStyle w:val="af1"/>
                <w:rFonts w:ascii="Times New Roman" w:hAnsi="Times New Roman" w:cs="Times New Roman"/>
                <w:noProof/>
                <w:sz w:val="28"/>
                <w:szCs w:val="28"/>
              </w:rPr>
              <w:t>29. Отчетность в сфере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25" w:history="1">
            <w:r w:rsidR="00626CF9" w:rsidRPr="00A81546">
              <w:rPr>
                <w:rStyle w:val="af1"/>
                <w:rFonts w:ascii="Times New Roman" w:hAnsi="Times New Roman" w:cs="Times New Roman"/>
                <w:noProof/>
                <w:sz w:val="28"/>
                <w:szCs w:val="28"/>
                <w:lang w:val="en-US"/>
              </w:rPr>
              <w:t>II</w:t>
            </w:r>
            <w:r w:rsidR="00626CF9" w:rsidRPr="00A81546">
              <w:rPr>
                <w:rStyle w:val="af1"/>
                <w:rFonts w:ascii="Times New Roman" w:hAnsi="Times New Roman" w:cs="Times New Roman"/>
                <w:noProof/>
                <w:sz w:val="28"/>
                <w:szCs w:val="28"/>
              </w:rPr>
              <w:t>. УСЛОВИЯ ПРИМЕНЕНИЯ И ПОРЯДОК ПРОВЕДЕНИЯ КОНКУРСА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6" w:history="1">
            <w:r w:rsidR="00626CF9" w:rsidRPr="00A81546">
              <w:rPr>
                <w:rStyle w:val="af1"/>
                <w:rFonts w:ascii="Times New Roman" w:hAnsi="Times New Roman" w:cs="Times New Roman"/>
                <w:noProof/>
                <w:sz w:val="28"/>
                <w:szCs w:val="28"/>
              </w:rPr>
              <w:t>30. Условия применения конкурса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7" w:history="1">
            <w:r w:rsidR="00626CF9" w:rsidRPr="00A81546">
              <w:rPr>
                <w:rStyle w:val="af1"/>
                <w:rFonts w:ascii="Times New Roman" w:hAnsi="Times New Roman" w:cs="Times New Roman"/>
                <w:noProof/>
                <w:sz w:val="28"/>
                <w:szCs w:val="28"/>
              </w:rPr>
              <w:t>31. Извещение о проведении конкурса, конкурсная документация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8" w:history="1">
            <w:r w:rsidR="00626CF9" w:rsidRPr="00A81546">
              <w:rPr>
                <w:rStyle w:val="af1"/>
                <w:rFonts w:ascii="Times New Roman" w:hAnsi="Times New Roman" w:cs="Times New Roman"/>
                <w:noProof/>
                <w:sz w:val="28"/>
                <w:szCs w:val="28"/>
              </w:rPr>
              <w:t>32. Порядок предоставления конкурсной документации</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29" w:history="1">
            <w:r w:rsidR="00626CF9" w:rsidRPr="00A81546">
              <w:rPr>
                <w:rStyle w:val="af1"/>
                <w:rFonts w:ascii="Times New Roman" w:hAnsi="Times New Roman" w:cs="Times New Roman"/>
                <w:bCs/>
                <w:iCs/>
                <w:noProof/>
                <w:sz w:val="28"/>
                <w:szCs w:val="28"/>
              </w:rPr>
              <w:t>33. Критерии оценки заявок на участие в конкурсе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_Toc23517729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0" w:history="1">
            <w:r w:rsidR="00626CF9" w:rsidRPr="00A81546">
              <w:rPr>
                <w:rStyle w:val="af1"/>
                <w:rFonts w:ascii="Times New Roman" w:hAnsi="Times New Roman" w:cs="Times New Roman"/>
                <w:noProof/>
                <w:sz w:val="28"/>
                <w:szCs w:val="28"/>
              </w:rPr>
              <w:t>34. Содержание и порядок подачи заявок на участие в конкурсе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56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1" w:history="1">
            <w:r w:rsidR="00626CF9" w:rsidRPr="00A81546">
              <w:rPr>
                <w:rStyle w:val="af1"/>
                <w:rFonts w:ascii="Times New Roman" w:hAnsi="Times New Roman" w:cs="Times New Roman"/>
                <w:noProof/>
                <w:sz w:val="28"/>
                <w:szCs w:val="28"/>
              </w:rPr>
              <w:t>35. Порядок вскрытия конвертов с заявками на участие в открытом конкурсе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61</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2" w:history="1">
            <w:r w:rsidR="00626CF9" w:rsidRPr="00A81546">
              <w:rPr>
                <w:rStyle w:val="af1"/>
                <w:rFonts w:ascii="Times New Roman" w:hAnsi="Times New Roman" w:cs="Times New Roman"/>
                <w:noProof/>
                <w:sz w:val="28"/>
                <w:szCs w:val="28"/>
              </w:rPr>
              <w:t>36. Порядок рассмотрения и оценки заявок на участие в конкурсе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3" w:history="1">
            <w:r w:rsidR="00626CF9" w:rsidRPr="00A81546">
              <w:rPr>
                <w:rStyle w:val="af1"/>
                <w:rFonts w:ascii="Times New Roman" w:eastAsia="Times New Roman" w:hAnsi="Times New Roman" w:cs="Times New Roman"/>
                <w:noProof/>
                <w:sz w:val="28"/>
                <w:szCs w:val="28"/>
                <w:lang w:eastAsia="ru-RU"/>
              </w:rPr>
              <w:t>37. Особенности проведения конкурса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34" w:history="1">
            <w:r w:rsidR="00626CF9" w:rsidRPr="00A81546">
              <w:rPr>
                <w:rStyle w:val="af1"/>
                <w:rFonts w:ascii="Times New Roman" w:hAnsi="Times New Roman" w:cs="Times New Roman"/>
                <w:noProof/>
                <w:sz w:val="28"/>
                <w:szCs w:val="28"/>
                <w:lang w:val="en-US"/>
              </w:rPr>
              <w:t>III</w:t>
            </w:r>
            <w:r w:rsidR="00626CF9" w:rsidRPr="00A81546">
              <w:rPr>
                <w:rStyle w:val="af1"/>
                <w:rFonts w:ascii="Times New Roman" w:hAnsi="Times New Roman" w:cs="Times New Roman"/>
                <w:noProof/>
                <w:sz w:val="28"/>
                <w:szCs w:val="28"/>
              </w:rPr>
              <w:t>. УСЛОВИЯ ПРИМЕНЕНИЯ И ПОРЯДОК ПРОВЕДЕНИЯ АУКЦИОНА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5" w:history="1">
            <w:r w:rsidR="00626CF9" w:rsidRPr="00A81546">
              <w:rPr>
                <w:rStyle w:val="af1"/>
                <w:rFonts w:ascii="Times New Roman" w:hAnsi="Times New Roman" w:cs="Times New Roman"/>
                <w:noProof/>
                <w:sz w:val="28"/>
                <w:szCs w:val="28"/>
              </w:rPr>
              <w:t>38. Условия применения открытого аукциона, аукциона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6" w:history="1">
            <w:r w:rsidR="00626CF9" w:rsidRPr="00A81546">
              <w:rPr>
                <w:rStyle w:val="af1"/>
                <w:rFonts w:ascii="Times New Roman" w:hAnsi="Times New Roman" w:cs="Times New Roman"/>
                <w:noProof/>
                <w:sz w:val="28"/>
                <w:szCs w:val="28"/>
              </w:rPr>
              <w:t>39. Извещение о проведении аукциона, аукционная документация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7" w:history="1">
            <w:r w:rsidR="00626CF9" w:rsidRPr="00A81546">
              <w:rPr>
                <w:rStyle w:val="af1"/>
                <w:rFonts w:ascii="Times New Roman" w:hAnsi="Times New Roman" w:cs="Times New Roman"/>
                <w:noProof/>
                <w:sz w:val="28"/>
                <w:szCs w:val="28"/>
              </w:rPr>
              <w:t>40. Содержание и порядок подачи заявок на участие в аукционе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69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8" w:history="1">
            <w:r w:rsidR="00626CF9" w:rsidRPr="00A81546">
              <w:rPr>
                <w:rStyle w:val="af1"/>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75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39" w:history="1">
            <w:r w:rsidR="00626CF9" w:rsidRPr="00A81546">
              <w:rPr>
                <w:rStyle w:val="af1"/>
                <w:rFonts w:ascii="Times New Roman" w:hAnsi="Times New Roman" w:cs="Times New Roman"/>
                <w:noProof/>
                <w:sz w:val="28"/>
                <w:szCs w:val="28"/>
              </w:rPr>
              <w:t>42. Порядок рассмотрения единых заявок на участие в аукционе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_Toc23517739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77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0" w:history="1">
            <w:r w:rsidR="00626CF9" w:rsidRPr="00A81546">
              <w:rPr>
                <w:rStyle w:val="af1"/>
                <w:rFonts w:ascii="Times New Roman" w:hAnsi="Times New Roman" w:cs="Times New Roman"/>
                <w:noProof/>
                <w:sz w:val="28"/>
                <w:szCs w:val="28"/>
              </w:rPr>
              <w:t>43. Порядок проведения электронного аукциона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79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1" w:history="1">
            <w:r w:rsidR="00626CF9" w:rsidRPr="00A81546">
              <w:rPr>
                <w:rStyle w:val="af1"/>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80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2" w:history="1">
            <w:r w:rsidR="00626CF9" w:rsidRPr="00A81546">
              <w:rPr>
                <w:rStyle w:val="af1"/>
                <w:rFonts w:ascii="Times New Roman" w:hAnsi="Times New Roman" w:cs="Times New Roman"/>
                <w:noProof/>
                <w:sz w:val="28"/>
                <w:szCs w:val="28"/>
              </w:rPr>
              <w:t>45. Особенности проведения открытого аукциона</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84</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43" w:history="1">
            <w:r w:rsidR="00626CF9" w:rsidRPr="00A81546">
              <w:rPr>
                <w:rStyle w:val="af1"/>
                <w:rFonts w:ascii="Times New Roman" w:hAnsi="Times New Roman" w:cs="Times New Roman"/>
                <w:noProof/>
                <w:sz w:val="28"/>
                <w:szCs w:val="28"/>
                <w:lang w:val="en-US"/>
              </w:rPr>
              <w:t>IV</w:t>
            </w:r>
            <w:r w:rsidR="00626CF9" w:rsidRPr="00A81546">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4" w:history="1">
            <w:r w:rsidR="00626CF9" w:rsidRPr="00A81546">
              <w:rPr>
                <w:rStyle w:val="af1"/>
                <w:rFonts w:ascii="Times New Roman" w:hAnsi="Times New Roman" w:cs="Times New Roman"/>
                <w:noProof/>
                <w:sz w:val="28"/>
                <w:szCs w:val="28"/>
              </w:rPr>
              <w:t>46. Условия применения запроса котировок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5" w:history="1">
            <w:r w:rsidR="00626CF9" w:rsidRPr="00A81546">
              <w:rPr>
                <w:rStyle w:val="af1"/>
                <w:rFonts w:ascii="Times New Roman" w:hAnsi="Times New Roman" w:cs="Times New Roman"/>
                <w:noProof/>
                <w:sz w:val="28"/>
                <w:szCs w:val="28"/>
              </w:rPr>
              <w:t>47. Извещение о проведении запроса котировок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91</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6" w:history="1">
            <w:r w:rsidR="00626CF9" w:rsidRPr="00A81546">
              <w:rPr>
                <w:rStyle w:val="af1"/>
                <w:rFonts w:ascii="Times New Roman" w:hAnsi="Times New Roman" w:cs="Times New Roman"/>
                <w:noProof/>
                <w:sz w:val="28"/>
                <w:szCs w:val="28"/>
              </w:rPr>
              <w:t>48. Порядок подачи заявок на участие в запросе котировок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93</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7" w:history="1">
            <w:r w:rsidR="00626CF9" w:rsidRPr="00A81546">
              <w:rPr>
                <w:rStyle w:val="af1"/>
                <w:rFonts w:ascii="Times New Roman" w:hAnsi="Times New Roman" w:cs="Times New Roman"/>
                <w:noProof/>
                <w:sz w:val="28"/>
                <w:szCs w:val="28"/>
              </w:rPr>
              <w:t>49. Порядок открытия доступа к поданным заявкам, рассмотрения и</w:t>
            </w:r>
            <w:r w:rsidR="00626CF9" w:rsidRPr="00A81546">
              <w:rPr>
                <w:rStyle w:val="af1"/>
                <w:rFonts w:ascii="Times New Roman" w:hAnsi="Times New Roman" w:cs="Times New Roman"/>
                <w:noProof/>
                <w:sz w:val="28"/>
                <w:szCs w:val="28"/>
                <w:lang w:val="en-US"/>
              </w:rPr>
              <w:t> </w:t>
            </w:r>
            <w:r w:rsidR="00626CF9" w:rsidRPr="00A81546">
              <w:rPr>
                <w:rStyle w:val="af1"/>
                <w:rFonts w:ascii="Times New Roman" w:hAnsi="Times New Roman" w:cs="Times New Roman"/>
                <w:noProof/>
                <w:sz w:val="28"/>
                <w:szCs w:val="28"/>
              </w:rPr>
              <w:t>оценки таких заявок на участие в запросе котировок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48" w:history="1">
            <w:r w:rsidR="00626CF9" w:rsidRPr="00A81546">
              <w:rPr>
                <w:rStyle w:val="af1"/>
                <w:rFonts w:ascii="Times New Roman" w:hAnsi="Times New Roman" w:cs="Times New Roman"/>
                <w:noProof/>
                <w:sz w:val="28"/>
                <w:szCs w:val="28"/>
                <w:lang w:val="en-US"/>
              </w:rPr>
              <w:t>V</w:t>
            </w:r>
            <w:r w:rsidR="00626CF9" w:rsidRPr="00A81546">
              <w:rPr>
                <w:rStyle w:val="af1"/>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49" w:history="1">
            <w:r w:rsidR="00626CF9" w:rsidRPr="00A81546">
              <w:rPr>
                <w:rStyle w:val="af1"/>
                <w:rFonts w:ascii="Times New Roman" w:hAnsi="Times New Roman" w:cs="Times New Roman"/>
                <w:noProof/>
                <w:sz w:val="28"/>
                <w:szCs w:val="28"/>
              </w:rPr>
              <w:t>50. Условия применения запроса цен и запроса цен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_Toc23517749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99</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0" w:history="1">
            <w:r w:rsidR="00626CF9" w:rsidRPr="00A81546">
              <w:rPr>
                <w:rStyle w:val="af1"/>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1" w:history="1">
            <w:r w:rsidR="00626CF9" w:rsidRPr="00A81546">
              <w:rPr>
                <w:rStyle w:val="af1"/>
                <w:rFonts w:ascii="Times New Roman" w:hAnsi="Times New Roman" w:cs="Times New Roman"/>
                <w:noProof/>
                <w:sz w:val="28"/>
                <w:szCs w:val="28"/>
              </w:rPr>
              <w:t>52. Порядок подачи заявок на участие в запросе цен, запросе цен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100</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2" w:history="1">
            <w:r w:rsidR="00626CF9" w:rsidRPr="00A81546">
              <w:rPr>
                <w:rStyle w:val="af1"/>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103</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53" w:history="1">
            <w:r w:rsidR="00626CF9" w:rsidRPr="00A81546">
              <w:rPr>
                <w:rStyle w:val="af1"/>
                <w:rFonts w:ascii="Times New Roman" w:hAnsi="Times New Roman" w:cs="Times New Roman"/>
                <w:noProof/>
                <w:spacing w:val="2"/>
                <w:sz w:val="28"/>
                <w:szCs w:val="28"/>
                <w:lang w:val="en-US"/>
              </w:rPr>
              <w:t>VI</w:t>
            </w:r>
            <w:r w:rsidR="00626CF9" w:rsidRPr="00A81546">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4" w:history="1">
            <w:r w:rsidR="00626CF9" w:rsidRPr="00A81546">
              <w:rPr>
                <w:rStyle w:val="af1"/>
                <w:rFonts w:ascii="Times New Roman" w:hAnsi="Times New Roman" w:cs="Times New Roman"/>
                <w:noProof/>
                <w:spacing w:val="2"/>
                <w:sz w:val="28"/>
                <w:szCs w:val="28"/>
              </w:rPr>
              <w:t>54. Условия применения запроса предложений в</w:t>
            </w:r>
            <w:r w:rsidR="00626CF9" w:rsidRPr="00A81546">
              <w:rPr>
                <w:rStyle w:val="af1"/>
                <w:rFonts w:ascii="Times New Roman" w:hAnsi="Times New Roman" w:cs="Times New Roman"/>
                <w:noProof/>
                <w:spacing w:val="2"/>
                <w:sz w:val="28"/>
                <w:szCs w:val="28"/>
                <w:lang w:val="en-US"/>
              </w:rPr>
              <w:t> </w:t>
            </w:r>
            <w:r w:rsidR="00626CF9" w:rsidRPr="00A81546">
              <w:rPr>
                <w:rStyle w:val="af1"/>
                <w:rFonts w:ascii="Times New Roman" w:hAnsi="Times New Roman" w:cs="Times New Roman"/>
                <w:noProof/>
                <w:spacing w:val="2"/>
                <w:sz w:val="28"/>
                <w:szCs w:val="28"/>
              </w:rPr>
              <w:t>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105</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5" w:history="1">
            <w:r w:rsidR="00626CF9" w:rsidRPr="00A81546">
              <w:rPr>
                <w:rStyle w:val="af1"/>
                <w:rFonts w:ascii="Times New Roman" w:hAnsi="Times New Roman" w:cs="Times New Roman"/>
                <w:noProof/>
                <w:sz w:val="28"/>
                <w:szCs w:val="28"/>
              </w:rPr>
              <w:t>55. Извещение и документация о проведении запроса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6" w:history="1">
            <w:r w:rsidR="00626CF9" w:rsidRPr="00A81546">
              <w:rPr>
                <w:rStyle w:val="af1"/>
                <w:rFonts w:ascii="Times New Roman" w:hAnsi="Times New Roman" w:cs="Times New Roman"/>
                <w:noProof/>
                <w:sz w:val="28"/>
                <w:szCs w:val="28"/>
              </w:rPr>
              <w:t>56. Критерии оценки заявок на участие в запросе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7" w:history="1">
            <w:r w:rsidR="00626CF9" w:rsidRPr="00A81546">
              <w:rPr>
                <w:rStyle w:val="af1"/>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_Toc23517757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108</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8" w:history="1">
            <w:r w:rsidR="00626CF9" w:rsidRPr="00A81546">
              <w:rPr>
                <w:rStyle w:val="af1"/>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_Toc23517758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59" w:history="1">
            <w:r w:rsidR="00626CF9" w:rsidRPr="00A81546">
              <w:rPr>
                <w:rStyle w:val="af1"/>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_Toc23517759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112</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60" w:history="1">
            <w:r w:rsidR="00626CF9" w:rsidRPr="00A81546">
              <w:rPr>
                <w:rStyle w:val="af1"/>
                <w:rFonts w:ascii="Times New Roman" w:hAnsi="Times New Roman" w:cs="Times New Roman"/>
                <w:noProof/>
                <w:sz w:val="28"/>
                <w:szCs w:val="28"/>
                <w:lang w:val="en-US"/>
              </w:rPr>
              <w:t>VII</w:t>
            </w:r>
            <w:r w:rsidR="00626CF9" w:rsidRPr="00A81546">
              <w:rPr>
                <w:rStyle w:val="af1"/>
                <w:rFonts w:ascii="Times New Roman" w:hAnsi="Times New Roman" w:cs="Times New Roman"/>
                <w:noProof/>
                <w:sz w:val="28"/>
                <w:szCs w:val="28"/>
              </w:rPr>
              <w:t>. ОСОБЕННОСТИ ПРОВЕДЕНИЯ ЗАКРЫТЫХ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_Toc23517760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61" w:history="1">
            <w:r w:rsidR="00626CF9" w:rsidRPr="00A81546">
              <w:rPr>
                <w:rStyle w:val="af1"/>
                <w:rFonts w:ascii="Times New Roman" w:hAnsi="Times New Roman" w:cs="Times New Roman"/>
                <w:noProof/>
                <w:sz w:val="28"/>
                <w:szCs w:val="28"/>
              </w:rPr>
              <w:t>60. Условия применения закрытых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_Toc23517761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62" w:history="1">
            <w:r w:rsidR="00626CF9" w:rsidRPr="00A81546">
              <w:rPr>
                <w:rStyle w:val="af1"/>
                <w:rFonts w:ascii="Times New Roman" w:hAnsi="Times New Roman" w:cs="Times New Roman"/>
                <w:noProof/>
                <w:sz w:val="28"/>
                <w:szCs w:val="28"/>
              </w:rPr>
              <w:t>61. Особенности проведения закрытых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_Toc23517762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116</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63" w:history="1">
            <w:r w:rsidR="00626CF9" w:rsidRPr="00A81546">
              <w:rPr>
                <w:rStyle w:val="af1"/>
                <w:rFonts w:ascii="Times New Roman" w:hAnsi="Times New Roman" w:cs="Times New Roman"/>
                <w:noProof/>
                <w:sz w:val="28"/>
                <w:szCs w:val="28"/>
                <w:lang w:val="en-US"/>
              </w:rPr>
              <w:t>VIII</w:t>
            </w:r>
            <w:r w:rsidR="00626CF9" w:rsidRPr="00A81546">
              <w:rPr>
                <w:rStyle w:val="af1"/>
                <w:rFonts w:ascii="Times New Roman" w:hAnsi="Times New Roman" w:cs="Times New Roman"/>
                <w:noProof/>
                <w:sz w:val="28"/>
                <w:szCs w:val="28"/>
              </w:rPr>
              <w:t>. УСЛОВИЯ ПРИМЕНЕНИЯ И ПОРЯДОК ПРОВЕДЕНИЯ НЕКОНКУРЕНТНЫХ ЗАКУПОК</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_Toc23517763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64" w:history="1">
            <w:r w:rsidR="00626CF9" w:rsidRPr="00A81546">
              <w:rPr>
                <w:rStyle w:val="af1"/>
                <w:rFonts w:ascii="Times New Roman" w:hAnsi="Times New Roman" w:cs="Times New Roman"/>
                <w:noProof/>
                <w:sz w:val="28"/>
                <w:szCs w:val="28"/>
              </w:rPr>
              <w:t>62. Условия применения и порядок проведения запроса оферт в электронной форме</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_Toc23517764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117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23"/>
            <w:widowControl w:val="0"/>
            <w:rPr>
              <w:rFonts w:ascii="Times New Roman" w:eastAsiaTheme="minorEastAsia" w:hAnsi="Times New Roman" w:cs="Times New Roman"/>
              <w:noProof/>
              <w:sz w:val="28"/>
              <w:szCs w:val="28"/>
              <w:lang w:eastAsia="ru-RU"/>
            </w:rPr>
          </w:pPr>
          <w:hyperlink w:anchor="_Toc23517765" w:history="1">
            <w:r w:rsidR="00626CF9" w:rsidRPr="00A81546">
              <w:rPr>
                <w:rStyle w:val="af1"/>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_Toc23517765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127</w:t>
            </w:r>
            <w:r w:rsidR="00626CF9" w:rsidRPr="00A81546">
              <w:rPr>
                <w:rFonts w:ascii="Times New Roman" w:hAnsi="Times New Roman" w:cs="Times New Roman"/>
                <w:noProof/>
                <w:webHidden/>
                <w:sz w:val="28"/>
                <w:szCs w:val="28"/>
              </w:rPr>
              <w:fldChar w:fldCharType="end"/>
            </w:r>
          </w:hyperlink>
        </w:p>
        <w:p w:rsidR="00626CF9" w:rsidRPr="00A81546" w:rsidRDefault="004A5703" w:rsidP="00626CF9">
          <w:pPr>
            <w:pStyle w:val="15"/>
            <w:widowControl w:val="0"/>
            <w:rPr>
              <w:rFonts w:ascii="Times New Roman" w:eastAsiaTheme="minorEastAsia" w:hAnsi="Times New Roman" w:cs="Times New Roman"/>
              <w:noProof/>
              <w:sz w:val="28"/>
              <w:szCs w:val="28"/>
              <w:lang w:eastAsia="ru-RU"/>
            </w:rPr>
          </w:pPr>
          <w:hyperlink w:anchor="_Toc23517766" w:history="1">
            <w:r w:rsidR="00626CF9" w:rsidRPr="00A81546">
              <w:rPr>
                <w:rStyle w:val="af1"/>
                <w:rFonts w:ascii="Times New Roman" w:hAnsi="Times New Roman" w:cs="Times New Roman"/>
                <w:noProof/>
                <w:sz w:val="28"/>
                <w:szCs w:val="28"/>
                <w:lang w:val="en-US"/>
              </w:rPr>
              <w:t>IX</w:t>
            </w:r>
            <w:r w:rsidR="00626CF9" w:rsidRPr="00A81546">
              <w:rPr>
                <w:rStyle w:val="af1"/>
                <w:rFonts w:ascii="Times New Roman" w:hAnsi="Times New Roman" w:cs="Times New Roman"/>
                <w:noProof/>
                <w:sz w:val="28"/>
                <w:szCs w:val="28"/>
              </w:rPr>
              <w:t>. ЗАКЛЮЧИТЕЛЬНЫЕ ПОЛОЖЕНИЯ</w:t>
            </w:r>
            <w:r w:rsidR="00626CF9" w:rsidRPr="00A81546">
              <w:rPr>
                <w:rFonts w:ascii="Times New Roman" w:hAnsi="Times New Roman" w:cs="Times New Roman"/>
                <w:noProof/>
                <w:webHidden/>
                <w:sz w:val="28"/>
                <w:szCs w:val="28"/>
              </w:rPr>
              <w:tab/>
            </w:r>
            <w:r w:rsidR="00626CF9" w:rsidRPr="00A81546">
              <w:rPr>
                <w:rFonts w:ascii="Times New Roman" w:hAnsi="Times New Roman" w:cs="Times New Roman"/>
                <w:noProof/>
                <w:webHidden/>
                <w:sz w:val="28"/>
                <w:szCs w:val="28"/>
              </w:rPr>
              <w:fldChar w:fldCharType="begin"/>
            </w:r>
            <w:r w:rsidR="00626CF9" w:rsidRPr="00A81546">
              <w:rPr>
                <w:rFonts w:ascii="Times New Roman" w:hAnsi="Times New Roman" w:cs="Times New Roman"/>
                <w:noProof/>
                <w:webHidden/>
                <w:sz w:val="28"/>
                <w:szCs w:val="28"/>
              </w:rPr>
              <w:instrText xml:space="preserve"> PAGEREF _Toc23517766 \h </w:instrText>
            </w:r>
            <w:r w:rsidR="00626CF9" w:rsidRPr="00A81546">
              <w:rPr>
                <w:rFonts w:ascii="Times New Roman" w:hAnsi="Times New Roman" w:cs="Times New Roman"/>
                <w:noProof/>
                <w:webHidden/>
                <w:sz w:val="28"/>
                <w:szCs w:val="28"/>
              </w:rPr>
            </w:r>
            <w:r w:rsidR="00626CF9" w:rsidRPr="00A81546">
              <w:rPr>
                <w:rFonts w:ascii="Times New Roman" w:hAnsi="Times New Roman" w:cs="Times New Roman"/>
                <w:noProof/>
                <w:webHidden/>
                <w:sz w:val="28"/>
                <w:szCs w:val="28"/>
              </w:rPr>
              <w:fldChar w:fldCharType="separate"/>
            </w:r>
            <w:r w:rsidR="00626CF9">
              <w:rPr>
                <w:rFonts w:ascii="Times New Roman" w:hAnsi="Times New Roman" w:cs="Times New Roman"/>
                <w:noProof/>
                <w:webHidden/>
                <w:sz w:val="28"/>
                <w:szCs w:val="28"/>
              </w:rPr>
              <w:t>133</w:t>
            </w:r>
            <w:r w:rsidR="00626CF9" w:rsidRPr="00A81546">
              <w:rPr>
                <w:rFonts w:ascii="Times New Roman" w:hAnsi="Times New Roman" w:cs="Times New Roman"/>
                <w:noProof/>
                <w:webHidden/>
                <w:sz w:val="28"/>
                <w:szCs w:val="28"/>
              </w:rPr>
              <w:fldChar w:fldCharType="end"/>
            </w:r>
          </w:hyperlink>
        </w:p>
        <w:p w:rsidR="00626CF9" w:rsidRPr="009D4885" w:rsidRDefault="00626CF9" w:rsidP="00626CF9">
          <w:pPr>
            <w:widowControl w:val="0"/>
            <w:spacing w:line="240" w:lineRule="auto"/>
            <w:jc w:val="both"/>
            <w:rPr>
              <w:rFonts w:ascii="Times New Roman" w:hAnsi="Times New Roman" w:cs="Times New Roman"/>
              <w:sz w:val="28"/>
              <w:szCs w:val="28"/>
            </w:rPr>
          </w:pPr>
          <w:r w:rsidRPr="00A81546">
            <w:rPr>
              <w:rFonts w:ascii="Times New Roman" w:hAnsi="Times New Roman" w:cs="Times New Roman"/>
              <w:bCs/>
              <w:sz w:val="28"/>
              <w:szCs w:val="28"/>
            </w:rPr>
            <w:fldChar w:fldCharType="end"/>
          </w:r>
        </w:p>
      </w:sdtContent>
    </w:sdt>
    <w:p w:rsidR="00626CF9" w:rsidRDefault="00626CF9" w:rsidP="00626CF9">
      <w:pPr>
        <w:pStyle w:val="1"/>
        <w:widowControl w:val="0"/>
        <w:numPr>
          <w:ilvl w:val="0"/>
          <w:numId w:val="0"/>
        </w:numPr>
        <w:rPr>
          <w:sz w:val="28"/>
          <w:szCs w:val="28"/>
          <w:lang w:val="en-US"/>
        </w:rPr>
      </w:pPr>
      <w:r w:rsidRPr="009D4885">
        <w:rPr>
          <w:sz w:val="28"/>
          <w:szCs w:val="28"/>
        </w:rPr>
        <w:br w:type="page"/>
      </w:r>
    </w:p>
    <w:p w:rsidR="00626CF9" w:rsidRPr="00393122" w:rsidRDefault="00626CF9" w:rsidP="00626CF9">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0"/>
    </w:p>
    <w:p w:rsidR="00626CF9" w:rsidRPr="00393122" w:rsidRDefault="00626CF9" w:rsidP="00626CF9">
      <w:pPr>
        <w:widowControl w:val="0"/>
        <w:spacing w:after="0" w:line="240" w:lineRule="auto"/>
        <w:jc w:val="both"/>
        <w:rPr>
          <w:rFonts w:ascii="Times New Roman" w:hAnsi="Times New Roman" w:cs="Times New Roman"/>
          <w:b/>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 w:name="_Toc2351769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626CF9" w:rsidRPr="00393122"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26CF9" w:rsidRPr="00393122" w:rsidRDefault="00626CF9" w:rsidP="00626CF9">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26CF9" w:rsidRDefault="00626CF9" w:rsidP="00626CF9">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 услугах</w:t>
      </w:r>
      <w:r w:rsidRPr="00393122">
        <w:rPr>
          <w:rFonts w:ascii="Times New Roman" w:hAnsi="Times New Roman" w:cs="Times New Roman"/>
          <w:sz w:val="28"/>
          <w:szCs w:val="28"/>
        </w:rPr>
        <w:t>, в том числе для целей коммерческого использования.</w:t>
      </w:r>
    </w:p>
    <w:p w:rsidR="00626CF9" w:rsidRPr="00393122" w:rsidRDefault="00626CF9" w:rsidP="00626CF9">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2" w:name="_Toc2351769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3220C7">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.2. Положение не распространяется на отношения, указанные</w:t>
      </w:r>
      <w:r>
        <w:rPr>
          <w:rFonts w:ascii="Times New Roman" w:hAnsi="Times New Roman" w:cs="Times New Roman"/>
          <w:sz w:val="28"/>
          <w:szCs w:val="28"/>
        </w:rPr>
        <w:t xml:space="preserve"> </w:t>
      </w:r>
      <w:r w:rsidRPr="00393122">
        <w:rPr>
          <w:rFonts w:ascii="Times New Roman" w:hAnsi="Times New Roman" w:cs="Times New Roman"/>
          <w:sz w:val="28"/>
          <w:szCs w:val="28"/>
        </w:rPr>
        <w:t>в части 4 статьи 1 Закона № 223</w:t>
      </w:r>
      <w:r w:rsidRPr="00393122">
        <w:rPr>
          <w:rFonts w:ascii="Times New Roman" w:hAnsi="Times New Roman" w:cs="Times New Roman"/>
          <w:sz w:val="28"/>
          <w:szCs w:val="28"/>
        </w:rPr>
        <w:noBreakHyphen/>
        <w:t xml:space="preserve">ФЗ.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(далее – ЕИС)</w:t>
      </w:r>
      <w:r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Pr>
          <w:rFonts w:ascii="Times New Roman" w:hAnsi="Times New Roman" w:cs="Times New Roman"/>
          <w:sz w:val="28"/>
          <w:szCs w:val="28"/>
        </w:rPr>
        <w:t>норм</w:t>
      </w:r>
      <w:r w:rsidRPr="00393122">
        <w:rPr>
          <w:rFonts w:ascii="Times New Roman" w:hAnsi="Times New Roman" w:cs="Times New Roman"/>
          <w:sz w:val="28"/>
          <w:szCs w:val="28"/>
        </w:rPr>
        <w:t xml:space="preserve"> 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.5. В случае если </w:t>
      </w:r>
      <w:r>
        <w:rPr>
          <w:rFonts w:ascii="Times New Roman" w:hAnsi="Times New Roman" w:cs="Times New Roman"/>
          <w:sz w:val="28"/>
          <w:szCs w:val="28"/>
        </w:rPr>
        <w:t>локальные акты</w:t>
      </w:r>
      <w:r w:rsidRPr="00393122">
        <w:rPr>
          <w:rFonts w:ascii="Times New Roman" w:hAnsi="Times New Roman" w:cs="Times New Roman"/>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3" w:name="_Toc2351769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3220C7">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26CF9" w:rsidRPr="00751710" w:rsidRDefault="00626CF9" w:rsidP="00626CF9">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4" w:name="_Toc23517699"/>
      <w:r w:rsidRPr="00393122">
        <w:rPr>
          <w:rFonts w:ascii="Times New Roman" w:hAnsi="Times New Roman" w:cs="Times New Roman"/>
          <w:color w:val="auto"/>
          <w:sz w:val="28"/>
          <w:szCs w:val="28"/>
        </w:rPr>
        <w:t>4. Правовые основы осуществления закупок заказчиком</w:t>
      </w:r>
      <w:bookmarkEnd w:id="4"/>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w:t>
      </w:r>
      <w:r w:rsidRPr="00393122">
        <w:rPr>
          <w:rFonts w:ascii="Times New Roman" w:hAnsi="Times New Roman" w:cs="Times New Roman"/>
          <w:sz w:val="28"/>
          <w:szCs w:val="28"/>
        </w:rPr>
        <w:lastRenderedPageBreak/>
        <w:t xml:space="preserve">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5" w:name="_Toc23517700"/>
      <w:r w:rsidRPr="00393122">
        <w:rPr>
          <w:rFonts w:ascii="Times New Roman" w:hAnsi="Times New Roman" w:cs="Times New Roman"/>
          <w:color w:val="auto"/>
          <w:sz w:val="28"/>
          <w:szCs w:val="28"/>
        </w:rPr>
        <w:t>5. Информационное обеспечение закупок</w:t>
      </w:r>
      <w:bookmarkEnd w:id="5"/>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частью</w:t>
      </w:r>
      <w:r w:rsidR="00574851">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Pr="007C3268">
        <w:rPr>
          <w:rStyle w:val="ae"/>
          <w:rFonts w:ascii="Times New Roman" w:hAnsi="Times New Roman" w:cs="Times New Roman"/>
          <w:sz w:val="28"/>
          <w:szCs w:val="28"/>
        </w:rPr>
        <w:footnoteReference w:id="1"/>
      </w:r>
      <w:bookmarkEnd w:id="6"/>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26CF9" w:rsidRPr="009A09C4"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626CF9" w:rsidRPr="00BB113E" w:rsidRDefault="00626CF9" w:rsidP="00626CF9">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626CF9" w:rsidRPr="00BB113E" w:rsidRDefault="00626CF9" w:rsidP="00626CF9">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26CF9" w:rsidRPr="007C3268" w:rsidRDefault="00626CF9" w:rsidP="00626CF9">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26CF9" w:rsidRPr="00BB113E" w:rsidRDefault="00626CF9" w:rsidP="00626CF9">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w:t>
      </w:r>
      <w:r>
        <w:rPr>
          <w:rFonts w:ascii="Times New Roman" w:hAnsi="Times New Roman" w:cs="Times New Roman"/>
          <w:spacing w:val="-2"/>
          <w:sz w:val="28"/>
          <w:szCs w:val="28"/>
        </w:rPr>
        <w:t>.</w:t>
      </w:r>
    </w:p>
    <w:p w:rsidR="00626CF9" w:rsidRPr="0086223E" w:rsidRDefault="00626CF9" w:rsidP="00626CF9">
      <w:pPr>
        <w:widowControl w:val="0"/>
        <w:spacing w:after="0" w:line="240" w:lineRule="auto"/>
        <w:ind w:firstLine="708"/>
        <w:jc w:val="both"/>
        <w:rPr>
          <w:rFonts w:ascii="Times New Roman" w:hAnsi="Times New Roman" w:cs="Times New Roman"/>
          <w:spacing w:val="-2"/>
          <w:sz w:val="28"/>
          <w:szCs w:val="28"/>
        </w:rPr>
      </w:pPr>
    </w:p>
    <w:p w:rsidR="00626CF9" w:rsidRPr="0086223E" w:rsidRDefault="00626CF9" w:rsidP="00626CF9">
      <w:pPr>
        <w:pStyle w:val="2"/>
        <w:widowControl w:val="0"/>
        <w:spacing w:before="0"/>
        <w:jc w:val="center"/>
        <w:rPr>
          <w:rFonts w:ascii="Times New Roman" w:hAnsi="Times New Roman" w:cs="Times New Roman"/>
          <w:color w:val="auto"/>
          <w:spacing w:val="-2"/>
          <w:sz w:val="28"/>
          <w:szCs w:val="28"/>
        </w:rPr>
      </w:pPr>
      <w:bookmarkStart w:id="7" w:name="_Toc23517701"/>
      <w:r w:rsidRPr="0086223E">
        <w:rPr>
          <w:rFonts w:ascii="Times New Roman" w:hAnsi="Times New Roman" w:cs="Times New Roman"/>
          <w:color w:val="auto"/>
          <w:spacing w:val="-2"/>
          <w:sz w:val="28"/>
          <w:szCs w:val="28"/>
        </w:rPr>
        <w:t>6. Планирование закупок</w:t>
      </w:r>
      <w:bookmarkEnd w:id="7"/>
    </w:p>
    <w:p w:rsidR="00626CF9" w:rsidRPr="0086223E" w:rsidRDefault="00626CF9" w:rsidP="00626CF9">
      <w:pPr>
        <w:widowControl w:val="0"/>
        <w:spacing w:after="0" w:line="240" w:lineRule="auto"/>
        <w:ind w:firstLine="708"/>
        <w:jc w:val="both"/>
        <w:rPr>
          <w:rFonts w:ascii="Times New Roman" w:hAnsi="Times New Roman" w:cs="Times New Roman"/>
          <w:spacing w:val="-2"/>
          <w:sz w:val="28"/>
          <w:szCs w:val="28"/>
        </w:rPr>
      </w:pPr>
    </w:p>
    <w:p w:rsidR="00626CF9" w:rsidRPr="0086223E" w:rsidRDefault="00626CF9" w:rsidP="00626CF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w:t>
      </w:r>
      <w:r w:rsidRPr="0086223E">
        <w:rPr>
          <w:rFonts w:ascii="Times New Roman" w:hAnsi="Times New Roman" w:cs="Times New Roman"/>
          <w:spacing w:val="-2"/>
          <w:sz w:val="28"/>
          <w:szCs w:val="28"/>
        </w:rPr>
        <w:lastRenderedPageBreak/>
        <w:t xml:space="preserve">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26CF9" w:rsidRPr="0086223E" w:rsidRDefault="00626CF9" w:rsidP="00626CF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26CF9" w:rsidRPr="0086223E" w:rsidRDefault="00626CF9" w:rsidP="00626CF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26CF9" w:rsidRPr="004D3BE9" w:rsidRDefault="00626CF9" w:rsidP="00626CF9">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6.4. </w:t>
      </w:r>
      <w:r w:rsidRPr="004D3BE9">
        <w:rPr>
          <w:rFonts w:ascii="Times New Roman" w:hAnsi="Times New Roman" w:cs="Times New Roman"/>
          <w:spacing w:val="-2"/>
          <w:sz w:val="28"/>
          <w:szCs w:val="28"/>
        </w:rPr>
        <w:t>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rsidR="00626CF9" w:rsidRPr="004D3BE9" w:rsidRDefault="00626CF9" w:rsidP="00626CF9">
      <w:pPr>
        <w:widowControl w:val="0"/>
        <w:spacing w:after="0" w:line="240" w:lineRule="auto"/>
        <w:ind w:firstLine="708"/>
        <w:jc w:val="both"/>
        <w:rPr>
          <w:rFonts w:ascii="Times New Roman" w:hAnsi="Times New Roman" w:cs="Times New Roman"/>
          <w:spacing w:val="-2"/>
          <w:sz w:val="28"/>
          <w:szCs w:val="28"/>
        </w:rPr>
      </w:pPr>
      <w:r w:rsidRPr="004D3BE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26CF9" w:rsidRDefault="00626CF9" w:rsidP="00626CF9">
      <w:pPr>
        <w:widowControl w:val="0"/>
        <w:spacing w:after="0" w:line="240" w:lineRule="auto"/>
        <w:ind w:firstLine="708"/>
        <w:jc w:val="both"/>
        <w:rPr>
          <w:rFonts w:ascii="Times New Roman" w:hAnsi="Times New Roman" w:cs="Times New Roman"/>
          <w:spacing w:val="-2"/>
          <w:sz w:val="28"/>
          <w:szCs w:val="28"/>
        </w:rPr>
      </w:pPr>
      <w:r w:rsidRPr="004D3BE9">
        <w:rPr>
          <w:rFonts w:ascii="Times New Roman" w:hAnsi="Times New Roman" w:cs="Times New Roman"/>
          <w:spacing w:val="-2"/>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26CF9" w:rsidRPr="00751710"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e"/>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8" w:name="_Toc2351770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626CF9" w:rsidRPr="008443A1"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626CF9" w:rsidRPr="000D3E2E" w:rsidRDefault="00626CF9" w:rsidP="00626CF9">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626CF9" w:rsidRPr="000D3E2E" w:rsidRDefault="00626CF9" w:rsidP="00626CF9">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626CF9" w:rsidRPr="004A5841" w:rsidRDefault="00626CF9" w:rsidP="00626CF9">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626CF9" w:rsidRPr="007C3268"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w:t>
      </w:r>
      <w:r>
        <w:rPr>
          <w:rFonts w:ascii="Times New Roman" w:hAnsi="Times New Roman" w:cs="Times New Roman"/>
          <w:color w:val="00B050"/>
          <w:sz w:val="28"/>
          <w:szCs w:val="28"/>
        </w:rPr>
        <w:t xml:space="preserve"> </w:t>
      </w:r>
      <w:r w:rsidRPr="00DD5258">
        <w:rPr>
          <w:rFonts w:ascii="Times New Roman" w:hAnsi="Times New Roman" w:cs="Times New Roman"/>
          <w:sz w:val="28"/>
          <w:szCs w:val="28"/>
        </w:rPr>
        <w:t>по своему усмотрению.</w:t>
      </w:r>
      <w:r w:rsidRPr="007C3268">
        <w:rPr>
          <w:rFonts w:ascii="Times New Roman" w:hAnsi="Times New Roman" w:cs="Times New Roman"/>
          <w:sz w:val="28"/>
          <w:szCs w:val="28"/>
        </w:rPr>
        <w:t xml:space="preserve"> </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w:t>
      </w:r>
      <w:r w:rsidRPr="007C3268">
        <w:rPr>
          <w:rFonts w:ascii="Times New Roman" w:hAnsi="Times New Roman" w:cs="Times New Roman"/>
          <w:sz w:val="28"/>
          <w:szCs w:val="28"/>
        </w:rPr>
        <w:lastRenderedPageBreak/>
        <w:t>(объем)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626CF9" w:rsidRPr="000D2D13"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626CF9" w:rsidRPr="00751710"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9" w:name="_Toc2351770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26CF9" w:rsidRPr="00393122" w:rsidRDefault="00626CF9" w:rsidP="00626CF9">
      <w:pPr>
        <w:widowControl w:val="0"/>
        <w:spacing w:after="0" w:line="240" w:lineRule="auto"/>
        <w:jc w:val="both"/>
        <w:rPr>
          <w:rFonts w:ascii="Times New Roman" w:hAnsi="Times New Roman" w:cs="Times New Roman"/>
          <w:b/>
          <w:sz w:val="28"/>
          <w:szCs w:val="28"/>
        </w:rPr>
      </w:pPr>
    </w:p>
    <w:p w:rsidR="00626CF9" w:rsidRPr="007C3268" w:rsidRDefault="00626CF9" w:rsidP="00626CF9">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 срок, место и порядок предоставления документации о закупке, </w:t>
      </w:r>
      <w:r w:rsidRPr="007C3268">
        <w:rPr>
          <w:rFonts w:ascii="Times New Roman" w:hAnsi="Times New Roman" w:cs="Times New Roman"/>
          <w:sz w:val="28"/>
          <w:szCs w:val="28"/>
        </w:rPr>
        <w:lastRenderedPageBreak/>
        <w:t>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626CF9" w:rsidRPr="004C2691"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e"/>
          <w:rFonts w:ascii="Times New Roman" w:hAnsi="Times New Roman" w:cs="Times New Roman"/>
          <w:sz w:val="28"/>
          <w:szCs w:val="28"/>
        </w:rPr>
        <w:footnoteReference w:id="3"/>
      </w:r>
      <w:r w:rsidRPr="007C3268">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19) дата рассмотрения предложений (заявок) участников такой закупки </w:t>
      </w:r>
      <w:r w:rsidRPr="007C3268">
        <w:rPr>
          <w:rFonts w:ascii="Times New Roman" w:hAnsi="Times New Roman" w:cs="Times New Roman"/>
          <w:sz w:val="28"/>
          <w:szCs w:val="28"/>
        </w:rPr>
        <w:lastRenderedPageBreak/>
        <w:t>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626CF9" w:rsidRPr="00393122" w:rsidRDefault="00626CF9" w:rsidP="00626CF9">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626CF9" w:rsidRPr="007C3268"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626CF9" w:rsidRPr="007C3268"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626CF9" w:rsidRPr="007C3268"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626CF9" w:rsidRPr="007C3268"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626CF9" w:rsidRPr="007C3268"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 xml:space="preserve">порядок определения объема поставки (выполнения </w:t>
      </w:r>
      <w:r w:rsidRPr="007C3268">
        <w:rPr>
          <w:sz w:val="28"/>
          <w:szCs w:val="28"/>
        </w:rPr>
        <w:lastRenderedPageBreak/>
        <w:t>работ, оказания услуг) такими участниками.</w:t>
      </w:r>
    </w:p>
    <w:p w:rsidR="00626CF9" w:rsidRPr="007C3268" w:rsidRDefault="00626CF9" w:rsidP="00626CF9">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626CF9" w:rsidRPr="00121013" w:rsidRDefault="00626CF9" w:rsidP="00626CF9">
      <w:pPr>
        <w:widowControl w:val="0"/>
        <w:spacing w:after="0" w:line="240" w:lineRule="auto"/>
        <w:ind w:firstLine="708"/>
        <w:jc w:val="both"/>
        <w:rPr>
          <w:rFonts w:ascii="Times New Roman" w:hAnsi="Times New Roman" w:cs="Times New Roman"/>
          <w:strike/>
          <w:sz w:val="28"/>
          <w:szCs w:val="28"/>
        </w:rPr>
      </w:pPr>
    </w:p>
    <w:p w:rsidR="00626CF9" w:rsidRPr="00393122" w:rsidRDefault="00626CF9" w:rsidP="005664D2">
      <w:pPr>
        <w:pStyle w:val="2"/>
        <w:widowControl w:val="0"/>
        <w:spacing w:before="0" w:line="240" w:lineRule="auto"/>
        <w:jc w:val="center"/>
        <w:rPr>
          <w:rFonts w:ascii="Times New Roman" w:hAnsi="Times New Roman" w:cs="Times New Roman"/>
          <w:color w:val="auto"/>
          <w:sz w:val="28"/>
          <w:szCs w:val="28"/>
        </w:rPr>
      </w:pPr>
      <w:bookmarkStart w:id="11" w:name="_Toc2351770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626CF9" w:rsidRPr="00393122" w:rsidRDefault="00626CF9" w:rsidP="005664D2">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626CF9" w:rsidRPr="00E63337" w:rsidRDefault="00626CF9" w:rsidP="00626CF9">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w:t>
      </w:r>
      <w:r w:rsidRPr="00393122">
        <w:rPr>
          <w:rFonts w:ascii="Times New Roman" w:hAnsi="Times New Roman" w:cs="Times New Roman"/>
          <w:sz w:val="28"/>
          <w:szCs w:val="28"/>
        </w:rPr>
        <w:lastRenderedPageBreak/>
        <w:t xml:space="preserve">принятия решения о внесении указанных изменений.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2" w:name="_Toc2351770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Pr="00DD5258"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w:t>
      </w:r>
      <w:r w:rsidRPr="00DD5258">
        <w:rPr>
          <w:rFonts w:ascii="Times New Roman" w:hAnsi="Times New Roman" w:cs="Times New Roman"/>
          <w:sz w:val="28"/>
          <w:szCs w:val="28"/>
        </w:rPr>
        <w:t>договора заключаемого по результатам проведения конкурентных закупок определяется и</w:t>
      </w:r>
      <w:r w:rsidRPr="00DD5258">
        <w:rPr>
          <w:rFonts w:ascii="Times New Roman" w:hAnsi="Times New Roman" w:cs="Times New Roman"/>
          <w:sz w:val="28"/>
          <w:szCs w:val="28"/>
          <w:lang w:val="en-US"/>
        </w:rPr>
        <w:t> </w:t>
      </w:r>
      <w:r w:rsidRPr="00DD5258">
        <w:rPr>
          <w:rFonts w:ascii="Times New Roman" w:hAnsi="Times New Roman" w:cs="Times New Roman"/>
          <w:sz w:val="28"/>
          <w:szCs w:val="28"/>
        </w:rPr>
        <w:t xml:space="preserve">обосновывается заказчиком посредством применения следующего метода или нескольких следующих методов: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626CF9" w:rsidRPr="007C3268"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e"/>
          <w:rFonts w:ascii="Times New Roman" w:hAnsi="Times New Roman" w:cs="Times New Roman"/>
          <w:sz w:val="28"/>
          <w:szCs w:val="28"/>
        </w:rPr>
        <w:footnoteReference w:id="4"/>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e"/>
          <w:rFonts w:ascii="Times New Roman" w:hAnsi="Times New Roman" w:cs="Times New Roman"/>
          <w:sz w:val="28"/>
          <w:szCs w:val="28"/>
        </w:rPr>
        <w:footnoteReference w:id="5"/>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Pr="00393122">
        <w:rPr>
          <w:rStyle w:val="ae"/>
          <w:rFonts w:ascii="Times New Roman" w:hAnsi="Times New Roman" w:cs="Times New Roman"/>
          <w:sz w:val="28"/>
          <w:szCs w:val="28"/>
        </w:rPr>
        <w:footnoteReference w:id="6"/>
      </w:r>
      <w:r w:rsidRPr="00393122">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626CF9" w:rsidRPr="00393122" w:rsidRDefault="00626CF9" w:rsidP="00626CF9">
      <w:pPr>
        <w:widowControl w:val="0"/>
        <w:spacing w:after="0" w:line="240" w:lineRule="auto"/>
        <w:ind w:firstLine="708"/>
        <w:jc w:val="both"/>
        <w:rPr>
          <w:rFonts w:ascii="Times New Roman" w:eastAsiaTheme="minorEastAsia" w:hAnsi="Times New Roman" w:cs="Times New Roman"/>
          <w:sz w:val="28"/>
          <w:szCs w:val="28"/>
        </w:rPr>
      </w:pPr>
    </w:p>
    <w:p w:rsidR="00626CF9" w:rsidRPr="003B2607" w:rsidRDefault="00626CF9" w:rsidP="00626CF9">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26CF9" w:rsidRPr="00D9669D"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 xml:space="preserve">превышать начальную (максимальную) цену договора, рассчитанную </w:t>
      </w:r>
      <w:r w:rsidRPr="007C3268">
        <w:rPr>
          <w:rFonts w:ascii="Times New Roman" w:hAnsi="Times New Roman" w:cs="Times New Roman"/>
          <w:sz w:val="28"/>
          <w:szCs w:val="28"/>
        </w:rPr>
        <w:lastRenderedPageBreak/>
        <w:t>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w:t>
      </w:r>
      <w:r>
        <w:rPr>
          <w:rFonts w:ascii="Times New Roman" w:hAnsi="Times New Roman" w:cs="Times New Roman"/>
          <w:sz w:val="28"/>
          <w:szCs w:val="28"/>
        </w:rPr>
        <w:t xml:space="preserve">й (максимальной) цены договора </w:t>
      </w:r>
      <w:r w:rsidRPr="00393122">
        <w:rPr>
          <w:rFonts w:ascii="Times New Roman" w:hAnsi="Times New Roman" w:cs="Times New Roman"/>
          <w:sz w:val="28"/>
          <w:szCs w:val="28"/>
        </w:rPr>
        <w:t>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w:t>
      </w:r>
      <w:r>
        <w:rPr>
          <w:rFonts w:ascii="Times New Roman" w:hAnsi="Times New Roman" w:cs="Times New Roman"/>
          <w:sz w:val="28"/>
          <w:szCs w:val="28"/>
        </w:rPr>
        <w:t>ая (максимальная) цена договора</w:t>
      </w:r>
      <w:r w:rsidRPr="00393122">
        <w:rPr>
          <w:rFonts w:ascii="Times New Roman" w:hAnsi="Times New Roman" w:cs="Times New Roman"/>
          <w:sz w:val="28"/>
          <w:szCs w:val="28"/>
        </w:rPr>
        <w:t xml:space="preserve"> </w:t>
      </w:r>
      <w:r>
        <w:rPr>
          <w:rFonts w:ascii="Times New Roman" w:hAnsi="Times New Roman" w:cs="Times New Roman"/>
          <w:sz w:val="28"/>
          <w:szCs w:val="28"/>
        </w:rPr>
        <w:t>определяе</w:t>
      </w:r>
      <w:r w:rsidRPr="00393122">
        <w:rPr>
          <w:rFonts w:ascii="Times New Roman" w:hAnsi="Times New Roman" w:cs="Times New Roman"/>
          <w:sz w:val="28"/>
          <w:szCs w:val="28"/>
        </w:rPr>
        <w:t>тся по регулируемым ценам (тарифам) на товары, работы, услуги.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w:t>
      </w:r>
      <w:r>
        <w:rPr>
          <w:rFonts w:ascii="Times New Roman" w:hAnsi="Times New Roman" w:cs="Times New Roman"/>
          <w:sz w:val="28"/>
          <w:szCs w:val="28"/>
        </w:rPr>
        <w:t xml:space="preserve">й (максимальной) цены договора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26CF9" w:rsidRPr="007C3268"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w:t>
      </w:r>
      <w:r>
        <w:rPr>
          <w:rFonts w:ascii="Times New Roman" w:hAnsi="Times New Roman" w:cs="Times New Roman"/>
          <w:sz w:val="28"/>
          <w:szCs w:val="28"/>
        </w:rPr>
        <w:t xml:space="preserve"> договора </w:t>
      </w:r>
      <w:r w:rsidRPr="007C3268">
        <w:rPr>
          <w:rFonts w:ascii="Times New Roman" w:hAnsi="Times New Roman" w:cs="Times New Roman"/>
          <w:sz w:val="28"/>
          <w:szCs w:val="28"/>
        </w:rPr>
        <w:t>оформляется заказчиком в свободной форме или в соответствии с формой, установленной локальным актом заказчика.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хранятся вместе с документами о закупке.</w:t>
      </w:r>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3" w:name="_Toc2351770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lastRenderedPageBreak/>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p>
    <w:p w:rsidR="00626CF9" w:rsidRPr="0006606D" w:rsidRDefault="00626CF9" w:rsidP="00626CF9">
      <w:pPr>
        <w:pStyle w:val="2"/>
        <w:widowControl w:val="0"/>
        <w:spacing w:before="0" w:line="240" w:lineRule="auto"/>
        <w:jc w:val="center"/>
        <w:rPr>
          <w:rFonts w:ascii="Times New Roman" w:hAnsi="Times New Roman" w:cs="Times New Roman"/>
          <w:color w:val="auto"/>
          <w:spacing w:val="-4"/>
          <w:sz w:val="28"/>
          <w:szCs w:val="28"/>
        </w:rPr>
      </w:pPr>
      <w:bookmarkStart w:id="14" w:name="_Toc23517707"/>
      <w:r w:rsidRPr="0006606D">
        <w:rPr>
          <w:rFonts w:ascii="Times New Roman" w:hAnsi="Times New Roman" w:cs="Times New Roman"/>
          <w:color w:val="auto"/>
          <w:spacing w:val="-4"/>
          <w:sz w:val="28"/>
          <w:szCs w:val="28"/>
        </w:rPr>
        <w:t>12. Требования к участникам закупки</w:t>
      </w:r>
      <w:bookmarkEnd w:id="14"/>
    </w:p>
    <w:p w:rsidR="00626CF9" w:rsidRPr="0006606D" w:rsidRDefault="00626CF9" w:rsidP="00626CF9">
      <w:pPr>
        <w:widowControl w:val="0"/>
        <w:spacing w:after="0" w:line="240" w:lineRule="auto"/>
        <w:ind w:firstLine="708"/>
        <w:jc w:val="both"/>
        <w:rPr>
          <w:rFonts w:ascii="Times New Roman" w:hAnsi="Times New Roman" w:cs="Times New Roman"/>
          <w:b/>
          <w:spacing w:val="-4"/>
          <w:sz w:val="28"/>
          <w:szCs w:val="28"/>
        </w:rPr>
      </w:pPr>
    </w:p>
    <w:p w:rsidR="00626CF9" w:rsidRPr="0006606D" w:rsidRDefault="00626CF9" w:rsidP="00626CF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626CF9" w:rsidRPr="00FE34C0" w:rsidRDefault="00626CF9" w:rsidP="00626CF9">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lastRenderedPageBreak/>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626CF9" w:rsidRPr="00144591"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w:t>
      </w:r>
      <w:r w:rsidRPr="00144591">
        <w:rPr>
          <w:rFonts w:ascii="Times New Roman" w:hAnsi="Times New Roman" w:cs="Times New Roman"/>
          <w:sz w:val="28"/>
          <w:szCs w:val="28"/>
        </w:rPr>
        <w:lastRenderedPageBreak/>
        <w:t>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26CF9"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5664D2">
      <w:pPr>
        <w:pStyle w:val="2"/>
        <w:widowControl w:val="0"/>
        <w:spacing w:before="0" w:line="240" w:lineRule="auto"/>
        <w:jc w:val="center"/>
        <w:rPr>
          <w:rFonts w:ascii="Times New Roman" w:hAnsi="Times New Roman" w:cs="Times New Roman"/>
          <w:color w:val="auto"/>
          <w:sz w:val="28"/>
          <w:szCs w:val="28"/>
        </w:rPr>
      </w:pPr>
      <w:bookmarkStart w:id="15" w:name="_Toc2351770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626CF9" w:rsidRDefault="00626CF9" w:rsidP="00626CF9">
      <w:pPr>
        <w:widowControl w:val="0"/>
        <w:spacing w:after="0" w:line="240" w:lineRule="auto"/>
        <w:ind w:firstLine="708"/>
        <w:jc w:val="both"/>
        <w:rPr>
          <w:rFonts w:ascii="Times New Roman" w:hAnsi="Times New Roman" w:cs="Times New Roman"/>
          <w:sz w:val="28"/>
          <w:szCs w:val="28"/>
        </w:rPr>
      </w:pP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626CF9" w:rsidRPr="006C251D" w:rsidRDefault="00626CF9" w:rsidP="00626CF9">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w:t>
      </w:r>
      <w:r w:rsidRPr="006C251D">
        <w:rPr>
          <w:rFonts w:ascii="Times New Roman" w:hAnsi="Times New Roman" w:cs="Times New Roman"/>
          <w:sz w:val="28"/>
          <w:szCs w:val="28"/>
        </w:rPr>
        <w:lastRenderedPageBreak/>
        <w:t>работы, услуги, являющихся предметом закупки;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ED3DDF" w:rsidRDefault="00626CF9" w:rsidP="00626CF9">
      <w:pPr>
        <w:pStyle w:val="2"/>
        <w:widowControl w:val="0"/>
        <w:spacing w:before="0" w:line="240" w:lineRule="auto"/>
        <w:jc w:val="center"/>
        <w:rPr>
          <w:rFonts w:ascii="Times New Roman" w:hAnsi="Times New Roman" w:cs="Times New Roman"/>
          <w:color w:val="auto"/>
          <w:sz w:val="28"/>
          <w:szCs w:val="28"/>
        </w:rPr>
      </w:pPr>
      <w:bookmarkStart w:id="16" w:name="_Toc23517709"/>
      <w:r w:rsidRPr="00ED3DDF">
        <w:rPr>
          <w:rFonts w:ascii="Times New Roman" w:hAnsi="Times New Roman" w:cs="Times New Roman"/>
          <w:color w:val="auto"/>
          <w:sz w:val="28"/>
          <w:szCs w:val="28"/>
        </w:rPr>
        <w:t>14. Особенности проведения совместных закупок</w:t>
      </w:r>
      <w:bookmarkEnd w:id="16"/>
    </w:p>
    <w:p w:rsidR="00626CF9" w:rsidRPr="007E346E" w:rsidRDefault="00626CF9" w:rsidP="00626CF9">
      <w:pPr>
        <w:widowControl w:val="0"/>
        <w:spacing w:after="0" w:line="240" w:lineRule="auto"/>
      </w:pPr>
    </w:p>
    <w:p w:rsidR="00626CF9" w:rsidRPr="00751710" w:rsidRDefault="00626CF9" w:rsidP="00626CF9">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w:t>
        </w:r>
        <w:r w:rsidRPr="00751710">
          <w:rPr>
            <w:rFonts w:ascii="Times New Roman" w:hAnsi="Times New Roman" w:cs="Times New Roman"/>
            <w:sz w:val="28"/>
            <w:szCs w:val="28"/>
          </w:rPr>
          <w:lastRenderedPageBreak/>
          <w:t xml:space="preserve">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626CF9" w:rsidRPr="00751710" w:rsidRDefault="00626CF9" w:rsidP="00626CF9">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626CF9" w:rsidRPr="006C251D"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626CF9" w:rsidRPr="006C251D"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26CF9" w:rsidRPr="006C251D"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26CF9" w:rsidRPr="00C920E1" w:rsidRDefault="00626CF9" w:rsidP="00626CF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626CF9" w:rsidRPr="001646B9" w:rsidRDefault="00626CF9" w:rsidP="00626CF9">
      <w:pPr>
        <w:widowControl w:val="0"/>
        <w:spacing w:after="0" w:line="240" w:lineRule="auto"/>
        <w:ind w:firstLine="709"/>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17" w:name="_Toc2351771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Настоящая глава применяется заказчиком в случае, если на него </w:t>
      </w:r>
      <w:r w:rsidRPr="006C251D">
        <w:rPr>
          <w:rFonts w:ascii="Times New Roman" w:hAnsi="Times New Roman" w:cs="Times New Roman"/>
          <w:sz w:val="28"/>
          <w:szCs w:val="28"/>
        </w:rPr>
        <w:lastRenderedPageBreak/>
        <w:t>распространяется действие Постановления № 1352.</w:t>
      </w:r>
    </w:p>
    <w:p w:rsidR="00626CF9" w:rsidRPr="006C251D" w:rsidRDefault="00626CF9" w:rsidP="00626CF9">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26CF9" w:rsidRPr="006C251D"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26CF9" w:rsidRPr="006C251D"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626CF9" w:rsidRPr="006C251D"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626CF9"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626CF9" w:rsidRPr="003467C8"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Pr>
          <w:rFonts w:ascii="Times New Roman" w:hAnsi="Times New Roman" w:cs="Times New Roman"/>
          <w:sz w:val="28"/>
          <w:szCs w:val="28"/>
          <w:lang w:val="en-US"/>
        </w:rPr>
        <w:t>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rsidR="00626CF9" w:rsidRPr="00393122"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626CF9" w:rsidRPr="00393122"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626CF9" w:rsidRPr="00393122"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26CF9" w:rsidRPr="00393122"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Pr="00393122">
        <w:rPr>
          <w:rFonts w:ascii="Times New Roman" w:hAnsi="Times New Roman" w:cs="Times New Roman"/>
          <w:sz w:val="28"/>
          <w:szCs w:val="28"/>
        </w:rPr>
        <w:t xml:space="preserve">) в отношении участников которых заказчиком устанавливается требование о привлечении к исполнению договора субподрядчиков </w:t>
      </w:r>
      <w:r w:rsidRPr="00393122">
        <w:rPr>
          <w:rFonts w:ascii="Times New Roman" w:hAnsi="Times New Roman" w:cs="Times New Roman"/>
          <w:sz w:val="28"/>
          <w:szCs w:val="28"/>
        </w:rPr>
        <w:lastRenderedPageBreak/>
        <w:t>(соисполнителей) из числа субъектов малого и среднего предпринимательства.</w:t>
      </w:r>
    </w:p>
    <w:p w:rsidR="00626CF9" w:rsidRPr="006C251D"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626CF9" w:rsidRPr="006C251D"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15.13. Порядок предоставления обеспечения заявки на участие в конкурентной закупке с участием субъектов малого и среднего </w:t>
      </w:r>
      <w:r w:rsidRPr="006C251D">
        <w:rPr>
          <w:rFonts w:ascii="Times New Roman" w:hAnsi="Times New Roman" w:cs="Times New Roman"/>
          <w:sz w:val="28"/>
          <w:szCs w:val="28"/>
        </w:rPr>
        <w:lastRenderedPageBreak/>
        <w:t>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пятнадцати рабочих</w:t>
      </w:r>
      <w:r w:rsidRPr="006C251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 </w:t>
      </w:r>
    </w:p>
    <w:p w:rsidR="00626CF9" w:rsidRPr="006834C3"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26CF9"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29" w:name="_Toc23517711"/>
      <w:r w:rsidRPr="00F106DC">
        <w:rPr>
          <w:rFonts w:ascii="Times New Roman" w:hAnsi="Times New Roman" w:cs="Times New Roman"/>
          <w:color w:val="auto"/>
          <w:sz w:val="28"/>
          <w:szCs w:val="28"/>
        </w:rPr>
        <w:t>16. Особенности проведения закупок с переторжкой</w:t>
      </w:r>
      <w:bookmarkEnd w:id="29"/>
    </w:p>
    <w:p w:rsidR="00626CF9" w:rsidRPr="00393122" w:rsidRDefault="00626CF9" w:rsidP="00626CF9">
      <w:pPr>
        <w:widowControl w:val="0"/>
        <w:spacing w:after="0" w:line="240" w:lineRule="auto"/>
        <w:ind w:left="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 xml:space="preserve">Предложения участника закупки в рамках переторжки </w:t>
      </w:r>
      <w:r w:rsidRPr="006C251D">
        <w:rPr>
          <w:rFonts w:ascii="Times New Roman" w:hAnsi="Times New Roman" w:cs="Times New Roman"/>
          <w:sz w:val="28"/>
          <w:szCs w:val="28"/>
        </w:rPr>
        <w:lastRenderedPageBreak/>
        <w:t>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626CF9" w:rsidRPr="006C251D"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26CF9" w:rsidRPr="00FF6DAF" w:rsidRDefault="00626CF9" w:rsidP="00626CF9">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626CF9" w:rsidRDefault="00626CF9" w:rsidP="00626CF9">
      <w:pPr>
        <w:widowControl w:val="0"/>
        <w:spacing w:after="0" w:line="240" w:lineRule="auto"/>
        <w:ind w:firstLine="708"/>
        <w:jc w:val="both"/>
        <w:rPr>
          <w:rFonts w:ascii="Times New Roman" w:hAnsi="Times New Roman" w:cs="Times New Roman"/>
          <w:b/>
          <w:sz w:val="28"/>
          <w:szCs w:val="28"/>
        </w:rPr>
      </w:pPr>
    </w:p>
    <w:p w:rsidR="00626CF9" w:rsidRDefault="00626CF9" w:rsidP="00626CF9">
      <w:pPr>
        <w:pStyle w:val="2"/>
        <w:widowControl w:val="0"/>
        <w:spacing w:before="0" w:line="240" w:lineRule="auto"/>
        <w:jc w:val="center"/>
        <w:rPr>
          <w:rFonts w:ascii="Times New Roman" w:hAnsi="Times New Roman" w:cs="Times New Roman"/>
          <w:color w:val="auto"/>
          <w:sz w:val="28"/>
          <w:szCs w:val="28"/>
        </w:rPr>
      </w:pPr>
      <w:bookmarkStart w:id="30" w:name="_Toc2351771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 xml:space="preserve">неопределенным объемом </w:t>
      </w: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товаров, работ, услуг</w:t>
      </w:r>
      <w:bookmarkEnd w:id="30"/>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lastRenderedPageBreak/>
        <w:t>Положения.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626CF9" w:rsidRPr="006E1DA7" w:rsidRDefault="00626CF9" w:rsidP="00626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26CF9" w:rsidRPr="006E1DA7" w:rsidRDefault="00626CF9" w:rsidP="00626CF9">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26CF9" w:rsidRDefault="00626CF9" w:rsidP="00626CF9">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26CF9" w:rsidRDefault="00626CF9" w:rsidP="00626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626CF9" w:rsidRDefault="00626CF9" w:rsidP="00626C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CF9" w:rsidRDefault="00626CF9" w:rsidP="00626CF9">
      <w:pPr>
        <w:pStyle w:val="2"/>
        <w:widowControl w:val="0"/>
        <w:spacing w:before="0"/>
        <w:jc w:val="center"/>
        <w:rPr>
          <w:rFonts w:ascii="Times New Roman" w:hAnsi="Times New Roman" w:cs="Times New Roman"/>
          <w:color w:val="auto"/>
          <w:sz w:val="28"/>
          <w:szCs w:val="28"/>
        </w:rPr>
      </w:pPr>
      <w:bookmarkStart w:id="31" w:name="_Toc23517713"/>
      <w:r w:rsidRPr="00ED3DDF">
        <w:rPr>
          <w:rFonts w:ascii="Times New Roman" w:hAnsi="Times New Roman" w:cs="Times New Roman"/>
          <w:color w:val="auto"/>
          <w:sz w:val="28"/>
          <w:szCs w:val="28"/>
        </w:rPr>
        <w:t>18. Особенности проведения зонтичных закупок</w:t>
      </w:r>
      <w:bookmarkEnd w:id="31"/>
    </w:p>
    <w:p w:rsidR="00626CF9" w:rsidRPr="00ED3DDF" w:rsidRDefault="00626CF9" w:rsidP="00626CF9">
      <w:pPr>
        <w:widowControl w:val="0"/>
        <w:spacing w:after="0"/>
      </w:pP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626CF9" w:rsidRPr="006E1DA7" w:rsidRDefault="00626CF9" w:rsidP="00626CF9">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w:t>
      </w:r>
      <w:r w:rsidRPr="006E1DA7">
        <w:rPr>
          <w:rFonts w:ascii="Times New Roman" w:eastAsia="Times New Roman" w:hAnsi="Times New Roman" w:cs="Times New Roman"/>
          <w:sz w:val="28"/>
          <w:szCs w:val="28"/>
          <w:lang w:eastAsia="ru-RU"/>
        </w:rPr>
        <w:lastRenderedPageBreak/>
        <w:t>ненадлежащими;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26CF9" w:rsidRPr="006E1DA7"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26CF9" w:rsidRPr="006E1DA7" w:rsidRDefault="00626CF9" w:rsidP="00626CF9">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p>
    <w:p w:rsidR="00626CF9" w:rsidRPr="006E1DA7" w:rsidRDefault="00626CF9" w:rsidP="00626CF9">
      <w:pPr>
        <w:pStyle w:val="2"/>
        <w:widowControl w:val="0"/>
        <w:spacing w:before="0" w:line="240" w:lineRule="auto"/>
        <w:jc w:val="center"/>
        <w:rPr>
          <w:rFonts w:ascii="Times New Roman" w:hAnsi="Times New Roman" w:cs="Times New Roman"/>
          <w:color w:val="auto"/>
          <w:sz w:val="28"/>
          <w:szCs w:val="28"/>
        </w:rPr>
      </w:pPr>
      <w:bookmarkStart w:id="32" w:name="_Toc23517714"/>
      <w:r w:rsidRPr="006E1DA7">
        <w:rPr>
          <w:rFonts w:ascii="Times New Roman" w:hAnsi="Times New Roman" w:cs="Times New Roman"/>
          <w:color w:val="auto"/>
          <w:sz w:val="28"/>
          <w:szCs w:val="28"/>
        </w:rPr>
        <w:t>19. Особенности участия в закупках коллективных участников</w:t>
      </w:r>
      <w:bookmarkEnd w:id="32"/>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26CF9" w:rsidRPr="008C66FA"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626CF9" w:rsidRPr="008C66FA" w:rsidRDefault="00626CF9" w:rsidP="00626CF9">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626CF9" w:rsidRPr="008C66FA" w:rsidRDefault="00626CF9" w:rsidP="00626CF9">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w:t>
      </w:r>
      <w:r w:rsidRPr="008C66FA">
        <w:rPr>
          <w:rFonts w:ascii="Times New Roman" w:hAnsi="Times New Roman" w:cs="Times New Roman"/>
          <w:sz w:val="28"/>
          <w:szCs w:val="28"/>
        </w:rPr>
        <w:lastRenderedPageBreak/>
        <w:t>распределение между участниками прав и обязанностей, объемов поставки товаров, выполнения работ, оказания услуг.</w:t>
      </w:r>
    </w:p>
    <w:p w:rsidR="00626CF9" w:rsidRPr="008C66FA" w:rsidRDefault="00626CF9" w:rsidP="00626CF9">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26CF9" w:rsidRPr="008C66FA" w:rsidRDefault="00626CF9" w:rsidP="00626CF9">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26CF9" w:rsidRPr="008C66FA" w:rsidRDefault="00626CF9" w:rsidP="00626CF9">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3" w:name="_Toc2351771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3"/>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e"/>
          <w:rFonts w:ascii="Times New Roman" w:hAnsi="Times New Roman" w:cs="Times New Roman"/>
          <w:sz w:val="28"/>
          <w:szCs w:val="28"/>
        </w:rPr>
        <w:footnoteReference w:id="7"/>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
    <w:p w:rsidR="00626CF9" w:rsidRPr="001F3AD7"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w:t>
      </w:r>
      <w:r>
        <w:rPr>
          <w:rFonts w:ascii="Times New Roman" w:hAnsi="Times New Roman" w:cs="Times New Roman"/>
          <w:sz w:val="28"/>
          <w:szCs w:val="28"/>
        </w:rPr>
        <w:lastRenderedPageBreak/>
        <w:t xml:space="preserve">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626CF9" w:rsidRPr="002A05CB" w:rsidRDefault="00626CF9" w:rsidP="00626CF9">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626CF9" w:rsidRPr="002A05CB"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4" w:name="_Toc23517716"/>
      <w:r w:rsidRPr="00EF6D4D">
        <w:rPr>
          <w:rFonts w:ascii="Times New Roman" w:hAnsi="Times New Roman" w:cs="Times New Roman"/>
          <w:color w:val="auto"/>
          <w:sz w:val="28"/>
          <w:szCs w:val="28"/>
        </w:rPr>
        <w:t>21. Требования к банковской гарантии</w:t>
      </w:r>
      <w:bookmarkEnd w:id="34"/>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w:t>
      </w:r>
      <w:r w:rsidRPr="006E1DA7">
        <w:rPr>
          <w:rFonts w:ascii="Times New Roman" w:hAnsi="Times New Roman" w:cs="Times New Roman"/>
          <w:sz w:val="28"/>
          <w:szCs w:val="28"/>
        </w:rPr>
        <w:lastRenderedPageBreak/>
        <w:t>обязательств принимаются банковские гарантии, соответствующие требованиям пункта 21.3 настоящей главы.</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626CF9" w:rsidRPr="006E1DA7"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626CF9" w:rsidRPr="006E1DA7"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26CF9" w:rsidRPr="006E1DA7"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626CF9" w:rsidRPr="00F928FE"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626CF9" w:rsidRPr="00F928FE" w:rsidRDefault="00626CF9" w:rsidP="00626CF9">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26CF9" w:rsidRPr="006E1DA7"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26CF9" w:rsidRPr="00F928FE"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26CF9" w:rsidRPr="006E1DA7"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9) право заказчика по передаче права требования по банковской </w:t>
      </w:r>
      <w:r w:rsidRPr="006E1DA7">
        <w:rPr>
          <w:rFonts w:ascii="Times New Roman" w:hAnsi="Times New Roman" w:cs="Times New Roman"/>
          <w:spacing w:val="2"/>
          <w:sz w:val="28"/>
          <w:szCs w:val="28"/>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26CF9" w:rsidRPr="006E1DA7" w:rsidRDefault="00626CF9" w:rsidP="00626CF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626CF9" w:rsidRPr="00F928FE" w:rsidRDefault="00626CF9" w:rsidP="00626CF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626CF9" w:rsidRPr="00340082"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w:t>
      </w:r>
      <w:r w:rsidRPr="006E1DA7">
        <w:rPr>
          <w:rFonts w:ascii="Times New Roman" w:hAnsi="Times New Roman" w:cs="Times New Roman"/>
          <w:sz w:val="28"/>
          <w:szCs w:val="28"/>
        </w:rPr>
        <w:lastRenderedPageBreak/>
        <w:t>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626CF9" w:rsidRDefault="00626CF9" w:rsidP="00626CF9">
      <w:pPr>
        <w:pStyle w:val="2"/>
        <w:widowControl w:val="0"/>
        <w:spacing w:before="0"/>
        <w:ind w:firstLine="709"/>
        <w:jc w:val="center"/>
        <w:rPr>
          <w:rFonts w:ascii="Times New Roman" w:hAnsi="Times New Roman" w:cs="Times New Roman"/>
          <w:color w:val="auto"/>
          <w:sz w:val="28"/>
          <w:szCs w:val="28"/>
        </w:rPr>
      </w:pPr>
      <w:bookmarkStart w:id="35" w:name="_Toc23517717"/>
    </w:p>
    <w:p w:rsidR="00626CF9" w:rsidRPr="00DB7D67" w:rsidRDefault="00626CF9" w:rsidP="00626CF9">
      <w:pPr>
        <w:pStyle w:val="2"/>
        <w:widowControl w:val="0"/>
        <w:spacing w:before="0"/>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5"/>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w:t>
      </w:r>
      <w:r w:rsidRPr="006E1DA7">
        <w:rPr>
          <w:rFonts w:ascii="Times New Roman" w:hAnsi="Times New Roman" w:cs="Times New Roman"/>
          <w:sz w:val="28"/>
          <w:szCs w:val="28"/>
        </w:rPr>
        <w:lastRenderedPageBreak/>
        <w:t>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626CF9" w:rsidRPr="006E1DA7"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626CF9"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6" w:name="_Toc23517718"/>
      <w:r w:rsidRPr="00C86B41">
        <w:rPr>
          <w:rFonts w:ascii="Times New Roman" w:hAnsi="Times New Roman" w:cs="Times New Roman"/>
          <w:color w:val="auto"/>
          <w:sz w:val="28"/>
          <w:szCs w:val="28"/>
        </w:rPr>
        <w:t>23. Антидемпинговые меры</w:t>
      </w:r>
      <w:bookmarkEnd w:id="36"/>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426F12" w:rsidRDefault="00626CF9" w:rsidP="00626CF9">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626CF9" w:rsidRPr="00151C28"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w:t>
      </w:r>
      <w:r w:rsidRPr="00426F12">
        <w:rPr>
          <w:rFonts w:ascii="Times New Roman" w:hAnsi="Times New Roman" w:cs="Times New Roman"/>
          <w:sz w:val="28"/>
          <w:szCs w:val="28"/>
        </w:rPr>
        <w:lastRenderedPageBreak/>
        <w:t>равной десяти процентам суммы величин значимости всех критериев оценки заявок.</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7" w:name="_Toc23517719"/>
      <w:r w:rsidRPr="00D33800">
        <w:rPr>
          <w:rFonts w:ascii="Times New Roman" w:hAnsi="Times New Roman" w:cs="Times New Roman"/>
          <w:color w:val="auto"/>
          <w:sz w:val="28"/>
          <w:szCs w:val="28"/>
        </w:rPr>
        <w:t>24. Комиссия по осуществлению закупок</w:t>
      </w:r>
      <w:bookmarkEnd w:id="37"/>
    </w:p>
    <w:p w:rsidR="00626CF9" w:rsidRPr="00393122" w:rsidRDefault="00626CF9" w:rsidP="00626CF9">
      <w:pPr>
        <w:widowControl w:val="0"/>
        <w:spacing w:after="0" w:line="240" w:lineRule="auto"/>
        <w:ind w:left="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626CF9" w:rsidRPr="00A55D8D"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626CF9" w:rsidRPr="00A55D8D" w:rsidRDefault="00626CF9" w:rsidP="00626CF9">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 xml:space="preserve">24.3. Число членов комиссии должно быть не </w:t>
      </w:r>
      <w:r w:rsidRPr="00C5558D">
        <w:rPr>
          <w:rFonts w:ascii="Times New Roman" w:hAnsi="Times New Roman" w:cs="Times New Roman"/>
          <w:sz w:val="28"/>
          <w:szCs w:val="28"/>
        </w:rPr>
        <w:t>менее трех человек.</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626CF9" w:rsidRPr="00393122" w:rsidRDefault="00626CF9" w:rsidP="00626CF9">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w:t>
      </w:r>
      <w:r w:rsidRPr="00393122">
        <w:rPr>
          <w:rFonts w:ascii="Times New Roman" w:hAnsi="Times New Roman"/>
          <w:sz w:val="28"/>
          <w:szCs w:val="28"/>
        </w:rPr>
        <w:lastRenderedPageBreak/>
        <w:t>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626CF9" w:rsidRPr="0015238F" w:rsidRDefault="00626CF9" w:rsidP="00626CF9">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626CF9" w:rsidRPr="00393122" w:rsidRDefault="00626CF9" w:rsidP="00626CF9">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626CF9" w:rsidRPr="003446A8" w:rsidRDefault="00626CF9" w:rsidP="00626CF9">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8" w:name="_Toc23517720"/>
      <w:r w:rsidRPr="00B1350F">
        <w:rPr>
          <w:rFonts w:ascii="Times New Roman" w:hAnsi="Times New Roman" w:cs="Times New Roman"/>
          <w:color w:val="auto"/>
          <w:sz w:val="28"/>
          <w:szCs w:val="28"/>
        </w:rPr>
        <w:t>25. Отмена закупки</w:t>
      </w:r>
      <w:bookmarkEnd w:id="38"/>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26CF9" w:rsidRDefault="00626CF9" w:rsidP="00626CF9">
      <w:pPr>
        <w:widowControl w:val="0"/>
        <w:spacing w:after="0" w:line="240" w:lineRule="auto"/>
        <w:ind w:firstLine="708"/>
        <w:jc w:val="both"/>
        <w:rPr>
          <w:rFonts w:ascii="Times New Roman" w:hAnsi="Times New Roman" w:cs="Times New Roman"/>
          <w:sz w:val="28"/>
          <w:szCs w:val="28"/>
          <w:highlight w:val="yellow"/>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39" w:name="_Toc23517721"/>
      <w:r w:rsidRPr="00393122">
        <w:rPr>
          <w:rFonts w:ascii="Times New Roman" w:hAnsi="Times New Roman" w:cs="Times New Roman"/>
          <w:color w:val="auto"/>
          <w:sz w:val="28"/>
          <w:szCs w:val="28"/>
        </w:rPr>
        <w:lastRenderedPageBreak/>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Default="00626CF9" w:rsidP="00626CF9">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 xml:space="preserve">заключить договор с участником закупки, </w:t>
      </w:r>
      <w:r w:rsidRPr="00426F12">
        <w:rPr>
          <w:rFonts w:ascii="Times New Roman" w:hAnsi="Times New Roman" w:cs="Times New Roman"/>
          <w:sz w:val="28"/>
          <w:szCs w:val="28"/>
        </w:rPr>
        <w:lastRenderedPageBreak/>
        <w:t>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626CF9" w:rsidRPr="00426F1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626CF9" w:rsidRPr="00426F1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26CF9" w:rsidRPr="00426F1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с победителем закупки по следующим основаниям:</w:t>
      </w:r>
    </w:p>
    <w:p w:rsidR="00626CF9" w:rsidRPr="00426F1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изменение нормативных правовых актов, затрагивающее предмет договора или условия исполнения договора, если это влечет невозможность </w:t>
      </w:r>
      <w:r w:rsidRPr="00A41024">
        <w:rPr>
          <w:rFonts w:ascii="Times New Roman" w:hAnsi="Times New Roman" w:cs="Times New Roman"/>
          <w:sz w:val="28"/>
          <w:szCs w:val="28"/>
        </w:rPr>
        <w:lastRenderedPageBreak/>
        <w:t>заключения договора в соответствии с результатами закупки;</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Pr>
          <w:rFonts w:ascii="Times New Roman" w:hAnsi="Times New Roman" w:cs="Times New Roman"/>
          <w:sz w:val="28"/>
          <w:szCs w:val="28"/>
        </w:rPr>
        <w:t xml:space="preserve"> участником заказчик </w:t>
      </w:r>
      <w:r w:rsidRPr="00771A8C">
        <w:rPr>
          <w:rFonts w:ascii="Times New Roman" w:hAnsi="Times New Roman" w:cs="Times New Roman"/>
          <w:sz w:val="28"/>
          <w:szCs w:val="28"/>
        </w:rPr>
        <w:t>размещает в ЕИС в день принятия такого решения протокол отказа от заключения договора, в котором указываются следующие сведения: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626CF9" w:rsidRPr="0001410F"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626CF9" w:rsidRPr="0001410F"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26CF9" w:rsidRPr="00426F1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40" w:name="_Toc23517722"/>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0"/>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26CF9" w:rsidRPr="00393122" w:rsidRDefault="00626CF9" w:rsidP="00626CF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26CF9" w:rsidRPr="00393122" w:rsidRDefault="00626CF9" w:rsidP="00626CF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26CF9" w:rsidRPr="00393122" w:rsidRDefault="00626CF9" w:rsidP="00626CF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 xml:space="preserve">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393122">
        <w:rPr>
          <w:rFonts w:ascii="Times New Roman" w:eastAsia="Calibri" w:hAnsi="Times New Roman" w:cs="Times New Roman"/>
          <w:sz w:val="28"/>
          <w:szCs w:val="28"/>
        </w:rPr>
        <w:lastRenderedPageBreak/>
        <w:t>поставщиком (подрядчиком, исполнителем) или заказчиком условий договора.</w:t>
      </w:r>
    </w:p>
    <w:p w:rsidR="00626CF9" w:rsidRPr="00393122" w:rsidRDefault="00626CF9" w:rsidP="00626CF9">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626CF9" w:rsidRPr="00393122" w:rsidRDefault="00626CF9" w:rsidP="00626CF9">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26CF9" w:rsidRPr="00393122" w:rsidRDefault="00626CF9" w:rsidP="00626CF9">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26CF9" w:rsidRPr="00393122" w:rsidRDefault="00626CF9" w:rsidP="00626CF9">
      <w:pPr>
        <w:widowControl w:val="0"/>
        <w:spacing w:after="0" w:line="240" w:lineRule="auto"/>
        <w:ind w:firstLine="720"/>
        <w:jc w:val="both"/>
        <w:rPr>
          <w:rFonts w:ascii="Times New Roman" w:hAnsi="Times New Roman" w:cs="Times New Roman"/>
          <w:sz w:val="28"/>
          <w:szCs w:val="28"/>
        </w:rPr>
      </w:pPr>
    </w:p>
    <w:p w:rsidR="00626CF9" w:rsidRPr="00393122" w:rsidRDefault="00626CF9" w:rsidP="00626CF9">
      <w:pPr>
        <w:pStyle w:val="2"/>
        <w:widowControl w:val="0"/>
        <w:spacing w:before="0"/>
        <w:ind w:firstLine="709"/>
        <w:jc w:val="center"/>
        <w:rPr>
          <w:rFonts w:ascii="Times New Roman" w:hAnsi="Times New Roman" w:cs="Times New Roman"/>
          <w:color w:val="auto"/>
          <w:sz w:val="28"/>
          <w:szCs w:val="28"/>
        </w:rPr>
      </w:pPr>
      <w:bookmarkStart w:id="43" w:name="_Toc23517723"/>
      <w:r w:rsidRPr="00393122">
        <w:rPr>
          <w:rFonts w:ascii="Times New Roman" w:hAnsi="Times New Roman" w:cs="Times New Roman"/>
          <w:color w:val="auto"/>
          <w:sz w:val="28"/>
          <w:szCs w:val="28"/>
        </w:rPr>
        <w:t>2</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3"/>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626CF9" w:rsidRPr="00426F12" w:rsidRDefault="00626CF9" w:rsidP="00626C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при обязательном сохранении неизменной цены единицы товара (работы, услуги);</w:t>
      </w:r>
    </w:p>
    <w:p w:rsidR="00626CF9" w:rsidRPr="00426F12" w:rsidRDefault="00626CF9" w:rsidP="00626CF9">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w:t>
      </w:r>
      <w:r w:rsidRPr="00426F12">
        <w:rPr>
          <w:rFonts w:ascii="Times New Roman" w:hAnsi="Times New Roman" w:cs="Times New Roman"/>
          <w:sz w:val="28"/>
          <w:szCs w:val="28"/>
        </w:rPr>
        <w:lastRenderedPageBreak/>
        <w:t>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 изменения условий договора при возникновении обстоятельств непреодолимой силы;</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w:t>
      </w:r>
      <w:r w:rsidRPr="00634A11">
        <w:rPr>
          <w:rFonts w:ascii="Times New Roman" w:hAnsi="Times New Roman" w:cs="Times New Roman"/>
          <w:sz w:val="28"/>
          <w:szCs w:val="28"/>
        </w:rPr>
        <w:t xml:space="preserve"> </w:t>
      </w:r>
      <w:r w:rsidRPr="00426F12">
        <w:rPr>
          <w:rFonts w:ascii="Times New Roman" w:hAnsi="Times New Roman" w:cs="Times New Roman"/>
          <w:sz w:val="28"/>
          <w:szCs w:val="28"/>
        </w:rPr>
        <w:t>услуги</w:t>
      </w:r>
      <w:r>
        <w:rPr>
          <w:rFonts w:ascii="Times New Roman" w:hAnsi="Times New Roman" w:cs="Times New Roman"/>
          <w:sz w:val="28"/>
          <w:szCs w:val="28"/>
        </w:rPr>
        <w:t xml:space="preserve">, в случае </w:t>
      </w:r>
      <w:r w:rsidRPr="00426F12">
        <w:rPr>
          <w:rFonts w:ascii="Times New Roman" w:hAnsi="Times New Roman" w:cs="Times New Roman"/>
          <w:sz w:val="28"/>
          <w:szCs w:val="28"/>
        </w:rPr>
        <w:t>осуществления закупки в соответствии с особенностями главы</w:t>
      </w:r>
      <w:r w:rsidRPr="00634A11">
        <w:rPr>
          <w:rFonts w:ascii="Times New Roman" w:hAnsi="Times New Roman" w:cs="Times New Roman"/>
          <w:sz w:val="28"/>
          <w:szCs w:val="28"/>
        </w:rPr>
        <w:t xml:space="preserve"> 17 настоящего Положения</w:t>
      </w:r>
      <w:r>
        <w:rPr>
          <w:rFonts w:ascii="Times New Roman" w:hAnsi="Times New Roman" w:cs="Times New Roman"/>
          <w:sz w:val="28"/>
          <w:szCs w:val="28"/>
        </w:rPr>
        <w:t>.</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w:t>
      </w:r>
      <w:r w:rsidRPr="00426F12">
        <w:rPr>
          <w:rFonts w:ascii="Times New Roman" w:hAnsi="Times New Roman" w:cs="Times New Roman"/>
          <w:sz w:val="28"/>
          <w:szCs w:val="28"/>
        </w:rPr>
        <w:t>Гражданским кодексом Российской Федерации.</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626CF9" w:rsidRPr="004658E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44" w:name="_Toc2351772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.1. Заказчик не позднее десятого числа месяца, следующего </w:t>
      </w:r>
      <w:r w:rsidRPr="00393122">
        <w:rPr>
          <w:rFonts w:ascii="Times New Roman" w:hAnsi="Times New Roman" w:cs="Times New Roman"/>
          <w:sz w:val="28"/>
          <w:szCs w:val="28"/>
        </w:rPr>
        <w:lastRenderedPageBreak/>
        <w:t>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e"/>
          <w:rFonts w:ascii="Times New Roman" w:hAnsi="Times New Roman" w:cs="Times New Roman"/>
          <w:sz w:val="28"/>
          <w:szCs w:val="28"/>
        </w:rPr>
        <w:footnoteReference w:id="8"/>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26CF9" w:rsidRPr="00393122" w:rsidRDefault="00626CF9" w:rsidP="00626CF9">
      <w:pPr>
        <w:widowControl w:val="0"/>
        <w:spacing w:after="0" w:line="240" w:lineRule="auto"/>
        <w:ind w:firstLine="708"/>
        <w:jc w:val="both"/>
        <w:rPr>
          <w:rFonts w:ascii="Times New Roman" w:hAnsi="Times New Roman" w:cs="Times New Roman"/>
          <w:b/>
          <w:sz w:val="28"/>
          <w:szCs w:val="28"/>
        </w:rPr>
      </w:pPr>
    </w:p>
    <w:p w:rsidR="00626CF9" w:rsidRPr="00393122" w:rsidRDefault="00626CF9" w:rsidP="00626CF9">
      <w:pPr>
        <w:pStyle w:val="1"/>
        <w:widowControl w:val="0"/>
        <w:numPr>
          <w:ilvl w:val="0"/>
          <w:numId w:val="0"/>
        </w:numPr>
        <w:spacing w:before="0" w:after="0" w:line="240" w:lineRule="auto"/>
        <w:rPr>
          <w:sz w:val="28"/>
          <w:szCs w:val="28"/>
        </w:rPr>
      </w:pPr>
      <w:bookmarkStart w:id="45" w:name="_Toc23517725"/>
      <w:r w:rsidRPr="00393122">
        <w:rPr>
          <w:sz w:val="28"/>
          <w:szCs w:val="28"/>
          <w:lang w:val="en-US"/>
        </w:rPr>
        <w:t>II</w:t>
      </w:r>
      <w:r w:rsidRPr="00393122">
        <w:rPr>
          <w:sz w:val="28"/>
          <w:szCs w:val="28"/>
        </w:rPr>
        <w:t>. УСЛОВИЯ ПРИМЕНЕНИЯ И ПОРЯДОК ПРОВЕДЕНИЯ КОНКУРСА</w:t>
      </w:r>
      <w:bookmarkEnd w:id="45"/>
    </w:p>
    <w:p w:rsidR="00626CF9" w:rsidRPr="00393122" w:rsidRDefault="00626CF9" w:rsidP="00626CF9">
      <w:pPr>
        <w:widowControl w:val="0"/>
        <w:spacing w:after="0" w:line="240" w:lineRule="auto"/>
        <w:jc w:val="both"/>
        <w:rPr>
          <w:rFonts w:ascii="Times New Roman" w:hAnsi="Times New Roman" w:cs="Times New Roman"/>
          <w:b/>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46" w:name="_Toc2351772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6"/>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Pr="00393122" w:rsidRDefault="00626CF9" w:rsidP="00626CF9">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626CF9" w:rsidRPr="00B164AC" w:rsidRDefault="00626CF9" w:rsidP="00626CF9">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lastRenderedPageBreak/>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626CF9" w:rsidRPr="008F5BA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626CF9" w:rsidRPr="008F5BA9" w:rsidRDefault="00626CF9" w:rsidP="00626CF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26CF9" w:rsidRPr="008F5BA9" w:rsidRDefault="00626CF9" w:rsidP="00626CF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626CF9" w:rsidRPr="008F5BA9" w:rsidRDefault="00626CF9" w:rsidP="00626CF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626CF9" w:rsidRDefault="00626CF9" w:rsidP="00626CF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e"/>
          <w:rFonts w:ascii="Times New Roman" w:hAnsi="Times New Roman" w:cs="Times New Roman"/>
          <w:sz w:val="28"/>
          <w:szCs w:val="28"/>
        </w:rPr>
        <w:footnoteReference w:id="9"/>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26CF9" w:rsidRPr="00426F12"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26CF9" w:rsidRPr="00426F12" w:rsidRDefault="00626CF9" w:rsidP="00626CF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26CF9" w:rsidRDefault="00626CF9" w:rsidP="00626CF9">
      <w:pPr>
        <w:pStyle w:val="2"/>
        <w:widowControl w:val="0"/>
        <w:spacing w:before="0"/>
        <w:jc w:val="center"/>
        <w:rPr>
          <w:rFonts w:ascii="Times New Roman" w:hAnsi="Times New Roman" w:cs="Times New Roman"/>
          <w:color w:val="auto"/>
          <w:sz w:val="28"/>
          <w:szCs w:val="28"/>
        </w:rPr>
      </w:pPr>
      <w:bookmarkStart w:id="47" w:name="_Toc23517727"/>
    </w:p>
    <w:p w:rsidR="00626CF9" w:rsidRPr="00393122" w:rsidRDefault="00626CF9" w:rsidP="00626CF9">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7"/>
    </w:p>
    <w:p w:rsidR="00626CF9" w:rsidRPr="00393122" w:rsidRDefault="00626CF9" w:rsidP="00626CF9">
      <w:pPr>
        <w:pStyle w:val="af"/>
        <w:widowControl w:val="0"/>
        <w:spacing w:after="0" w:line="240" w:lineRule="auto"/>
        <w:ind w:left="600"/>
        <w:jc w:val="both"/>
        <w:rPr>
          <w:rFonts w:ascii="Times New Roman" w:hAnsi="Times New Roman" w:cs="Times New Roman"/>
          <w:b/>
          <w:sz w:val="28"/>
          <w:szCs w:val="28"/>
        </w:rPr>
      </w:pP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26CF9" w:rsidRPr="00393122" w:rsidRDefault="00626CF9" w:rsidP="00626CF9">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26CF9" w:rsidRPr="00393122" w:rsidRDefault="00626CF9" w:rsidP="00626CF9">
      <w:pPr>
        <w:pStyle w:val="formattext"/>
        <w:widowControl w:val="0"/>
        <w:spacing w:before="0" w:beforeAutospacing="0" w:after="0" w:afterAutospacing="0"/>
        <w:ind w:firstLine="480"/>
        <w:jc w:val="both"/>
        <w:rPr>
          <w:rFonts w:eastAsiaTheme="minorHAnsi"/>
          <w:sz w:val="28"/>
          <w:szCs w:val="28"/>
          <w:lang w:eastAsia="en-US"/>
        </w:rPr>
      </w:pPr>
    </w:p>
    <w:p w:rsidR="00626CF9" w:rsidRPr="00A250C4" w:rsidRDefault="00626CF9" w:rsidP="00626CF9">
      <w:pPr>
        <w:pStyle w:val="2"/>
        <w:widowControl w:val="0"/>
        <w:spacing w:before="0"/>
        <w:jc w:val="center"/>
        <w:rPr>
          <w:rFonts w:ascii="Times New Roman" w:hAnsi="Times New Roman" w:cs="Times New Roman"/>
          <w:color w:val="auto"/>
          <w:sz w:val="28"/>
          <w:szCs w:val="28"/>
        </w:rPr>
      </w:pPr>
      <w:bookmarkStart w:id="48" w:name="_Toc23517728"/>
      <w:r w:rsidRPr="00A250C4">
        <w:rPr>
          <w:rFonts w:ascii="Times New Roman" w:hAnsi="Times New Roman" w:cs="Times New Roman"/>
          <w:color w:val="auto"/>
          <w:sz w:val="28"/>
          <w:szCs w:val="28"/>
        </w:rPr>
        <w:t>32. Порядок предоставления конкурсной документации</w:t>
      </w:r>
      <w:bookmarkEnd w:id="48"/>
    </w:p>
    <w:p w:rsidR="00626CF9" w:rsidRPr="00A250C4" w:rsidRDefault="00626CF9" w:rsidP="00626CF9">
      <w:pPr>
        <w:widowControl w:val="0"/>
        <w:spacing w:after="0" w:line="240" w:lineRule="auto"/>
        <w:jc w:val="both"/>
        <w:rPr>
          <w:rFonts w:ascii="Times New Roman" w:hAnsi="Times New Roman" w:cs="Times New Roman"/>
          <w:b/>
          <w:sz w:val="28"/>
          <w:szCs w:val="28"/>
        </w:rPr>
      </w:pPr>
    </w:p>
    <w:p w:rsidR="00626CF9" w:rsidRPr="00A250C4"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626CF9" w:rsidRPr="00A250C4"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 xml:space="preserve">форме электронного документа осуществляется </w:t>
      </w:r>
      <w:r w:rsidRPr="00A250C4">
        <w:rPr>
          <w:rFonts w:eastAsiaTheme="minorHAnsi"/>
          <w:sz w:val="28"/>
          <w:szCs w:val="28"/>
          <w:lang w:eastAsia="en-US"/>
        </w:rPr>
        <w:lastRenderedPageBreak/>
        <w:t>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26CF9" w:rsidRPr="00A250C4" w:rsidRDefault="00626CF9" w:rsidP="00626CF9">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A250C4">
        <w:rPr>
          <w:sz w:val="28"/>
          <w:szCs w:val="28"/>
        </w:rPr>
        <w:t>.</w:t>
      </w:r>
    </w:p>
    <w:p w:rsidR="00626CF9" w:rsidRPr="00A250C4"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0" w:name="P079C"/>
      <w:bookmarkEnd w:id="50"/>
    </w:p>
    <w:p w:rsidR="00626CF9" w:rsidRPr="00B63743" w:rsidRDefault="00626CF9" w:rsidP="00626CF9">
      <w:pPr>
        <w:pStyle w:val="formattext"/>
        <w:widowControl w:val="0"/>
        <w:spacing w:before="0" w:beforeAutospacing="0" w:after="0" w:afterAutospacing="0"/>
        <w:ind w:firstLine="708"/>
        <w:jc w:val="both"/>
        <w:rPr>
          <w:b/>
          <w:bCs/>
          <w:iCs/>
          <w:strike/>
          <w:sz w:val="28"/>
          <w:szCs w:val="28"/>
        </w:rPr>
      </w:pPr>
    </w:p>
    <w:p w:rsidR="00626CF9" w:rsidRPr="00393122" w:rsidRDefault="00626CF9" w:rsidP="00626CF9">
      <w:pPr>
        <w:pStyle w:val="formattext"/>
        <w:widowControl w:val="0"/>
        <w:spacing w:before="0" w:beforeAutospacing="0" w:after="0" w:afterAutospacing="0"/>
        <w:ind w:firstLine="708"/>
        <w:jc w:val="center"/>
        <w:outlineLvl w:val="1"/>
        <w:rPr>
          <w:b/>
          <w:sz w:val="28"/>
          <w:szCs w:val="28"/>
        </w:rPr>
      </w:pPr>
      <w:bookmarkStart w:id="51" w:name="_Toc23517729"/>
      <w:r w:rsidRPr="00277F73">
        <w:rPr>
          <w:b/>
          <w:bCs/>
          <w:iCs/>
          <w:sz w:val="28"/>
          <w:szCs w:val="28"/>
        </w:rPr>
        <w:t>33. Критерии оценки заявок на участие в конкурсе</w:t>
      </w:r>
      <w:bookmarkEnd w:id="51"/>
    </w:p>
    <w:p w:rsidR="00626CF9" w:rsidRPr="0039312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26CF9" w:rsidRPr="0039312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626CF9" w:rsidRPr="00426F12"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26CF9" w:rsidRPr="00426F12" w:rsidRDefault="00626CF9" w:rsidP="00626C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26CF9" w:rsidRPr="00393122" w:rsidRDefault="00626CF9" w:rsidP="00626C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626CF9" w:rsidRPr="00393122" w:rsidRDefault="00626CF9" w:rsidP="00626CF9">
      <w:pPr>
        <w:pStyle w:val="af"/>
        <w:widowControl w:val="0"/>
        <w:spacing w:after="0" w:line="240" w:lineRule="auto"/>
        <w:ind w:left="0" w:firstLine="709"/>
        <w:jc w:val="both"/>
        <w:rPr>
          <w:rFonts w:ascii="Times New Roman" w:hAnsi="Times New Roman" w:cs="Times New Roman"/>
          <w:sz w:val="28"/>
          <w:szCs w:val="28"/>
        </w:rPr>
      </w:pPr>
    </w:p>
    <w:p w:rsidR="00626CF9" w:rsidRPr="00393122" w:rsidRDefault="00626CF9" w:rsidP="00626CF9">
      <w:pPr>
        <w:pStyle w:val="af"/>
        <w:widowControl w:val="0"/>
        <w:spacing w:after="0" w:line="240" w:lineRule="auto"/>
        <w:ind w:left="0"/>
        <w:jc w:val="center"/>
        <w:outlineLvl w:val="1"/>
        <w:rPr>
          <w:rFonts w:ascii="Times New Roman" w:hAnsi="Times New Roman" w:cs="Times New Roman"/>
          <w:b/>
          <w:sz w:val="28"/>
          <w:szCs w:val="28"/>
        </w:rPr>
      </w:pPr>
      <w:bookmarkStart w:id="52" w:name="_Toc23517730"/>
      <w:r w:rsidRPr="00393122">
        <w:rPr>
          <w:rFonts w:ascii="Times New Roman" w:hAnsi="Times New Roman" w:cs="Times New Roman"/>
          <w:b/>
          <w:sz w:val="28"/>
          <w:szCs w:val="28"/>
        </w:rPr>
        <w:lastRenderedPageBreak/>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rsidR="00626CF9" w:rsidRPr="00393122" w:rsidRDefault="00626CF9" w:rsidP="00626CF9">
      <w:pPr>
        <w:pStyle w:val="af"/>
        <w:widowControl w:val="0"/>
        <w:spacing w:after="0" w:line="240" w:lineRule="auto"/>
        <w:ind w:left="600"/>
        <w:jc w:val="both"/>
        <w:rPr>
          <w:rFonts w:ascii="Times New Roman" w:hAnsi="Times New Roman" w:cs="Times New Roman"/>
          <w:b/>
          <w:sz w:val="28"/>
          <w:szCs w:val="28"/>
        </w:rPr>
      </w:pPr>
    </w:p>
    <w:p w:rsidR="00626CF9" w:rsidRPr="00393122" w:rsidRDefault="00626CF9" w:rsidP="00626CF9">
      <w:pPr>
        <w:pStyle w:val="formattext"/>
        <w:widowControl w:val="0"/>
        <w:spacing w:before="0" w:beforeAutospacing="0" w:after="0" w:afterAutospacing="0"/>
        <w:ind w:firstLine="708"/>
        <w:jc w:val="both"/>
        <w:rPr>
          <w:sz w:val="28"/>
          <w:szCs w:val="28"/>
        </w:rPr>
      </w:pPr>
      <w:bookmarkStart w:id="53" w:name="P07B3"/>
      <w:bookmarkEnd w:id="53"/>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26CF9" w:rsidRPr="00547D76" w:rsidRDefault="00626CF9" w:rsidP="00626CF9">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626CF9" w:rsidRPr="00393122" w:rsidRDefault="00626CF9" w:rsidP="00626CF9">
      <w:pPr>
        <w:pStyle w:val="formattext"/>
        <w:widowControl w:val="0"/>
        <w:spacing w:before="0" w:beforeAutospacing="0" w:after="0" w:afterAutospacing="0"/>
        <w:ind w:firstLine="708"/>
        <w:jc w:val="both"/>
        <w:rPr>
          <w:sz w:val="28"/>
          <w:szCs w:val="28"/>
        </w:rPr>
      </w:pPr>
      <w:bookmarkStart w:id="55" w:name="P07B9"/>
      <w:bookmarkEnd w:id="55"/>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26CF9" w:rsidRPr="00393122" w:rsidRDefault="00626CF9" w:rsidP="00626CF9">
      <w:pPr>
        <w:pStyle w:val="ConsPlusNormal"/>
        <w:widowControl w:val="0"/>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w:t>
      </w:r>
      <w:r w:rsidRPr="00393122">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26CF9" w:rsidRPr="00393122" w:rsidRDefault="00626CF9" w:rsidP="00626CF9">
      <w:pPr>
        <w:pStyle w:val="ConsPlusNormal"/>
        <w:widowControl w:val="0"/>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6" w:name="P07C3"/>
      <w:bookmarkEnd w:id="56"/>
    </w:p>
    <w:p w:rsidR="00626CF9" w:rsidRPr="00426F12" w:rsidRDefault="00626CF9" w:rsidP="00626CF9">
      <w:pPr>
        <w:pStyle w:val="ConsPlusNormal"/>
        <w:widowControl w:val="0"/>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626CF9" w:rsidRPr="00426F12" w:rsidRDefault="00626CF9" w:rsidP="00626CF9">
      <w:pPr>
        <w:pStyle w:val="ConsPlusNormal"/>
        <w:widowControl w:val="0"/>
        <w:tabs>
          <w:tab w:val="left" w:pos="709"/>
        </w:tabs>
        <w:jc w:val="both"/>
      </w:pPr>
      <w:r w:rsidRPr="00426F12">
        <w:tab/>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e"/>
        </w:rPr>
        <w:footnoteReference w:id="10"/>
      </w:r>
      <w:r w:rsidRPr="00393122">
        <w:t xml:space="preserve">, обеспечения </w:t>
      </w:r>
      <w:r w:rsidRPr="00426F12">
        <w:t>исполнения договора</w:t>
      </w:r>
      <w:r w:rsidRPr="00426F12">
        <w:rPr>
          <w:rStyle w:val="ae"/>
        </w:rPr>
        <w:footnoteReference w:id="11"/>
      </w:r>
      <w:r w:rsidRPr="00426F1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426F12" w:rsidRDefault="00626CF9" w:rsidP="00626CF9">
      <w:pPr>
        <w:pStyle w:val="ConsPlusNormal"/>
        <w:widowControl w:val="0"/>
        <w:tabs>
          <w:tab w:val="left" w:pos="709"/>
        </w:tabs>
        <w:jc w:val="both"/>
      </w:pPr>
      <w:r w:rsidRPr="00426F12">
        <w:tab/>
        <w:t xml:space="preserve">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w:t>
      </w:r>
      <w:r w:rsidRPr="00426F12">
        <w:lastRenderedPageBreak/>
        <w:t>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626CF9" w:rsidRPr="00393122" w:rsidRDefault="00626CF9" w:rsidP="00626CF9">
      <w:pPr>
        <w:pStyle w:val="ConsPlusNormal"/>
        <w:widowControl w:val="0"/>
        <w:tabs>
          <w:tab w:val="left" w:pos="709"/>
        </w:tabs>
        <w:jc w:val="both"/>
      </w:pPr>
      <w:r w:rsidRPr="00426F12">
        <w:tab/>
        <w:t>8)</w:t>
      </w:r>
      <w:r w:rsidRPr="00426F12">
        <w:rPr>
          <w:rStyle w:val="ae"/>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среднего предпринимательства в Российской Федерации</w:t>
      </w:r>
      <w:r>
        <w:t>» (далее – Закон № 209</w:t>
      </w:r>
      <w:r>
        <w:noBreakHyphen/>
      </w:r>
      <w:r w:rsidRPr="00426F12">
        <w:t>ФЗ), по форме согласно приложению к Постановлению № 1352 в</w:t>
      </w:r>
      <w:r w:rsidRPr="00426F12">
        <w:rPr>
          <w:lang w:val="en-US"/>
        </w:rPr>
        <w:t> </w:t>
      </w:r>
      <w:r w:rsidRPr="00426F12">
        <w:t>случае отсутствия сведений об участнике закупки, который является вновь зарегистрированным индивидуальным</w:t>
      </w:r>
      <w:r w:rsidRPr="00393122">
        <w:t xml:space="preserve"> предпринимателем или вновь созданным юридическим лицом в соответствии с частью 3 статьи 4 Закона № 209-ФЗ;</w:t>
      </w:r>
    </w:p>
    <w:p w:rsidR="00626CF9" w:rsidRPr="00393122" w:rsidRDefault="00626CF9" w:rsidP="00626CF9">
      <w:pPr>
        <w:pStyle w:val="ConsPlusNormal"/>
        <w:widowControl w:val="0"/>
        <w:tabs>
          <w:tab w:val="left" w:pos="709"/>
        </w:tabs>
        <w:ind w:firstLine="709"/>
        <w:jc w:val="both"/>
      </w:pPr>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rsidR="00626CF9" w:rsidRPr="00C87F2F" w:rsidRDefault="00626CF9" w:rsidP="00626CF9">
      <w:pPr>
        <w:pStyle w:val="ConsPlusNormal"/>
        <w:widowControl w:val="0"/>
        <w:tabs>
          <w:tab w:val="left" w:pos="709"/>
        </w:tabs>
        <w:ind w:firstLine="709"/>
        <w:jc w:val="both"/>
      </w:pPr>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 xml:space="preserve">соответствии с законодательством Российской Федерации такие документы передаются </w:t>
      </w:r>
      <w:r w:rsidRPr="00C87F2F">
        <w:t>вместе с товаром;</w:t>
      </w:r>
    </w:p>
    <w:p w:rsidR="00626CF9" w:rsidRDefault="00626CF9" w:rsidP="00626CF9">
      <w:pPr>
        <w:pStyle w:val="ConsPlusNormal"/>
        <w:widowControl w:val="0"/>
        <w:tabs>
          <w:tab w:val="left" w:pos="709"/>
        </w:tabs>
        <w:jc w:val="both"/>
      </w:pPr>
      <w:r w:rsidRPr="00C87F2F">
        <w:tab/>
        <w:t xml:space="preserve">11) предложение о цене договора, </w:t>
      </w:r>
      <w:r w:rsidRPr="00C87F2F">
        <w:rPr>
          <w:rFonts w:eastAsia="Times New Roman"/>
        </w:rPr>
        <w:t>в случае осуществления закупки в соответствии с главой 17 настоящего Положения – цене единицы (</w:t>
      </w:r>
      <w:r w:rsidRPr="00C87F2F">
        <w:t>сумме цен единиц) товара, работы, услуги, а</w:t>
      </w:r>
      <w:r w:rsidRPr="00C87F2F">
        <w:rPr>
          <w:lang w:val="en-US"/>
        </w:rPr>
        <w:t> </w:t>
      </w:r>
      <w:r w:rsidRPr="00C87F2F">
        <w:t>также предложение об иных условиях исполнения договора, если</w:t>
      </w:r>
      <w:r w:rsidRPr="00C87F2F">
        <w:rPr>
          <w:lang w:val="en-US"/>
        </w:rPr>
        <w:t> </w:t>
      </w:r>
      <w:r w:rsidRPr="00C87F2F">
        <w:t>предоставление такого предложения предусмотрено</w:t>
      </w:r>
      <w:r w:rsidRPr="00393122">
        <w:t xml:space="preserve"> конкурсной документацией;</w:t>
      </w:r>
    </w:p>
    <w:p w:rsidR="00626CF9" w:rsidRPr="00393122" w:rsidRDefault="00626CF9" w:rsidP="00626CF9">
      <w:pPr>
        <w:pStyle w:val="ConsPlusNormal"/>
        <w:widowControl w:val="0"/>
        <w:tabs>
          <w:tab w:val="left" w:pos="709"/>
        </w:tabs>
        <w:jc w:val="both"/>
      </w:pPr>
      <w:r>
        <w:tab/>
        <w:t>12</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626CF9" w:rsidRPr="00F119A8" w:rsidRDefault="00626CF9" w:rsidP="00626CF9">
      <w:pPr>
        <w:pStyle w:val="ConsPlusNormal"/>
        <w:widowControl w:val="0"/>
        <w:tabs>
          <w:tab w:val="left" w:pos="709"/>
        </w:tabs>
        <w:jc w:val="both"/>
      </w:pPr>
      <w:bookmarkStart w:id="57" w:name="P07D3"/>
      <w:bookmarkEnd w:id="57"/>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8" w:name="_Ref526247208"/>
      <w:r w:rsidRPr="00F119A8">
        <w:rPr>
          <w:rFonts w:ascii="Times New Roman" w:hAnsi="Times New Roman" w:cs="Times New Roman"/>
          <w:sz w:val="28"/>
          <w:szCs w:val="28"/>
        </w:rPr>
        <w:t>1.</w:t>
      </w:r>
      <w:bookmarkStart w:id="59" w:name="_Ref528673318"/>
      <w:bookmarkEnd w:id="58"/>
      <w:r>
        <w:rPr>
          <w:rStyle w:val="ae"/>
          <w:rFonts w:ascii="Times New Roman" w:hAnsi="Times New Roman" w:cs="Times New Roman"/>
          <w:sz w:val="28"/>
          <w:szCs w:val="28"/>
        </w:rPr>
        <w:footnoteReference w:id="13"/>
      </w:r>
      <w:bookmarkEnd w:id="59"/>
      <w:r w:rsidRPr="00F119A8">
        <w:rPr>
          <w:rFonts w:ascii="Times New Roman" w:hAnsi="Times New Roman" w:cs="Times New Roman"/>
          <w:sz w:val="28"/>
          <w:szCs w:val="28"/>
        </w:rPr>
        <w:t xml:space="preserve"> </w:t>
      </w:r>
      <w:r>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w:t>
      </w:r>
      <w:r w:rsidRPr="00C87F2F">
        <w:rPr>
          <w:rFonts w:ascii="Times New Roman" w:hAnsi="Times New Roman" w:cs="Times New Roman"/>
          <w:sz w:val="28"/>
          <w:szCs w:val="28"/>
        </w:rPr>
        <w:lastRenderedPageBreak/>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предложения участника такого конкурса о цене договора, </w:t>
      </w:r>
      <w:r w:rsidRPr="00C87F2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87F2F">
        <w:rPr>
          <w:rFonts w:ascii="Times New Roman" w:hAnsi="Times New Roman" w:cs="Times New Roman"/>
          <w:sz w:val="28"/>
          <w:szCs w:val="28"/>
        </w:rPr>
        <w:t xml:space="preserve"> – цене единицы (сумме цен единиц) товара, работы, услуги.</w:t>
      </w:r>
    </w:p>
    <w:p w:rsidR="00626CF9" w:rsidRPr="00F119A8"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e"/>
          <w:rFonts w:ascii="Times New Roman" w:hAnsi="Times New Roman" w:cs="Times New Roman"/>
          <w:sz w:val="28"/>
          <w:szCs w:val="28"/>
        </w:rPr>
        <w:t>1</w:t>
      </w:r>
      <w:r w:rsidRPr="00C87F2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rFonts w:ascii="Times New Roman" w:hAnsi="Times New Roman" w:cs="Times New Roman"/>
          <w:sz w:val="28"/>
          <w:szCs w:val="28"/>
        </w:rPr>
        <w:t xml:space="preserve"> о закупке.</w:t>
      </w:r>
    </w:p>
    <w:p w:rsidR="00626CF9" w:rsidRPr="00F119A8" w:rsidRDefault="00626CF9" w:rsidP="00626CF9">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Вторая часть заявки на участие в электронном конкурсе,</w:t>
      </w:r>
      <w:r>
        <w:rPr>
          <w:rFonts w:ascii="Times New Roman" w:hAnsi="Times New Roman" w:cs="Times New Roman"/>
          <w:sz w:val="28"/>
          <w:szCs w:val="28"/>
        </w:rPr>
        <w:t xml:space="preserve"> </w:t>
      </w:r>
      <w:r w:rsidRPr="00F119A8">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26CF9" w:rsidRPr="009E2914" w:rsidRDefault="00626CF9" w:rsidP="00626CF9">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Pr>
          <w:rStyle w:val="ae"/>
          <w:sz w:val="28"/>
          <w:szCs w:val="28"/>
        </w:rPr>
        <w:footnoteReference w:id="14"/>
      </w:r>
      <w:bookmarkEnd w:id="60"/>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26CF9" w:rsidRPr="009E2914" w:rsidRDefault="00626CF9" w:rsidP="00626CF9">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26CF9" w:rsidRPr="00393122" w:rsidRDefault="00626CF9" w:rsidP="00626CF9">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626CF9"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 xml:space="preserve">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w:t>
      </w:r>
      <w:r w:rsidRPr="00393122">
        <w:rPr>
          <w:sz w:val="28"/>
          <w:szCs w:val="28"/>
        </w:rPr>
        <w:lastRenderedPageBreak/>
        <w:t>(для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626CF9" w:rsidRDefault="00626CF9" w:rsidP="00626CF9">
      <w:pPr>
        <w:pStyle w:val="formattext"/>
        <w:widowControl w:val="0"/>
        <w:spacing w:before="0" w:beforeAutospacing="0" w:after="0" w:afterAutospacing="0"/>
        <w:ind w:firstLine="708"/>
        <w:jc w:val="both"/>
        <w:rPr>
          <w:sz w:val="28"/>
          <w:szCs w:val="28"/>
        </w:rPr>
      </w:pPr>
      <w:bookmarkStart w:id="62" w:name="P07DB"/>
      <w:bookmarkEnd w:id="6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626CF9" w:rsidRPr="00393122" w:rsidRDefault="00626CF9" w:rsidP="00626CF9">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26CF9" w:rsidRPr="00393122" w:rsidRDefault="00626CF9" w:rsidP="00626CF9">
      <w:pPr>
        <w:pStyle w:val="formattext"/>
        <w:widowControl w:val="0"/>
        <w:spacing w:before="0" w:beforeAutospacing="0" w:after="0" w:afterAutospacing="0"/>
        <w:ind w:firstLine="708"/>
        <w:jc w:val="both"/>
        <w:rPr>
          <w:sz w:val="28"/>
          <w:szCs w:val="28"/>
        </w:rPr>
      </w:pPr>
      <w:bookmarkStart w:id="63" w:name="P07E1"/>
      <w:bookmarkEnd w:id="6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26CF9" w:rsidRPr="00393122" w:rsidRDefault="00626CF9" w:rsidP="00626CF9">
      <w:pPr>
        <w:pStyle w:val="formattext"/>
        <w:widowControl w:val="0"/>
        <w:spacing w:before="0" w:beforeAutospacing="0" w:after="0" w:afterAutospacing="0"/>
        <w:ind w:firstLine="480"/>
        <w:jc w:val="both"/>
        <w:rPr>
          <w:strike/>
          <w:sz w:val="28"/>
          <w:szCs w:val="28"/>
        </w:rPr>
      </w:pPr>
      <w:bookmarkStart w:id="64" w:name="P07E9"/>
      <w:bookmarkEnd w:id="64"/>
    </w:p>
    <w:p w:rsidR="00626CF9" w:rsidRPr="00393122" w:rsidRDefault="00626CF9" w:rsidP="00626CF9">
      <w:pPr>
        <w:pStyle w:val="af"/>
        <w:widowControl w:val="0"/>
        <w:spacing w:after="0" w:line="240" w:lineRule="auto"/>
        <w:ind w:left="0"/>
        <w:jc w:val="center"/>
        <w:outlineLvl w:val="1"/>
        <w:rPr>
          <w:rFonts w:ascii="Times New Roman" w:hAnsi="Times New Roman" w:cs="Times New Roman"/>
          <w:b/>
          <w:sz w:val="28"/>
          <w:szCs w:val="28"/>
        </w:rPr>
      </w:pPr>
      <w:bookmarkStart w:id="65" w:name="_Toc2351773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5"/>
    </w:p>
    <w:p w:rsidR="00626CF9" w:rsidRPr="00393122" w:rsidRDefault="00626CF9" w:rsidP="00626CF9">
      <w:pPr>
        <w:pStyle w:val="af"/>
        <w:widowControl w:val="0"/>
        <w:spacing w:after="0" w:line="240" w:lineRule="auto"/>
        <w:ind w:left="0" w:firstLine="709"/>
        <w:jc w:val="both"/>
        <w:rPr>
          <w:rFonts w:ascii="Times New Roman" w:hAnsi="Times New Roman" w:cs="Times New Roman"/>
          <w:b/>
          <w:sz w:val="28"/>
          <w:szCs w:val="28"/>
        </w:rPr>
      </w:pPr>
    </w:p>
    <w:p w:rsidR="00626CF9" w:rsidRPr="00F56880" w:rsidRDefault="00626CF9" w:rsidP="00626CF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626CF9" w:rsidRPr="00F56880" w:rsidRDefault="00626CF9" w:rsidP="00626CF9">
      <w:pPr>
        <w:pStyle w:val="formattext"/>
        <w:widowControl w:val="0"/>
        <w:spacing w:before="0" w:beforeAutospacing="0" w:after="0" w:afterAutospacing="0"/>
        <w:ind w:firstLine="709"/>
        <w:jc w:val="both"/>
        <w:rPr>
          <w:sz w:val="28"/>
          <w:szCs w:val="28"/>
        </w:rPr>
      </w:pPr>
      <w:bookmarkStart w:id="66" w:name="P07F2"/>
      <w:bookmarkEnd w:id="6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626CF9" w:rsidRPr="00393122" w:rsidRDefault="00626CF9" w:rsidP="00626CF9">
      <w:pPr>
        <w:pStyle w:val="formattext"/>
        <w:widowControl w:val="0"/>
        <w:spacing w:before="0" w:beforeAutospacing="0" w:after="0" w:afterAutospacing="0"/>
        <w:ind w:firstLine="709"/>
        <w:jc w:val="both"/>
        <w:rPr>
          <w:sz w:val="28"/>
          <w:szCs w:val="28"/>
        </w:rPr>
      </w:pPr>
      <w:r w:rsidRPr="00F56880">
        <w:rPr>
          <w:sz w:val="28"/>
          <w:szCs w:val="28"/>
        </w:rPr>
        <w:lastRenderedPageBreak/>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626CF9" w:rsidRPr="00393122" w:rsidRDefault="00626CF9" w:rsidP="00626CF9">
      <w:pPr>
        <w:pStyle w:val="formattext"/>
        <w:widowControl w:val="0"/>
        <w:spacing w:before="0" w:beforeAutospacing="0" w:after="0" w:afterAutospacing="0"/>
        <w:ind w:firstLine="709"/>
        <w:jc w:val="both"/>
        <w:rPr>
          <w:sz w:val="28"/>
          <w:szCs w:val="28"/>
        </w:rPr>
      </w:pPr>
      <w:bookmarkStart w:id="67" w:name="P07F6"/>
      <w:bookmarkEnd w:id="6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626CF9" w:rsidRDefault="00626CF9" w:rsidP="00626CF9">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626CF9" w:rsidRDefault="00626CF9" w:rsidP="00626CF9">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626CF9" w:rsidRPr="00C87F2F" w:rsidRDefault="00626CF9" w:rsidP="00626CF9">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626CF9" w:rsidRPr="00C87F2F" w:rsidRDefault="00626CF9" w:rsidP="00626CF9">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C87F2F" w:rsidRDefault="00626CF9" w:rsidP="00626CF9">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626CF9" w:rsidRPr="00C87F2F" w:rsidRDefault="00626CF9" w:rsidP="00626CF9">
      <w:pPr>
        <w:pStyle w:val="ConsPlusNormal"/>
        <w:widowControl w:val="0"/>
        <w:tabs>
          <w:tab w:val="left" w:pos="709"/>
        </w:tabs>
        <w:ind w:firstLine="709"/>
        <w:jc w:val="both"/>
      </w:pPr>
      <w:r w:rsidRPr="00C87F2F">
        <w:t>1) провести новую конкурентную закупку;</w:t>
      </w:r>
    </w:p>
    <w:p w:rsidR="00626CF9" w:rsidRPr="00C87F2F" w:rsidRDefault="00626CF9" w:rsidP="00626CF9">
      <w:pPr>
        <w:pStyle w:val="ConsPlusNormal"/>
        <w:widowControl w:val="0"/>
        <w:tabs>
          <w:tab w:val="left" w:pos="709"/>
        </w:tabs>
        <w:ind w:firstLine="709"/>
        <w:jc w:val="both"/>
      </w:pPr>
      <w:r w:rsidRPr="00C87F2F">
        <w:t xml:space="preserve">2) заключить договор с единственным поставщиком (подрядчиком, исполнителем) в соответствии с подпунктом 3 пункта 63.1 настоящего </w:t>
      </w:r>
      <w:r w:rsidRPr="00C87F2F">
        <w:lastRenderedPageBreak/>
        <w:t>Положения.</w:t>
      </w:r>
    </w:p>
    <w:p w:rsidR="00626CF9" w:rsidRPr="00393122" w:rsidRDefault="00626CF9" w:rsidP="00626CF9">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626CF9" w:rsidRPr="00393122" w:rsidRDefault="00626CF9" w:rsidP="00626CF9">
      <w:pPr>
        <w:pStyle w:val="formattext"/>
        <w:widowControl w:val="0"/>
        <w:spacing w:before="0" w:beforeAutospacing="0" w:after="0" w:afterAutospacing="0"/>
        <w:ind w:firstLine="482"/>
        <w:jc w:val="both"/>
        <w:rPr>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68" w:name="_Toc23517732"/>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8"/>
    </w:p>
    <w:p w:rsidR="00626CF9" w:rsidRPr="00393122" w:rsidRDefault="00626CF9" w:rsidP="00626CF9">
      <w:pPr>
        <w:widowControl w:val="0"/>
        <w:spacing w:after="0"/>
        <w:jc w:val="both"/>
        <w:rPr>
          <w:rFonts w:ascii="Times New Roman" w:hAnsi="Times New Roman" w:cs="Times New Roman"/>
          <w:sz w:val="28"/>
          <w:szCs w:val="28"/>
        </w:rPr>
      </w:pPr>
    </w:p>
    <w:p w:rsidR="00626CF9" w:rsidRPr="00393122" w:rsidRDefault="00626CF9" w:rsidP="00626CF9">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26CF9" w:rsidRPr="00393122" w:rsidRDefault="00626CF9" w:rsidP="00626CF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626CF9" w:rsidRPr="00393122" w:rsidRDefault="00626CF9" w:rsidP="00626CF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26CF9" w:rsidRPr="00C87F2F" w:rsidRDefault="00626CF9" w:rsidP="00626CF9">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626CF9" w:rsidRPr="00C87F2F" w:rsidRDefault="00626CF9" w:rsidP="00626CF9">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626CF9" w:rsidRPr="00C87F2F" w:rsidRDefault="00626CF9" w:rsidP="00626CF9">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Pr="00C87F2F">
        <w:rPr>
          <w:rFonts w:ascii="Times New Roman" w:eastAsia="Times New Roman" w:hAnsi="Times New Roman" w:cs="Times New Roman"/>
          <w:sz w:val="28"/>
          <w:szCs w:val="28"/>
        </w:rPr>
        <w:t xml:space="preserve"> или</w:t>
      </w:r>
      <w:r w:rsidRPr="00C87F2F">
        <w:rPr>
          <w:rStyle w:val="ae"/>
          <w:rFonts w:ascii="Times New Roman" w:eastAsia="Times New Roman" w:hAnsi="Times New Roman" w:cs="Times New Roman"/>
          <w:sz w:val="28"/>
          <w:szCs w:val="28"/>
        </w:rPr>
        <w:footnoteReference w:id="15"/>
      </w:r>
      <w:bookmarkEnd w:id="69"/>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26CF9" w:rsidRPr="00C87F2F" w:rsidRDefault="00626CF9" w:rsidP="00626CF9">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lastRenderedPageBreak/>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rsidR="00626CF9" w:rsidRPr="00C87F2F" w:rsidRDefault="00626CF9" w:rsidP="00626CF9">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26CF9" w:rsidRPr="00C87F2F" w:rsidRDefault="00626CF9" w:rsidP="00626CF9">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rsidR="00626CF9" w:rsidRPr="00C87F2F" w:rsidRDefault="00626CF9" w:rsidP="00626CF9">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626CF9" w:rsidRPr="00393122"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626CF9" w:rsidRPr="00C87F2F" w:rsidRDefault="00626CF9" w:rsidP="00626CF9">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0" w:name="P0821"/>
      <w:bookmarkEnd w:id="70"/>
      <w:r w:rsidRPr="00C87F2F">
        <w:rPr>
          <w:sz w:val="28"/>
          <w:szCs w:val="28"/>
        </w:rPr>
        <w:t xml:space="preserve"> </w:t>
      </w:r>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C87F2F" w:rsidRDefault="00626CF9" w:rsidP="00626CF9">
      <w:pPr>
        <w:widowControl w:val="0"/>
        <w:spacing w:after="0" w:line="240" w:lineRule="auto"/>
        <w:ind w:firstLine="709"/>
        <w:jc w:val="both"/>
      </w:pPr>
      <w:r w:rsidRPr="00C87F2F">
        <w:rPr>
          <w:rFonts w:ascii="Times New Roman" w:hAnsi="Times New Roman" w:cs="Times New Roman"/>
          <w:sz w:val="28"/>
          <w:szCs w:val="28"/>
        </w:rPr>
        <w:t>36.10.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 извещении и документации,</w:t>
      </w:r>
      <w:r>
        <w:rPr>
          <w:rFonts w:ascii="Times New Roman" w:hAnsi="Times New Roman" w:cs="Times New Roman"/>
          <w:sz w:val="28"/>
          <w:szCs w:val="28"/>
        </w:rPr>
        <w:t xml:space="preserve"> заказчик </w:t>
      </w:r>
      <w:r w:rsidRPr="00C87F2F">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36.11.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комиссия </w:t>
      </w:r>
      <w:r w:rsidRPr="00C87F2F">
        <w:rPr>
          <w:rFonts w:ascii="Times New Roman" w:hAnsi="Times New Roman" w:cs="Times New Roman"/>
          <w:sz w:val="28"/>
          <w:szCs w:val="28"/>
        </w:rPr>
        <w:lastRenderedPageBreak/>
        <w:t>формирует протокол о признании закупки несостоявшейся, в котором должна содержаться информация в соответствии с частью 14 статьи 3.2 Закона № 223</w:t>
      </w:r>
      <w:r w:rsidRPr="00C87F2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36.11 настоящего Положения,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C87F2F" w:rsidRDefault="00626CF9" w:rsidP="00626CF9">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C87F2F" w:rsidRDefault="00626CF9" w:rsidP="00626CF9">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rsidR="00626CF9" w:rsidRPr="001C4F70" w:rsidRDefault="00626CF9" w:rsidP="00626CF9">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626CF9" w:rsidRPr="00C87F2F" w:rsidRDefault="00626CF9" w:rsidP="00626CF9">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26CF9" w:rsidRPr="00A64269" w:rsidRDefault="00626CF9" w:rsidP="00626CF9">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 xml:space="preserve">заявок и порядком оценки заявок, указанными в конкурсной </w:t>
      </w:r>
      <w:r w:rsidRPr="009E7721">
        <w:rPr>
          <w:sz w:val="28"/>
          <w:szCs w:val="28"/>
        </w:rPr>
        <w:lastRenderedPageBreak/>
        <w:t>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626CF9" w:rsidRPr="00393122"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w:t>
      </w:r>
      <w:r w:rsidR="005315FA">
        <w:rPr>
          <w:sz w:val="28"/>
          <w:szCs w:val="28"/>
        </w:rPr>
        <w:t>поставлению заявок, при условии,</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26CF9" w:rsidRPr="00393122" w:rsidRDefault="00626CF9" w:rsidP="00626CF9">
      <w:pPr>
        <w:pStyle w:val="formattext"/>
        <w:widowControl w:val="0"/>
        <w:spacing w:before="0" w:beforeAutospacing="0" w:after="0" w:afterAutospacing="0"/>
        <w:ind w:firstLine="708"/>
        <w:jc w:val="both"/>
        <w:rPr>
          <w:sz w:val="28"/>
          <w:szCs w:val="28"/>
        </w:rPr>
      </w:pPr>
      <w:bookmarkStart w:id="71" w:name="P081F"/>
      <w:bookmarkEnd w:id="71"/>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626CF9" w:rsidRPr="00C87F2F" w:rsidRDefault="00626CF9" w:rsidP="00626CF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3" w:name="P0825"/>
      <w:bookmarkEnd w:id="73"/>
    </w:p>
    <w:p w:rsidR="00626CF9" w:rsidRPr="00C87F2F"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36.20. Результаты оценки 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4" w:name="P0829"/>
      <w:bookmarkEnd w:id="74"/>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393122" w:rsidRDefault="00626CF9" w:rsidP="00626CF9">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626CF9" w:rsidRPr="00C87F2F" w:rsidRDefault="00626CF9" w:rsidP="00626C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626CF9" w:rsidRPr="00C87F2F" w:rsidRDefault="00626CF9" w:rsidP="00626C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5" w:name="P0847"/>
      <w:bookmarkEnd w:id="75"/>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6" w:name="P0849"/>
      <w:bookmarkEnd w:id="76"/>
      <w:r w:rsidRPr="00C87F2F">
        <w:rPr>
          <w:rFonts w:ascii="Times New Roman" w:eastAsia="Times New Roman" w:hAnsi="Times New Roman" w:cs="Times New Roman"/>
          <w:sz w:val="28"/>
          <w:szCs w:val="28"/>
          <w:lang w:eastAsia="ru-RU"/>
        </w:rPr>
        <w:t>.</w:t>
      </w:r>
    </w:p>
    <w:p w:rsidR="00626CF9"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26CF9" w:rsidRDefault="00626CF9" w:rsidP="00626CF9">
      <w:pPr>
        <w:pStyle w:val="headertext"/>
        <w:widowControl w:val="0"/>
        <w:spacing w:before="0" w:beforeAutospacing="0" w:after="0" w:afterAutospacing="0"/>
        <w:jc w:val="both"/>
        <w:rPr>
          <w:b/>
          <w:sz w:val="28"/>
          <w:szCs w:val="28"/>
        </w:rPr>
      </w:pPr>
    </w:p>
    <w:p w:rsidR="00626CF9" w:rsidRPr="00393122" w:rsidRDefault="00626CF9" w:rsidP="00626CF9">
      <w:pPr>
        <w:pStyle w:val="2"/>
        <w:widowControl w:val="0"/>
        <w:spacing w:before="0"/>
        <w:jc w:val="center"/>
        <w:rPr>
          <w:rFonts w:ascii="Times New Roman" w:eastAsia="Times New Roman" w:hAnsi="Times New Roman" w:cs="Times New Roman"/>
          <w:color w:val="auto"/>
          <w:sz w:val="28"/>
          <w:szCs w:val="28"/>
          <w:lang w:eastAsia="ru-RU"/>
        </w:rPr>
      </w:pPr>
      <w:bookmarkStart w:id="77" w:name="_Toc23517733"/>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7"/>
    </w:p>
    <w:p w:rsidR="00626CF9" w:rsidRPr="00393122" w:rsidRDefault="00626CF9" w:rsidP="00626CF9">
      <w:pPr>
        <w:pStyle w:val="formattext"/>
        <w:widowControl w:val="0"/>
        <w:spacing w:before="0" w:beforeAutospacing="0" w:after="0" w:afterAutospacing="0"/>
        <w:ind w:firstLine="709"/>
        <w:contextualSpacing/>
        <w:jc w:val="both"/>
        <w:rPr>
          <w:rFonts w:eastAsiaTheme="minorHAnsi"/>
          <w:sz w:val="28"/>
          <w:szCs w:val="28"/>
          <w:lang w:eastAsia="en-US"/>
        </w:rPr>
      </w:pPr>
    </w:p>
    <w:p w:rsidR="00626CF9" w:rsidRPr="00393122"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626CF9" w:rsidRPr="00393122"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26CF9" w:rsidRPr="00393122"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Заявка на участие в конкурсе в электронной форме может быть </w:t>
      </w:r>
      <w:r w:rsidRPr="00393122">
        <w:rPr>
          <w:rFonts w:ascii="Times New Roman" w:hAnsi="Times New Roman" w:cs="Times New Roman"/>
          <w:sz w:val="28"/>
          <w:szCs w:val="28"/>
        </w:rPr>
        <w:lastRenderedPageBreak/>
        <w:t>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626CF9" w:rsidRPr="00393122"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626CF9" w:rsidRPr="002F433D"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w:t>
      </w:r>
      <w:r w:rsidRPr="002F433D">
        <w:rPr>
          <w:rFonts w:ascii="Times New Roman" w:hAnsi="Times New Roman" w:cs="Times New Roman"/>
          <w:sz w:val="28"/>
          <w:szCs w:val="28"/>
        </w:rPr>
        <w:t>устанавливаются заказчиком в извещении самостоятельно.</w:t>
      </w:r>
    </w:p>
    <w:p w:rsidR="00626CF9" w:rsidRPr="002F433D" w:rsidRDefault="00626CF9" w:rsidP="00626CF9">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2F433D"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626CF9"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626CF9" w:rsidRPr="00393122" w:rsidRDefault="00626CF9" w:rsidP="00626CF9">
      <w:pPr>
        <w:widowControl w:val="0"/>
        <w:tabs>
          <w:tab w:val="left" w:pos="851"/>
        </w:tabs>
        <w:spacing w:after="0" w:line="240" w:lineRule="auto"/>
        <w:jc w:val="both"/>
        <w:rPr>
          <w:rFonts w:ascii="Times New Roman" w:hAnsi="Times New Roman" w:cs="Times New Roman"/>
          <w:sz w:val="28"/>
          <w:szCs w:val="28"/>
        </w:rPr>
      </w:pPr>
    </w:p>
    <w:p w:rsidR="00626CF9" w:rsidRPr="00393122" w:rsidRDefault="00626CF9" w:rsidP="00626CF9">
      <w:pPr>
        <w:pStyle w:val="1"/>
        <w:widowControl w:val="0"/>
        <w:numPr>
          <w:ilvl w:val="0"/>
          <w:numId w:val="0"/>
        </w:numPr>
        <w:spacing w:before="0" w:after="0" w:line="240" w:lineRule="auto"/>
        <w:rPr>
          <w:sz w:val="28"/>
          <w:szCs w:val="28"/>
        </w:rPr>
      </w:pPr>
      <w:bookmarkStart w:id="78" w:name="_Toc2351773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8"/>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79" w:name="_Toc2351773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9"/>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rPr>
        <w:lastRenderedPageBreak/>
        <w:t xml:space="preserve">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протокол признания закупки несостоявшейся.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w:t>
      </w:r>
      <w:r w:rsidRPr="002F433D">
        <w:rPr>
          <w:rFonts w:ascii="Times New Roman" w:hAnsi="Times New Roman" w:cs="Times New Roman"/>
          <w:sz w:val="28"/>
          <w:szCs w:val="28"/>
        </w:rPr>
        <w:lastRenderedPageBreak/>
        <w:t>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38.11.</w:t>
      </w:r>
      <w:bookmarkStart w:id="80" w:name="_Ref9522929"/>
      <w:r w:rsidRPr="002F433D">
        <w:rPr>
          <w:rStyle w:val="ae"/>
          <w:rFonts w:ascii="Times New Roman" w:hAnsi="Times New Roman" w:cs="Times New Roman"/>
          <w:sz w:val="28"/>
          <w:szCs w:val="28"/>
        </w:rPr>
        <w:footnoteReference w:id="16"/>
      </w:r>
      <w:bookmarkEnd w:id="80"/>
      <w:r w:rsidRPr="002F433D">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626CF9" w:rsidRPr="002F433D" w:rsidRDefault="00626CF9" w:rsidP="00626CF9">
      <w:pPr>
        <w:pStyle w:val="2"/>
        <w:widowControl w:val="0"/>
        <w:spacing w:before="0"/>
        <w:jc w:val="center"/>
        <w:rPr>
          <w:rFonts w:ascii="Times New Roman" w:hAnsi="Times New Roman" w:cs="Times New Roman"/>
          <w:color w:val="auto"/>
          <w:sz w:val="28"/>
          <w:szCs w:val="28"/>
        </w:rPr>
      </w:pPr>
      <w:bookmarkStart w:id="81" w:name="_Toc23517736"/>
      <w:r w:rsidRPr="002F433D">
        <w:rPr>
          <w:rFonts w:ascii="Times New Roman" w:hAnsi="Times New Roman" w:cs="Times New Roman"/>
          <w:color w:val="auto"/>
          <w:sz w:val="28"/>
          <w:szCs w:val="28"/>
        </w:rPr>
        <w:t>39. Извещение о проведении аукциона, аукционная документация</w:t>
      </w:r>
      <w:bookmarkEnd w:id="81"/>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26CF9" w:rsidRPr="00BC50CA"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626CF9" w:rsidRPr="00BC50CA" w:rsidRDefault="00626CF9" w:rsidP="00626CF9">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26CF9" w:rsidRPr="00BC50CA" w:rsidRDefault="00626CF9" w:rsidP="00626CF9">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626CF9" w:rsidRPr="00FF5EBA"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pStyle w:val="2"/>
        <w:widowControl w:val="0"/>
        <w:spacing w:before="0"/>
        <w:jc w:val="center"/>
        <w:rPr>
          <w:rFonts w:ascii="Times New Roman" w:hAnsi="Times New Roman" w:cs="Times New Roman"/>
          <w:color w:val="auto"/>
          <w:sz w:val="28"/>
          <w:szCs w:val="28"/>
        </w:rPr>
      </w:pPr>
      <w:bookmarkStart w:id="82" w:name="_Toc23517737"/>
      <w:r w:rsidRPr="002F433D">
        <w:rPr>
          <w:rFonts w:ascii="Times New Roman" w:hAnsi="Times New Roman" w:cs="Times New Roman"/>
          <w:color w:val="auto"/>
          <w:sz w:val="28"/>
          <w:szCs w:val="28"/>
        </w:rPr>
        <w:t>40. Содержание и порядок подачи заявок на участие в аукционе</w:t>
      </w:r>
      <w:bookmarkEnd w:id="82"/>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40.1. Подача заявок на участие в электронном аукционе осуществляется на электронной площадке.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3" w:name="_Ref528673431"/>
      <w:r w:rsidRPr="002F433D">
        <w:rPr>
          <w:rStyle w:val="ae"/>
          <w:rFonts w:ascii="Times New Roman" w:hAnsi="Times New Roman" w:cs="Times New Roman"/>
          <w:sz w:val="28"/>
          <w:szCs w:val="28"/>
        </w:rPr>
        <w:footnoteReference w:id="17"/>
      </w:r>
      <w:bookmarkEnd w:id="83"/>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Pr="002F433D">
        <w:rPr>
          <w:rFonts w:ascii="Times New Roman" w:hAnsi="Times New Roman" w:cs="Times New Roman"/>
          <w:sz w:val="28"/>
          <w:szCs w:val="28"/>
        </w:rPr>
        <w:lastRenderedPageBreak/>
        <w:t>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626CF9" w:rsidRPr="002F433D" w:rsidRDefault="00626CF9" w:rsidP="00626CF9">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аппаратных средств электронной площадки, в случае, если это предусмотрено функционалом электронной площадки);</w:t>
      </w:r>
    </w:p>
    <w:p w:rsidR="00626CF9" w:rsidRPr="002F433D" w:rsidRDefault="00626CF9" w:rsidP="00626CF9">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626CF9" w:rsidRPr="002F433D" w:rsidRDefault="00626CF9" w:rsidP="00626CF9">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26CF9" w:rsidRPr="002F433D" w:rsidRDefault="00626CF9" w:rsidP="00626CF9">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26CF9" w:rsidRPr="002F433D" w:rsidRDefault="00626CF9" w:rsidP="00626CF9">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26CF9" w:rsidRPr="002F433D" w:rsidRDefault="00626CF9" w:rsidP="00626CF9">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626CF9" w:rsidRPr="002F433D" w:rsidRDefault="00626CF9" w:rsidP="00626CF9">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w:t>
      </w:r>
      <w:r w:rsidRPr="002F433D">
        <w:lastRenderedPageBreak/>
        <w:t>государства аналог идентификационного номера налогоплательщика этого участника (для иностранного лица);</w:t>
      </w:r>
    </w:p>
    <w:p w:rsidR="00626CF9" w:rsidRPr="002F433D" w:rsidRDefault="00626CF9" w:rsidP="00626CF9">
      <w:pPr>
        <w:pStyle w:val="ConsPlusNormal"/>
        <w:widowControl w:val="0"/>
        <w:tabs>
          <w:tab w:val="left" w:pos="709"/>
        </w:tabs>
        <w:ind w:firstLine="709"/>
        <w:jc w:val="both"/>
      </w:pPr>
      <w:r w:rsidRPr="002F433D">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626CF9" w:rsidRPr="002F433D" w:rsidRDefault="00626CF9" w:rsidP="00626CF9">
      <w:pPr>
        <w:pStyle w:val="ConsPlusNormal"/>
        <w:widowControl w:val="0"/>
        <w:tabs>
          <w:tab w:val="left" w:pos="709"/>
        </w:tabs>
        <w:ind w:firstLine="709"/>
        <w:jc w:val="both"/>
      </w:pPr>
      <w:r w:rsidRPr="002F433D">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26CF9" w:rsidRPr="002F433D" w:rsidRDefault="00626CF9" w:rsidP="00626CF9">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626CF9" w:rsidRPr="002F433D" w:rsidRDefault="00626CF9" w:rsidP="00626CF9">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e"/>
        </w:rPr>
        <w:footnoteReference w:id="18"/>
      </w:r>
      <w:r w:rsidRPr="00393122">
        <w:t xml:space="preserve">, обеспечения </w:t>
      </w:r>
      <w:r w:rsidRPr="002F433D">
        <w:t>исполнения договора</w:t>
      </w:r>
      <w:r w:rsidRPr="002F433D">
        <w:rPr>
          <w:rStyle w:val="ae"/>
        </w:rPr>
        <w:footnoteReference w:id="19"/>
      </w:r>
      <w:r w:rsidRPr="002F433D">
        <w:t xml:space="preserve"> является сделкой, требующей </w:t>
      </w:r>
      <w:r w:rsidRPr="002F433D">
        <w:lastRenderedPageBreak/>
        <w:t>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rsidR="00626CF9" w:rsidRPr="002F433D" w:rsidRDefault="00626CF9" w:rsidP="00626CF9">
      <w:pPr>
        <w:pStyle w:val="ConsPlusNormal"/>
        <w:widowControl w:val="0"/>
        <w:tabs>
          <w:tab w:val="left" w:pos="709"/>
        </w:tabs>
        <w:ind w:firstLine="709"/>
        <w:jc w:val="both"/>
      </w:pPr>
      <w:r w:rsidRPr="002F433D">
        <w:t>8)</w:t>
      </w:r>
      <w:r w:rsidRPr="002F433D">
        <w:rPr>
          <w:rStyle w:val="ae"/>
        </w:rPr>
        <w:footnoteReference w:id="20"/>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626CF9" w:rsidRPr="002F433D" w:rsidRDefault="00626CF9" w:rsidP="00626CF9">
      <w:pPr>
        <w:pStyle w:val="ConsPlusNormal"/>
        <w:widowControl w:val="0"/>
        <w:tabs>
          <w:tab w:val="left" w:pos="709"/>
        </w:tabs>
        <w:ind w:firstLine="709"/>
        <w:jc w:val="both"/>
      </w:pPr>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626CF9" w:rsidRPr="002F433D" w:rsidRDefault="00626CF9" w:rsidP="00626CF9">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rsidR="00626CF9" w:rsidRPr="002F433D" w:rsidRDefault="00626CF9" w:rsidP="00626CF9">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26CF9" w:rsidRPr="002F433D" w:rsidRDefault="00626CF9" w:rsidP="00626CF9">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 xml:space="preserve">Указанное решение фиксируется в протоколе очередного </w:t>
      </w:r>
      <w:r w:rsidRPr="002F433D">
        <w:rPr>
          <w:rFonts w:ascii="Times New Roman" w:hAnsi="Times New Roman" w:cs="Times New Roman"/>
          <w:sz w:val="28"/>
          <w:szCs w:val="28"/>
        </w:rPr>
        <w:lastRenderedPageBreak/>
        <w:t>этапа аукциона.</w:t>
      </w:r>
    </w:p>
    <w:p w:rsidR="00626CF9" w:rsidRPr="002F433D" w:rsidRDefault="00626CF9" w:rsidP="00626CF9">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26CF9" w:rsidRPr="002F433D" w:rsidRDefault="00626CF9" w:rsidP="00626CF9">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26CF9" w:rsidRPr="002F433D" w:rsidRDefault="00626CF9" w:rsidP="00626CF9">
      <w:pPr>
        <w:pStyle w:val="ConsPlusNormal"/>
        <w:widowControl w:val="0"/>
        <w:tabs>
          <w:tab w:val="left" w:pos="709"/>
        </w:tabs>
        <w:ind w:firstLine="709"/>
        <w:jc w:val="both"/>
      </w:pPr>
      <w:r w:rsidRPr="002F433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2F433D" w:rsidRDefault="00626CF9" w:rsidP="00626CF9">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26CF9" w:rsidRPr="002F433D" w:rsidRDefault="00626CF9" w:rsidP="00626CF9">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26CF9" w:rsidRPr="002F433D" w:rsidRDefault="00626CF9" w:rsidP="00626CF9">
      <w:pPr>
        <w:pStyle w:val="ConsPlusNormal"/>
        <w:widowControl w:val="0"/>
        <w:tabs>
          <w:tab w:val="left" w:pos="709"/>
        </w:tabs>
        <w:ind w:firstLine="709"/>
        <w:jc w:val="both"/>
      </w:pPr>
      <w:r w:rsidRPr="002F433D">
        <w:t>1) провести новую конкурентную закупку;</w:t>
      </w:r>
    </w:p>
    <w:p w:rsidR="00626CF9" w:rsidRDefault="00626CF9" w:rsidP="00626CF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393122" w:rsidRDefault="00626CF9" w:rsidP="00626CF9">
      <w:pPr>
        <w:pStyle w:val="ConsPlusNormal"/>
        <w:widowControl w:val="0"/>
        <w:tabs>
          <w:tab w:val="left" w:pos="709"/>
        </w:tabs>
        <w:ind w:firstLine="709"/>
        <w:jc w:val="both"/>
        <w:rPr>
          <w:b/>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84" w:name="_Toc2351773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4"/>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w:t>
      </w:r>
      <w:r w:rsidRPr="00393122">
        <w:rPr>
          <w:rFonts w:ascii="Times New Roman" w:hAnsi="Times New Roman" w:cs="Times New Roman"/>
          <w:sz w:val="28"/>
          <w:szCs w:val="28"/>
        </w:rPr>
        <w:lastRenderedPageBreak/>
        <w:t xml:space="preserve">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Pr="002F433D">
        <w:rPr>
          <w:rFonts w:ascii="Times New Roman" w:eastAsia="Times New Roman" w:hAnsi="Times New Roman" w:cs="Times New Roman"/>
          <w:sz w:val="28"/>
          <w:szCs w:val="28"/>
        </w:rPr>
        <w:t xml:space="preserve"> или</w:t>
      </w:r>
      <w:r w:rsidRPr="002F433D">
        <w:rPr>
          <w:rStyle w:val="ae"/>
          <w:rFonts w:ascii="Times New Roman" w:eastAsia="Times New Roman" w:hAnsi="Times New Roman" w:cs="Times New Roman"/>
          <w:sz w:val="28"/>
          <w:szCs w:val="28"/>
        </w:rPr>
        <w:footnoteReference w:id="21"/>
      </w:r>
      <w:bookmarkEnd w:id="85"/>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26CF9" w:rsidRPr="002F433D" w:rsidRDefault="00626CF9" w:rsidP="00626CF9">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41.7. Указанный в пункте 41.6 настоящей главы протокол в день </w:t>
      </w:r>
      <w:r w:rsidRPr="002F433D">
        <w:rPr>
          <w:rFonts w:ascii="Times New Roman" w:hAnsi="Times New Roman" w:cs="Times New Roman"/>
          <w:sz w:val="28"/>
          <w:szCs w:val="28"/>
        </w:rPr>
        <w:lastRenderedPageBreak/>
        <w:t>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26CF9" w:rsidRPr="004A43AC"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86" w:name="_Toc23517739"/>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6"/>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134A81" w:rsidRDefault="00626CF9" w:rsidP="00626CF9">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26CF9" w:rsidRPr="002F433D" w:rsidRDefault="00626CF9" w:rsidP="00626CF9">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26CF9" w:rsidRDefault="00626CF9" w:rsidP="00626CF9">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w:t>
      </w:r>
      <w:r w:rsidRPr="00393122">
        <w:rPr>
          <w:rFonts w:ascii="Times New Roman" w:hAnsi="Times New Roman" w:cs="Times New Roman"/>
          <w:sz w:val="28"/>
          <w:szCs w:val="28"/>
        </w:rPr>
        <w:lastRenderedPageBreak/>
        <w:t xml:space="preserve">только одного участника закупки, подавшего заявку на участие в таком аукционе, его участником, такой аукцион признается несостоявшимся.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626CF9" w:rsidRPr="00635FB1" w:rsidRDefault="00626CF9" w:rsidP="00626CF9">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87" w:name="_Toc23517740"/>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7"/>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w:t>
      </w:r>
      <w:r w:rsidRPr="002F433D">
        <w:rPr>
          <w:rFonts w:ascii="Times New Roman" w:hAnsi="Times New Roman" w:cs="Times New Roman"/>
          <w:sz w:val="28"/>
          <w:szCs w:val="28"/>
        </w:rPr>
        <w:lastRenderedPageBreak/>
        <w:t>окончания срока рассмотрения единых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43.9. В случае если при проведении электронного аукциона цена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 xml:space="preserve">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pStyle w:val="2"/>
        <w:widowControl w:val="0"/>
        <w:spacing w:before="0"/>
        <w:jc w:val="center"/>
        <w:rPr>
          <w:rFonts w:ascii="Times New Roman" w:hAnsi="Times New Roman" w:cs="Times New Roman"/>
          <w:color w:val="auto"/>
          <w:sz w:val="28"/>
          <w:szCs w:val="28"/>
        </w:rPr>
      </w:pPr>
      <w:bookmarkStart w:id="88" w:name="_Toc2351774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8"/>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w:t>
      </w:r>
      <w:r w:rsidRPr="002F433D">
        <w:rPr>
          <w:rFonts w:ascii="Times New Roman" w:hAnsi="Times New Roman" w:cs="Times New Roman"/>
          <w:sz w:val="28"/>
          <w:szCs w:val="28"/>
        </w:rPr>
        <w:lastRenderedPageBreak/>
        <w:t>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e"/>
          <w:rFonts w:ascii="Times New Roman" w:hAnsi="Times New Roman" w:cs="Times New Roman"/>
          <w:sz w:val="28"/>
          <w:szCs w:val="28"/>
        </w:rPr>
        <w:footnoteReference w:id="22"/>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26CF9" w:rsidRPr="002F433D" w:rsidRDefault="00626CF9" w:rsidP="00626CF9">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26CF9" w:rsidRPr="002F433D" w:rsidRDefault="00626CF9" w:rsidP="00626CF9">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w:t>
      </w:r>
      <w:r w:rsidRPr="002F433D">
        <w:rPr>
          <w:spacing w:val="-4"/>
          <w:sz w:val="28"/>
          <w:szCs w:val="28"/>
        </w:rPr>
        <w:lastRenderedPageBreak/>
        <w:t xml:space="preserve">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26CF9" w:rsidRPr="00B03A2C"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lastRenderedPageBreak/>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626CF9" w:rsidRPr="002F433D" w:rsidRDefault="00626CF9" w:rsidP="00626CF9">
      <w:pPr>
        <w:pStyle w:val="ConsPlusNormal"/>
        <w:widowControl w:val="0"/>
        <w:tabs>
          <w:tab w:val="left" w:pos="709"/>
        </w:tabs>
        <w:ind w:firstLine="709"/>
        <w:jc w:val="both"/>
      </w:pPr>
      <w:r w:rsidRPr="002F433D">
        <w:t>1) провести новую конкурентную закупку;</w:t>
      </w:r>
    </w:p>
    <w:p w:rsidR="00626CF9" w:rsidRPr="002F433D" w:rsidRDefault="00626CF9" w:rsidP="00626CF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w:t>
      </w:r>
      <w:r w:rsidRPr="002F433D">
        <w:rPr>
          <w:rFonts w:ascii="Times New Roman" w:hAnsi="Times New Roman" w:cs="Times New Roman"/>
          <w:sz w:val="28"/>
          <w:szCs w:val="28"/>
        </w:rPr>
        <w:lastRenderedPageBreak/>
        <w:t>подлежит размещению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26CF9" w:rsidRPr="002F433D" w:rsidRDefault="00626CF9" w:rsidP="00626CF9">
      <w:pPr>
        <w:widowControl w:val="0"/>
        <w:spacing w:after="0" w:line="240" w:lineRule="auto"/>
        <w:ind w:firstLine="709"/>
        <w:jc w:val="both"/>
        <w:rPr>
          <w:spacing w:val="-4"/>
        </w:rPr>
      </w:pPr>
      <w:r w:rsidRPr="002F433D">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626CF9" w:rsidRPr="002F433D" w:rsidRDefault="00626CF9" w:rsidP="00626CF9">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26CF9" w:rsidRPr="002F433D" w:rsidRDefault="00626CF9" w:rsidP="00626CF9">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26CF9"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26CF9" w:rsidRDefault="00626CF9" w:rsidP="00626CF9">
      <w:pPr>
        <w:widowControl w:val="0"/>
        <w:spacing w:after="0" w:line="240" w:lineRule="auto"/>
        <w:ind w:firstLine="709"/>
        <w:jc w:val="both"/>
        <w:rPr>
          <w:rFonts w:ascii="Times New Roman" w:hAnsi="Times New Roman" w:cs="Times New Roman"/>
          <w:b/>
          <w:sz w:val="28"/>
          <w:szCs w:val="28"/>
        </w:rPr>
      </w:pPr>
    </w:p>
    <w:p w:rsidR="00626CF9" w:rsidRPr="000F5B34" w:rsidRDefault="00626CF9" w:rsidP="00626CF9">
      <w:pPr>
        <w:pStyle w:val="2"/>
        <w:widowControl w:val="0"/>
        <w:spacing w:before="0" w:line="240" w:lineRule="auto"/>
        <w:jc w:val="center"/>
        <w:rPr>
          <w:rFonts w:ascii="Times New Roman" w:hAnsi="Times New Roman" w:cs="Times New Roman"/>
          <w:color w:val="auto"/>
          <w:sz w:val="28"/>
          <w:szCs w:val="28"/>
        </w:rPr>
      </w:pPr>
      <w:bookmarkStart w:id="89" w:name="_Toc23517742"/>
      <w:r w:rsidRPr="000F5B34">
        <w:rPr>
          <w:rFonts w:ascii="Times New Roman" w:hAnsi="Times New Roman" w:cs="Times New Roman"/>
          <w:color w:val="auto"/>
          <w:sz w:val="28"/>
          <w:szCs w:val="28"/>
        </w:rPr>
        <w:t>45. Особенности проведения открытого аукциона</w:t>
      </w:r>
      <w:bookmarkEnd w:id="89"/>
    </w:p>
    <w:p w:rsidR="00626CF9" w:rsidRDefault="00626CF9" w:rsidP="00626CF9">
      <w:pPr>
        <w:widowControl w:val="0"/>
        <w:spacing w:after="0" w:line="240" w:lineRule="auto"/>
        <w:ind w:firstLine="709"/>
        <w:rPr>
          <w:rFonts w:ascii="Times New Roman" w:hAnsi="Times New Roman" w:cs="Times New Roman"/>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Проведение открытого аукциона может быть осуществлено в рабочий день не позднее чем через пять дней со дня окончания срока рассмотрения </w:t>
      </w:r>
      <w:r w:rsidRPr="002F433D">
        <w:rPr>
          <w:rFonts w:ascii="Times New Roman" w:hAnsi="Times New Roman" w:cs="Times New Roman"/>
          <w:sz w:val="28"/>
          <w:szCs w:val="28"/>
        </w:rPr>
        <w:lastRenderedPageBreak/>
        <w:t>заявок на участие в таком аукционе.</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26CF9" w:rsidRPr="00171F35" w:rsidRDefault="00626CF9" w:rsidP="00626CF9">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626CF9" w:rsidRPr="007755CA" w:rsidRDefault="00626CF9" w:rsidP="00626CF9">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10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626CF9" w:rsidRPr="00393122" w:rsidRDefault="00626CF9" w:rsidP="00626CF9">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 xml:space="preserve">В случае </w:t>
      </w:r>
      <w:r w:rsidRPr="00366E25">
        <w:lastRenderedPageBreak/>
        <w:t>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626CF9" w:rsidRPr="00393122" w:rsidRDefault="00626CF9" w:rsidP="00626CF9">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626CF9" w:rsidRPr="004705C4"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626CF9" w:rsidRPr="00811B3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626CF9" w:rsidRPr="002F433D" w:rsidRDefault="00626CF9" w:rsidP="00626CF9">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26CF9" w:rsidRPr="002F433D" w:rsidRDefault="00626CF9" w:rsidP="00626CF9">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w:t>
      </w:r>
      <w:r w:rsidRPr="002F433D">
        <w:lastRenderedPageBreak/>
        <w:t>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626CF9" w:rsidRPr="002F433D" w:rsidRDefault="00626CF9" w:rsidP="00626CF9">
      <w:pPr>
        <w:pStyle w:val="ConsPlusNormal"/>
        <w:widowControl w:val="0"/>
        <w:tabs>
          <w:tab w:val="left" w:pos="709"/>
        </w:tabs>
        <w:ind w:firstLine="709"/>
        <w:jc w:val="both"/>
      </w:pPr>
      <w:r w:rsidRPr="002F433D">
        <w:t>1) провести новую конкурентную закупку;</w:t>
      </w:r>
    </w:p>
    <w:p w:rsidR="00626CF9" w:rsidRPr="002F433D" w:rsidRDefault="00626CF9" w:rsidP="00626CF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393122">
        <w:rPr>
          <w:rFonts w:ascii="Times New Roman" w:hAnsi="Times New Roman" w:cs="Times New Roman"/>
          <w:sz w:val="28"/>
          <w:szCs w:val="28"/>
        </w:rPr>
        <w:t>.1</w:t>
      </w:r>
      <w:r w:rsidRPr="002F433D">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sidRPr="002F433D">
        <w:rPr>
          <w:rFonts w:ascii="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Pr="002F433D">
        <w:rPr>
          <w:rFonts w:ascii="Times New Roman" w:hAnsi="Times New Roman" w:cs="Times New Roman"/>
          <w:sz w:val="28"/>
          <w:szCs w:val="28"/>
        </w:rPr>
        <w:t> открытом</w:t>
      </w:r>
      <w:r>
        <w:rPr>
          <w:rFonts w:ascii="Times New Roman" w:hAnsi="Times New Roman" w:cs="Times New Roman"/>
          <w:sz w:val="28"/>
          <w:szCs w:val="28"/>
        </w:rPr>
        <w:t xml:space="preserve"> аукционе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
    <w:p w:rsidR="00626CF9" w:rsidRPr="00635FB1" w:rsidRDefault="00626CF9" w:rsidP="00626CF9">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Pr="002F433D">
        <w:rPr>
          <w:rFonts w:ascii="Times New Roman" w:hAnsi="Times New Roman" w:cs="Times New Roman"/>
          <w:sz w:val="28"/>
          <w:szCs w:val="28"/>
        </w:rPr>
        <w:t>и извещения о проведении аукциона</w:t>
      </w:r>
      <w:r>
        <w:rPr>
          <w:rFonts w:ascii="Times New Roman" w:hAnsi="Times New Roman" w:cs="Times New Roman"/>
          <w:sz w:val="28"/>
          <w:szCs w:val="28"/>
        </w:rPr>
        <w:t xml:space="preserve"> в соответствии с протоколом, указанным в пункте 45.1</w:t>
      </w:r>
      <w:r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20</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sidRPr="002F433D">
        <w:rPr>
          <w:rFonts w:ascii="Times New Roman" w:hAnsi="Times New Roman" w:cs="Times New Roman"/>
          <w:sz w:val="28"/>
          <w:szCs w:val="28"/>
        </w:rPr>
        <w:t>2</w:t>
      </w:r>
      <w:r>
        <w:rPr>
          <w:rFonts w:ascii="Times New Roman" w:hAnsi="Times New Roman" w:cs="Times New Roman"/>
          <w:sz w:val="28"/>
          <w:szCs w:val="28"/>
        </w:rPr>
        <w:t>. Открытый аукцион проводится в следующем порядке:</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и цены договора,</w:t>
      </w:r>
      <w:r w:rsidRPr="002F433D">
        <w:rPr>
          <w:rFonts w:ascii="Times New Roman" w:eastAsia="Times New Roman" w:hAnsi="Times New Roman" w:cs="Times New Roman"/>
          <w:sz w:val="28"/>
          <w:szCs w:val="28"/>
          <w:lang w:eastAsia="ru-RU"/>
        </w:rPr>
        <w:t xml:space="preserve"> цены единицы (</w:t>
      </w:r>
      <w:r w:rsidRPr="002F433D">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hAnsi="Times New Roman" w:cs="Times New Roman"/>
          <w:sz w:val="28"/>
          <w:szCs w:val="28"/>
        </w:rPr>
        <w:t xml:space="preserve">цены единицы (суммы цен единиц) товара, работы, услуги и цены договора, цены единицы (суммы цен единиц) товара, работы, услуги, </w:t>
      </w:r>
      <w:r w:rsidRPr="002F433D">
        <w:rPr>
          <w:rFonts w:ascii="Times New Roman" w:hAnsi="Times New Roman" w:cs="Times New Roman"/>
          <w:sz w:val="28"/>
          <w:szCs w:val="28"/>
        </w:rPr>
        <w:lastRenderedPageBreak/>
        <w:t>сниженных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45.23. Победителем открытого аукциона признается лицо, предложившее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r w:rsidRPr="002F433D">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26CF9" w:rsidRPr="002F433D" w:rsidRDefault="00626CF9" w:rsidP="00626CF9">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w:t>
      </w:r>
      <w:r w:rsidRPr="002F433D">
        <w:rPr>
          <w:rFonts w:ascii="Times New Roman" w:hAnsi="Times New Roman" w:cs="Times New Roman"/>
          <w:sz w:val="28"/>
          <w:szCs w:val="28"/>
        </w:rPr>
        <w:lastRenderedPageBreak/>
        <w:t>(максимальная)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45.27. В случае если открытый аукцион признается несостоявшимся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45.26 настоящего П</w:t>
      </w:r>
      <w:r w:rsidRPr="008D467A">
        <w:rPr>
          <w:rFonts w:ascii="Times New Roman" w:hAnsi="Times New Roman" w:cs="Times New Roman"/>
          <w:sz w:val="28"/>
          <w:szCs w:val="28"/>
        </w:rPr>
        <w:t xml:space="preserve">оложения,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626CF9" w:rsidRDefault="00626CF9" w:rsidP="00626CF9">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393122" w:rsidRDefault="00626CF9" w:rsidP="00626CF9">
      <w:pPr>
        <w:pStyle w:val="1"/>
        <w:widowControl w:val="0"/>
        <w:numPr>
          <w:ilvl w:val="0"/>
          <w:numId w:val="0"/>
        </w:numPr>
        <w:spacing w:before="0" w:after="0" w:line="240" w:lineRule="auto"/>
        <w:rPr>
          <w:sz w:val="28"/>
          <w:szCs w:val="28"/>
        </w:rPr>
      </w:pPr>
      <w:bookmarkStart w:id="90" w:name="_Toc2351774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0"/>
    </w:p>
    <w:p w:rsidR="00626CF9" w:rsidRDefault="00626CF9" w:rsidP="00626CF9">
      <w:pPr>
        <w:widowControl w:val="0"/>
        <w:spacing w:after="0" w:line="240" w:lineRule="auto"/>
        <w:ind w:firstLine="709"/>
        <w:jc w:val="both"/>
        <w:rPr>
          <w:rFonts w:ascii="Times New Roman" w:hAnsi="Times New Roman" w:cs="Times New Roman"/>
          <w:b/>
          <w:sz w:val="28"/>
          <w:szCs w:val="28"/>
        </w:rPr>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91" w:name="_Toc2351774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1"/>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 xml:space="preserve">Запрос котировок в электронной форме состоит из одного этапа, включающего открытие доступа к поданным заявкам на участие в запросе </w:t>
      </w:r>
      <w:r w:rsidRPr="002F433D">
        <w:rPr>
          <w:rFonts w:ascii="Times New Roman" w:hAnsi="Times New Roman" w:cs="Times New Roman"/>
          <w:sz w:val="28"/>
          <w:szCs w:val="28"/>
        </w:rPr>
        <w:lastRenderedPageBreak/>
        <w:t>котировок, рассмотрение и оценку таких заявок. По результатам указанного этапа составляется протокол.</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626CF9" w:rsidRPr="002F433D" w:rsidRDefault="00626CF9" w:rsidP="00626CF9">
      <w:pPr>
        <w:widowControl w:val="0"/>
        <w:spacing w:after="0" w:line="240" w:lineRule="auto"/>
        <w:jc w:val="both"/>
        <w:rPr>
          <w:rFonts w:ascii="Times New Roman" w:hAnsi="Times New Roman" w:cs="Times New Roman"/>
          <w:sz w:val="28"/>
          <w:szCs w:val="28"/>
        </w:rPr>
      </w:pPr>
    </w:p>
    <w:p w:rsidR="00626CF9" w:rsidRPr="002F433D" w:rsidRDefault="00626CF9" w:rsidP="00626CF9">
      <w:pPr>
        <w:pStyle w:val="2"/>
        <w:widowControl w:val="0"/>
        <w:spacing w:before="0" w:line="240" w:lineRule="auto"/>
        <w:jc w:val="center"/>
        <w:rPr>
          <w:rFonts w:ascii="Times New Roman" w:hAnsi="Times New Roman" w:cs="Times New Roman"/>
          <w:color w:val="auto"/>
          <w:sz w:val="28"/>
          <w:szCs w:val="28"/>
        </w:rPr>
      </w:pPr>
      <w:bookmarkStart w:id="92" w:name="_Toc23517745"/>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2"/>
    </w:p>
    <w:p w:rsidR="00626CF9" w:rsidRPr="002F433D" w:rsidRDefault="00626CF9" w:rsidP="00626CF9">
      <w:pPr>
        <w:widowControl w:val="0"/>
        <w:spacing w:after="0" w:line="240" w:lineRule="auto"/>
        <w:jc w:val="both"/>
        <w:rPr>
          <w:rFonts w:ascii="Times New Roman" w:hAnsi="Times New Roman" w:cs="Times New Roman"/>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9) требования к участникам такой закупки и привлекаемым ими </w:t>
      </w:r>
      <w:r w:rsidRPr="002F433D">
        <w:rPr>
          <w:rFonts w:ascii="Times New Roman" w:hAnsi="Times New Roman" w:cs="Times New Roman"/>
          <w:sz w:val="28"/>
          <w:szCs w:val="28"/>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случае закупки работ по проектированию, строительству, модернизации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10)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11) порядок и срок отзыва заявок на участие в закупке; </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12) порядок и срок внесения изменений в заявки на участие в закупке;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14) дата и время открытия доступа к поданным в электронной форме заявкам;</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15)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20) указание на срок и порядок подписания договора; </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22) сведения, предусмотренные в подпунктах 1 – 9 пункта 13.2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23) иные сведения, размещаемые в извещении по решению заказчика.</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w:t>
      </w:r>
      <w:r w:rsidRPr="002F433D">
        <w:rPr>
          <w:rFonts w:ascii="Times New Roman" w:hAnsi="Times New Roman" w:cs="Times New Roman"/>
          <w:sz w:val="28"/>
          <w:szCs w:val="28"/>
        </w:rPr>
        <w:lastRenderedPageBreak/>
        <w:t>должна превышать цену единицы товара, работы, услуги, указанную в извещении о проведении запроса котировок.</w:t>
      </w:r>
    </w:p>
    <w:p w:rsidR="00626CF9" w:rsidRPr="002F433D"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626CF9" w:rsidRPr="002F433D"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Default="00626CF9" w:rsidP="00626CF9">
      <w:pPr>
        <w:pStyle w:val="2"/>
        <w:widowControl w:val="0"/>
        <w:spacing w:before="0" w:line="240" w:lineRule="auto"/>
        <w:ind w:right="-1"/>
        <w:jc w:val="center"/>
        <w:rPr>
          <w:rFonts w:ascii="Times New Roman" w:hAnsi="Times New Roman" w:cs="Times New Roman"/>
          <w:color w:val="auto"/>
          <w:sz w:val="28"/>
          <w:szCs w:val="28"/>
        </w:rPr>
      </w:pPr>
      <w:bookmarkStart w:id="93" w:name="_Toc2351774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p>
    <w:p w:rsidR="00626CF9" w:rsidRPr="00393122" w:rsidRDefault="00626CF9" w:rsidP="00626CF9">
      <w:pPr>
        <w:pStyle w:val="2"/>
        <w:widowControl w:val="0"/>
        <w:spacing w:before="0" w:line="240" w:lineRule="auto"/>
        <w:ind w:right="-1"/>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3"/>
    </w:p>
    <w:p w:rsidR="00626CF9" w:rsidRPr="00393122" w:rsidRDefault="00626CF9" w:rsidP="00626CF9">
      <w:pPr>
        <w:widowControl w:val="0"/>
        <w:spacing w:after="0" w:line="240" w:lineRule="auto"/>
        <w:jc w:val="both"/>
        <w:rPr>
          <w:rFonts w:ascii="Times New Roman" w:hAnsi="Times New Roman" w:cs="Times New Roman"/>
          <w:sz w:val="28"/>
          <w:szCs w:val="28"/>
        </w:rPr>
      </w:pP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626CF9" w:rsidRPr="00393122" w:rsidRDefault="00626CF9" w:rsidP="00626CF9">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626CF9" w:rsidRPr="00393122" w:rsidRDefault="00626CF9" w:rsidP="00626CF9">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626CF9" w:rsidRPr="00393122" w:rsidRDefault="00626CF9" w:rsidP="00626CF9">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626CF9" w:rsidRPr="00393122" w:rsidRDefault="00626CF9" w:rsidP="00626CF9">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626CF9" w:rsidRPr="00393122" w:rsidRDefault="00626CF9" w:rsidP="00626CF9">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 xml:space="preserve">месте жительства (для физического лица); номер контактного телефона, адрес электронной почты участника (при их наличии); идентификационный </w:t>
      </w:r>
      <w:r w:rsidRPr="00393122">
        <w:lastRenderedPageBreak/>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26CF9" w:rsidRPr="00393122" w:rsidRDefault="00626CF9" w:rsidP="00626CF9">
      <w:pPr>
        <w:pStyle w:val="ConsPlusNormal"/>
        <w:widowControl w:val="0"/>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626CF9" w:rsidRPr="00393122" w:rsidRDefault="00626CF9" w:rsidP="00626CF9">
      <w:pPr>
        <w:pStyle w:val="ConsPlusNormal"/>
        <w:widowControl w:val="0"/>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626CF9" w:rsidRPr="00393122" w:rsidRDefault="00626CF9" w:rsidP="00626CF9">
      <w:pPr>
        <w:pStyle w:val="ConsPlusNormal"/>
        <w:widowControl w:val="0"/>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rsidR="00626CF9" w:rsidRPr="002F433D" w:rsidRDefault="00626CF9" w:rsidP="00626CF9">
      <w:pPr>
        <w:pStyle w:val="ConsPlusNormal"/>
        <w:widowControl w:val="0"/>
        <w:tabs>
          <w:tab w:val="left" w:pos="709"/>
        </w:tabs>
        <w:jc w:val="both"/>
      </w:pPr>
      <w:r>
        <w:tab/>
      </w: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w:t>
      </w:r>
      <w:r w:rsidRPr="002F433D">
        <w:t>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обеспечения заявки на участие в </w:t>
      </w:r>
      <w:r>
        <w:t>запросе котировок</w:t>
      </w:r>
      <w:r w:rsidRPr="00393122">
        <w:rPr>
          <w:rStyle w:val="ae"/>
        </w:rPr>
        <w:footnoteReference w:id="23"/>
      </w:r>
      <w:r w:rsidRPr="00393122">
        <w:t xml:space="preserve">, </w:t>
      </w:r>
      <w:r w:rsidRPr="00393122">
        <w:lastRenderedPageBreak/>
        <w:t xml:space="preserve">обеспечения исполнения </w:t>
      </w:r>
      <w:r w:rsidRPr="002F433D">
        <w:t>договора</w:t>
      </w:r>
      <w:r w:rsidRPr="002F433D">
        <w:rPr>
          <w:rStyle w:val="ae"/>
        </w:rPr>
        <w:footnoteReference w:id="24"/>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ind w:firstLine="709"/>
        <w:jc w:val="both"/>
      </w:pPr>
      <w:r w:rsidRPr="002F433D">
        <w:t>9)</w:t>
      </w:r>
      <w:r w:rsidRPr="002F433D">
        <w:rPr>
          <w:rStyle w:val="ae"/>
        </w:rPr>
        <w:footnoteReference w:id="25"/>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Pr="002F433D">
        <w:rPr>
          <w:lang w:val="en-US"/>
        </w:rPr>
        <w:t> </w:t>
      </w:r>
      <w:r w:rsidRPr="002F433D">
        <w:t>декларация о соответствии участника закупки критериям отнесения к</w:t>
      </w:r>
      <w:r w:rsidRPr="002F433D">
        <w:rPr>
          <w:lang w:val="en-US"/>
        </w:rPr>
        <w:t> </w:t>
      </w:r>
      <w:r w:rsidRPr="002F433D">
        <w:t>субъектам малого и среднего предпринимательства, установленным статьей 4 Закона № 209-ФЗ, по форме согласно</w:t>
      </w:r>
      <w:r w:rsidRPr="00393122">
        <w:t xml:space="preserve"> приложению к Постановлению № 1352 в</w:t>
      </w:r>
      <w:r>
        <w:rPr>
          <w:lang w:val="en-US"/>
        </w:rPr>
        <w:t> </w:t>
      </w:r>
      <w:r w:rsidRPr="00393122">
        <w:t xml:space="preserve">случае отсутствия сведений об участнике закупки, который является вновь </w:t>
      </w:r>
      <w:r w:rsidRPr="002F433D">
        <w:t>зарегистрированным индивидуальным предпринимателем или вновь созданным юридическим лицом в соответствии с частью 3 статьи 4 Закона № 209-ФЗ (в</w:t>
      </w:r>
      <w:r w:rsidRPr="002F433D">
        <w:rPr>
          <w:lang w:val="en-US"/>
        </w:rPr>
        <w:t> </w:t>
      </w:r>
      <w:r w:rsidRPr="002F433D">
        <w:t>случае осуществления закупок у субъектов малого и среднего предпринимательства);</w:t>
      </w:r>
    </w:p>
    <w:p w:rsidR="00626CF9" w:rsidRPr="002F433D" w:rsidRDefault="00626CF9" w:rsidP="00626CF9">
      <w:pPr>
        <w:pStyle w:val="ConsPlusNormal"/>
        <w:widowControl w:val="0"/>
        <w:tabs>
          <w:tab w:val="left" w:pos="709"/>
        </w:tabs>
        <w:ind w:firstLine="709"/>
        <w:jc w:val="both"/>
      </w:pPr>
      <w:r w:rsidRPr="002F433D">
        <w:t xml:space="preserve">10)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извещением о проведении запроса котировок в электронной форме;</w:t>
      </w:r>
    </w:p>
    <w:p w:rsidR="00626CF9" w:rsidRPr="002F433D" w:rsidRDefault="00626CF9" w:rsidP="00626CF9">
      <w:pPr>
        <w:pStyle w:val="ConsPlusNormal"/>
        <w:widowControl w:val="0"/>
        <w:tabs>
          <w:tab w:val="left" w:pos="709"/>
        </w:tabs>
        <w:ind w:firstLine="709"/>
        <w:jc w:val="both"/>
      </w:pPr>
      <w:r w:rsidRPr="002F433D">
        <w:t>11) иную информацию и документы, предусмотренные извещением о</w:t>
      </w:r>
      <w:r w:rsidRPr="002F433D">
        <w:rPr>
          <w:lang w:val="en-US"/>
        </w:rPr>
        <w:t> </w:t>
      </w:r>
      <w:r w:rsidRPr="002F433D">
        <w:t>проведении запроса котировок;</w:t>
      </w:r>
    </w:p>
    <w:p w:rsidR="00626CF9" w:rsidRPr="002F433D" w:rsidRDefault="00626CF9" w:rsidP="00626CF9">
      <w:pPr>
        <w:pStyle w:val="ConsPlusNormal"/>
        <w:widowControl w:val="0"/>
        <w:tabs>
          <w:tab w:val="left" w:pos="709"/>
        </w:tabs>
        <w:ind w:firstLine="709"/>
        <w:jc w:val="both"/>
      </w:pPr>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e"/>
          <w:rFonts w:ascii="Times New Roman" w:hAnsi="Times New Roman" w:cs="Times New Roman"/>
          <w:sz w:val="28"/>
          <w:szCs w:val="28"/>
        </w:rPr>
        <w:footnoteReference w:id="26"/>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и одной части, включающей:</w:t>
      </w:r>
    </w:p>
    <w:p w:rsidR="00626CF9" w:rsidRPr="00800474"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626CF9" w:rsidRPr="00800474" w:rsidRDefault="00626CF9" w:rsidP="00626CF9">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26CF9" w:rsidRPr="00800474" w:rsidRDefault="00626CF9" w:rsidP="00626CF9">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б) на поставку товара, который указан в извещении о проведении запроса котировок в электронной форме и в отношении которого в таком извещении в</w:t>
      </w:r>
      <w:r>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26CF9" w:rsidRPr="00800474" w:rsidRDefault="00626CF9" w:rsidP="00626CF9">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rFonts w:ascii="Times New Roman" w:hAnsi="Times New Roman" w:cs="Times New Roman"/>
          <w:sz w:val="28"/>
          <w:szCs w:val="28"/>
        </w:rPr>
        <w:t xml:space="preserve">значения показателей </w:t>
      </w:r>
      <w:r w:rsidRPr="00800474">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474">
        <w:rPr>
          <w:rFonts w:ascii="Times New Roman" w:hAnsi="Times New Roman" w:cs="Times New Roman"/>
          <w:sz w:val="28"/>
          <w:szCs w:val="28"/>
        </w:rPr>
        <w:t>) иную информац</w:t>
      </w:r>
      <w:r>
        <w:rPr>
          <w:rFonts w:ascii="Times New Roman" w:hAnsi="Times New Roman" w:cs="Times New Roman"/>
          <w:sz w:val="28"/>
          <w:szCs w:val="28"/>
        </w:rPr>
        <w:t xml:space="preserve">ию и документы, предусмотренные </w:t>
      </w:r>
      <w:r w:rsidRPr="00800474">
        <w:rPr>
          <w:rFonts w:ascii="Times New Roman" w:hAnsi="Times New Roman" w:cs="Times New Roman"/>
          <w:sz w:val="28"/>
          <w:szCs w:val="28"/>
        </w:rPr>
        <w:t>извещением о проведении запроса котировок в</w:t>
      </w:r>
      <w:r>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26CF9" w:rsidRPr="002F433D" w:rsidRDefault="00626CF9" w:rsidP="00626CF9">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26CF9" w:rsidRPr="002F433D" w:rsidRDefault="00626CF9" w:rsidP="00626CF9">
      <w:pPr>
        <w:pStyle w:val="ConsPlusNormal"/>
        <w:widowControl w:val="0"/>
        <w:tabs>
          <w:tab w:val="left" w:pos="709"/>
        </w:tabs>
        <w:ind w:firstLine="709"/>
        <w:jc w:val="both"/>
      </w:pPr>
      <w:r w:rsidRPr="002F433D">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26CF9" w:rsidRDefault="00626CF9" w:rsidP="00626CF9">
      <w:pPr>
        <w:pStyle w:val="ConsPlusNormal"/>
        <w:widowControl w:val="0"/>
        <w:tabs>
          <w:tab w:val="left" w:pos="709"/>
        </w:tabs>
        <w:ind w:firstLine="709"/>
        <w:jc w:val="both"/>
      </w:pPr>
    </w:p>
    <w:p w:rsidR="00626CF9" w:rsidRDefault="00626CF9" w:rsidP="00626CF9">
      <w:pPr>
        <w:pStyle w:val="ConsPlusNormal"/>
        <w:widowControl w:val="0"/>
        <w:tabs>
          <w:tab w:val="left" w:pos="0"/>
        </w:tabs>
        <w:jc w:val="center"/>
        <w:outlineLvl w:val="1"/>
        <w:rPr>
          <w:b/>
        </w:rPr>
      </w:pPr>
      <w:bookmarkStart w:id="94" w:name="_Toc2351774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4"/>
    </w:p>
    <w:p w:rsidR="00626CF9" w:rsidRPr="00DB560E" w:rsidRDefault="00626CF9" w:rsidP="00626CF9">
      <w:pPr>
        <w:pStyle w:val="ConsPlusNormal"/>
        <w:widowControl w:val="0"/>
        <w:tabs>
          <w:tab w:val="left" w:pos="0"/>
        </w:tabs>
        <w:jc w:val="center"/>
        <w:outlineLvl w:val="1"/>
        <w:rPr>
          <w:b/>
        </w:rPr>
      </w:pPr>
    </w:p>
    <w:p w:rsidR="00626CF9"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w:t>
      </w:r>
      <w:r w:rsidRPr="00393122">
        <w:rPr>
          <w:rFonts w:ascii="Times New Roman" w:hAnsi="Times New Roman" w:cs="Times New Roman"/>
          <w:sz w:val="28"/>
          <w:szCs w:val="28"/>
        </w:rPr>
        <w:lastRenderedPageBreak/>
        <w:t>площадки, на которой проводится процедура.</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26CF9" w:rsidRPr="00855068"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626CF9" w:rsidRPr="00E52925" w:rsidRDefault="00626CF9" w:rsidP="00626CF9">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малого и среднего предпринимательства или</w:t>
      </w:r>
      <w:r w:rsidRPr="00F717C9">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непредоставления информации,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26CF9" w:rsidRPr="00E52925" w:rsidRDefault="00626CF9" w:rsidP="00626CF9">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eastAsia="Times New Roman" w:hAnsi="Times New Roman" w:cs="Times New Roman"/>
          <w:spacing w:val="-2"/>
          <w:sz w:val="28"/>
          <w:szCs w:val="28"/>
          <w:vertAlign w:val="superscript"/>
        </w:rPr>
        <w:fldChar w:fldCharType="begin"/>
      </w:r>
      <w:r w:rsidRPr="00E52925">
        <w:rPr>
          <w:rFonts w:ascii="Times New Roman" w:eastAsia="Times New Roman" w:hAnsi="Times New Roman" w:cs="Times New Roman"/>
          <w:spacing w:val="-2"/>
          <w:sz w:val="28"/>
          <w:szCs w:val="28"/>
          <w:vertAlign w:val="superscript"/>
        </w:rPr>
        <w:instrText xml:space="preserve"> NOTEREF _Ref527713951 \h  \* MERGEFORMAT </w:instrText>
      </w:r>
      <w:r w:rsidRPr="00E52925">
        <w:rPr>
          <w:rFonts w:ascii="Times New Roman" w:eastAsia="Times New Roman" w:hAnsi="Times New Roman" w:cs="Times New Roman"/>
          <w:spacing w:val="-2"/>
          <w:sz w:val="28"/>
          <w:szCs w:val="28"/>
          <w:vertAlign w:val="superscript"/>
        </w:rPr>
      </w:r>
      <w:r w:rsidRPr="00E52925">
        <w:rPr>
          <w:rFonts w:ascii="Times New Roman" w:eastAsia="Times New Roman" w:hAnsi="Times New Roman" w:cs="Times New Roman"/>
          <w:spacing w:val="-2"/>
          <w:sz w:val="28"/>
          <w:szCs w:val="28"/>
          <w:vertAlign w:val="superscript"/>
        </w:rPr>
        <w:fldChar w:fldCharType="separate"/>
      </w:r>
      <w:r>
        <w:rPr>
          <w:rFonts w:ascii="Times New Roman" w:eastAsia="Times New Roman" w:hAnsi="Times New Roman" w:cs="Times New Roman"/>
          <w:spacing w:val="-2"/>
          <w:sz w:val="28"/>
          <w:szCs w:val="28"/>
          <w:vertAlign w:val="superscript"/>
        </w:rPr>
        <w:t>1</w:t>
      </w:r>
      <w:r w:rsidRPr="00E52925">
        <w:rPr>
          <w:rFonts w:ascii="Times New Roman" w:eastAsia="Times New Roman" w:hAnsi="Times New Roman" w:cs="Times New Roman"/>
          <w:spacing w:val="-2"/>
          <w:sz w:val="28"/>
          <w:szCs w:val="28"/>
          <w:vertAlign w:val="superscript"/>
        </w:rPr>
        <w:fldChar w:fldCharType="end"/>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26CF9" w:rsidRPr="002F433D" w:rsidRDefault="00626CF9" w:rsidP="00626CF9">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26CF9" w:rsidRPr="002F433D" w:rsidRDefault="00626CF9" w:rsidP="00626CF9">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rsidR="00626CF9" w:rsidRPr="00E52925" w:rsidRDefault="00626CF9" w:rsidP="00626CF9">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626CF9" w:rsidRPr="002F433D" w:rsidRDefault="00626CF9" w:rsidP="00626CF9">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33D">
        <w:rPr>
          <w:spacing w:val="-2"/>
          <w:sz w:val="28"/>
          <w:szCs w:val="28"/>
        </w:rPr>
        <w:t xml:space="preserve">усмотрению, если указание таких сведений не нарушает норм законодательства.   </w:t>
      </w:r>
    </w:p>
    <w:p w:rsidR="00626CF9" w:rsidRPr="002F433D" w:rsidRDefault="00626CF9" w:rsidP="00626CF9">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2F433D">
        <w:rPr>
          <w:rFonts w:ascii="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Pr="002F433D">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2F433D">
        <w:rPr>
          <w:rFonts w:ascii="Times New Roman" w:hAnsi="Times New Roman" w:cs="Times New Roman"/>
          <w:spacing w:val="-2"/>
          <w:sz w:val="28"/>
          <w:szCs w:val="28"/>
        </w:rPr>
        <w:t>не позднее чем через три дня со дня подписания.</w:t>
      </w:r>
    </w:p>
    <w:p w:rsidR="00626CF9" w:rsidRDefault="00626CF9" w:rsidP="00626CF9">
      <w:pPr>
        <w:pStyle w:val="ConsPlusNormal"/>
        <w:widowControl w:val="0"/>
        <w:tabs>
          <w:tab w:val="left" w:pos="709"/>
        </w:tabs>
        <w:ind w:firstLine="709"/>
        <w:jc w:val="both"/>
      </w:pPr>
      <w:r w:rsidRPr="002F433D">
        <w:t xml:space="preserve">49.6. В случае если по окончании срока подачи заявок на участие в запросе </w:t>
      </w:r>
    </w:p>
    <w:p w:rsidR="00626CF9" w:rsidRDefault="00626CF9" w:rsidP="00626CF9">
      <w:pPr>
        <w:pStyle w:val="ConsPlusNormal"/>
        <w:widowControl w:val="0"/>
        <w:tabs>
          <w:tab w:val="left" w:pos="709"/>
        </w:tabs>
        <w:jc w:val="both"/>
      </w:pPr>
      <w:r>
        <w:lastRenderedPageBreak/>
        <w:t>____________________</w:t>
      </w:r>
    </w:p>
    <w:p w:rsidR="00626CF9" w:rsidRPr="0026234A" w:rsidRDefault="00626CF9" w:rsidP="00626CF9">
      <w:pPr>
        <w:pStyle w:val="ConsPlusNormal"/>
        <w:widowControl w:val="0"/>
        <w:tabs>
          <w:tab w:val="left" w:pos="709"/>
        </w:tabs>
        <w:jc w:val="both"/>
        <w:rPr>
          <w:sz w:val="20"/>
          <w:szCs w:val="20"/>
        </w:rPr>
      </w:pPr>
      <w:r w:rsidRPr="0026234A">
        <w:rPr>
          <w:sz w:val="20"/>
          <w:szCs w:val="20"/>
          <w:vertAlign w:val="superscript"/>
        </w:rPr>
        <w:footnoteRef/>
      </w:r>
      <w:r w:rsidRPr="0026234A">
        <w:rPr>
          <w:sz w:val="20"/>
          <w:szCs w:val="20"/>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626CF9" w:rsidRPr="00863365" w:rsidRDefault="00626CF9" w:rsidP="00626CF9">
      <w:pPr>
        <w:pStyle w:val="ConsPlusNormal"/>
        <w:widowControl w:val="0"/>
        <w:tabs>
          <w:tab w:val="left" w:pos="709"/>
        </w:tabs>
        <w:ind w:firstLine="709"/>
        <w:jc w:val="both"/>
        <w:rPr>
          <w:sz w:val="24"/>
          <w:szCs w:val="24"/>
        </w:rPr>
      </w:pPr>
    </w:p>
    <w:p w:rsidR="00626CF9" w:rsidRPr="002F433D" w:rsidRDefault="00626CF9" w:rsidP="00626CF9">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626CF9" w:rsidRPr="007644F9" w:rsidRDefault="00626CF9" w:rsidP="00626CF9">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2F433D" w:rsidRDefault="00626CF9" w:rsidP="00626CF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626CF9" w:rsidRPr="002F433D" w:rsidRDefault="00626CF9" w:rsidP="00626CF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26CF9" w:rsidRPr="00393122"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26CF9" w:rsidRDefault="00626CF9" w:rsidP="00626CF9">
      <w:pPr>
        <w:widowControl w:val="0"/>
        <w:spacing w:after="0" w:line="240" w:lineRule="auto"/>
        <w:jc w:val="both"/>
        <w:rPr>
          <w:rFonts w:ascii="Times New Roman" w:hAnsi="Times New Roman" w:cs="Times New Roman"/>
          <w:b/>
          <w:sz w:val="28"/>
          <w:szCs w:val="28"/>
        </w:rPr>
      </w:pPr>
    </w:p>
    <w:p w:rsidR="00626CF9" w:rsidRDefault="00626CF9" w:rsidP="00626CF9">
      <w:pPr>
        <w:pStyle w:val="1"/>
        <w:widowControl w:val="0"/>
        <w:numPr>
          <w:ilvl w:val="0"/>
          <w:numId w:val="0"/>
        </w:numPr>
        <w:spacing w:before="0" w:after="0" w:line="240" w:lineRule="auto"/>
        <w:rPr>
          <w:sz w:val="28"/>
          <w:szCs w:val="28"/>
        </w:rPr>
      </w:pPr>
      <w:bookmarkStart w:id="95" w:name="_Toc2351774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5"/>
    </w:p>
    <w:p w:rsidR="00626CF9" w:rsidRPr="00E52925" w:rsidRDefault="00626CF9" w:rsidP="00626CF9">
      <w:pPr>
        <w:widowControl w:val="0"/>
        <w:spacing w:after="0" w:line="240" w:lineRule="auto"/>
      </w:pPr>
    </w:p>
    <w:p w:rsidR="00626CF9" w:rsidRPr="00393122" w:rsidRDefault="00626CF9" w:rsidP="00626CF9">
      <w:pPr>
        <w:pStyle w:val="2"/>
        <w:widowControl w:val="0"/>
        <w:spacing w:before="0" w:line="240" w:lineRule="auto"/>
        <w:jc w:val="center"/>
        <w:rPr>
          <w:rFonts w:ascii="Times New Roman" w:hAnsi="Times New Roman" w:cs="Times New Roman"/>
          <w:color w:val="auto"/>
          <w:sz w:val="28"/>
          <w:szCs w:val="28"/>
        </w:rPr>
      </w:pPr>
      <w:bookmarkStart w:id="96" w:name="_Toc2351774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и запроса цен в электронной форме</w:t>
      </w:r>
      <w:bookmarkEnd w:id="96"/>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50.2. Под запросом цен в электронной форме понимается запрос цен, </w:t>
      </w:r>
      <w:r w:rsidRPr="002F433D">
        <w:rPr>
          <w:rFonts w:ascii="Times New Roman" w:hAnsi="Times New Roman" w:cs="Times New Roman"/>
          <w:sz w:val="28"/>
          <w:szCs w:val="28"/>
        </w:rPr>
        <w:lastRenderedPageBreak/>
        <w:t>проведение которого обеспечивается на электронной площадке ее оператором.</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два миллиона рублей;</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 в электронной форме;</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в электронной форме), рассмотрение и оценку таких заявок. По результатам указанного этапа составляется протокол.</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pStyle w:val="2"/>
        <w:widowControl w:val="0"/>
        <w:spacing w:before="0"/>
        <w:jc w:val="center"/>
        <w:rPr>
          <w:rFonts w:ascii="Times New Roman" w:hAnsi="Times New Roman" w:cs="Times New Roman"/>
          <w:color w:val="auto"/>
          <w:sz w:val="28"/>
          <w:szCs w:val="28"/>
        </w:rPr>
      </w:pPr>
      <w:bookmarkStart w:id="97" w:name="_Toc23517750"/>
      <w:r w:rsidRPr="002F433D">
        <w:rPr>
          <w:rFonts w:ascii="Times New Roman" w:hAnsi="Times New Roman" w:cs="Times New Roman"/>
          <w:color w:val="auto"/>
          <w:sz w:val="28"/>
          <w:szCs w:val="28"/>
        </w:rPr>
        <w:t>51. Извещение и документация о проведении запроса цен, запроса цен в электронной форме</w:t>
      </w:r>
      <w:bookmarkEnd w:id="97"/>
    </w:p>
    <w:p w:rsidR="00626CF9" w:rsidRPr="002F433D" w:rsidRDefault="00626CF9" w:rsidP="00626CF9">
      <w:pPr>
        <w:widowControl w:val="0"/>
        <w:spacing w:after="0" w:line="240" w:lineRule="auto"/>
        <w:ind w:firstLine="709"/>
        <w:jc w:val="both"/>
        <w:rPr>
          <w:rFonts w:ascii="Times New Roman" w:hAnsi="Times New Roman" w:cs="Times New Roman"/>
          <w:b/>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51.5. Порядок предоставления разъяснений положений извещения и документации должен быть указан в документации с учетом требований </w:t>
      </w:r>
      <w:r w:rsidRPr="002F433D">
        <w:rPr>
          <w:rFonts w:ascii="Times New Roman" w:hAnsi="Times New Roman" w:cs="Times New Roman"/>
          <w:sz w:val="28"/>
          <w:szCs w:val="28"/>
        </w:rPr>
        <w:lastRenderedPageBreak/>
        <w:t>главы 9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p>
    <w:p w:rsidR="00626CF9" w:rsidRPr="002F433D" w:rsidRDefault="00626CF9" w:rsidP="00626CF9">
      <w:pPr>
        <w:pStyle w:val="2"/>
        <w:widowControl w:val="0"/>
        <w:spacing w:before="0"/>
        <w:jc w:val="center"/>
        <w:rPr>
          <w:rFonts w:ascii="Times New Roman" w:hAnsi="Times New Roman" w:cs="Times New Roman"/>
          <w:color w:val="auto"/>
          <w:sz w:val="28"/>
          <w:szCs w:val="28"/>
        </w:rPr>
      </w:pPr>
      <w:bookmarkStart w:id="98" w:name="_Toc23517751"/>
      <w:r w:rsidRPr="002F433D">
        <w:rPr>
          <w:rFonts w:ascii="Times New Roman" w:hAnsi="Times New Roman" w:cs="Times New Roman"/>
          <w:color w:val="auto"/>
          <w:sz w:val="28"/>
          <w:szCs w:val="28"/>
        </w:rPr>
        <w:t>52. Порядок подачи заявок на участие в запросе цен, запросе цен в электронной форме</w:t>
      </w:r>
      <w:bookmarkEnd w:id="98"/>
    </w:p>
    <w:p w:rsidR="00626CF9" w:rsidRPr="002F433D" w:rsidRDefault="00626CF9" w:rsidP="00626CF9">
      <w:pPr>
        <w:widowControl w:val="0"/>
        <w:spacing w:after="0" w:line="240" w:lineRule="auto"/>
        <w:ind w:firstLine="709"/>
        <w:jc w:val="both"/>
        <w:rPr>
          <w:rFonts w:ascii="Times New Roman" w:hAnsi="Times New Roman" w:cs="Times New Roman"/>
          <w:b/>
          <w:sz w:val="28"/>
          <w:szCs w:val="28"/>
        </w:rPr>
      </w:pP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26CF9" w:rsidRPr="002F433D" w:rsidRDefault="00626CF9" w:rsidP="00626CF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52.5. Заявка на участие в запросе цен, запросе цен в электронной форме должна содержать:</w:t>
      </w:r>
    </w:p>
    <w:p w:rsidR="00626CF9" w:rsidRPr="002F433D" w:rsidRDefault="00626CF9" w:rsidP="00626CF9">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626CF9" w:rsidRPr="002F433D" w:rsidRDefault="00626CF9" w:rsidP="00626CF9">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626CF9" w:rsidRPr="002F433D" w:rsidRDefault="00626CF9" w:rsidP="00626CF9">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26CF9" w:rsidRPr="002F433D" w:rsidRDefault="00626CF9" w:rsidP="00626CF9">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626CF9" w:rsidRPr="002F433D" w:rsidRDefault="00626CF9" w:rsidP="00626CF9">
      <w:pPr>
        <w:pStyle w:val="ConsPlusNormal"/>
        <w:widowControl w:val="0"/>
        <w:tabs>
          <w:tab w:val="left" w:pos="709"/>
        </w:tabs>
        <w:ind w:firstLine="709"/>
        <w:jc w:val="both"/>
      </w:pPr>
      <w:r w:rsidRPr="002F433D">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2F433D">
        <w:lastRenderedPageBreak/>
        <w:t>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26CF9" w:rsidRPr="002F433D" w:rsidRDefault="00626CF9" w:rsidP="00626CF9">
      <w:pPr>
        <w:pStyle w:val="ConsPlusNormal"/>
        <w:widowControl w:val="0"/>
        <w:tabs>
          <w:tab w:val="left" w:pos="709"/>
        </w:tabs>
        <w:ind w:firstLine="709"/>
        <w:jc w:val="both"/>
      </w:pPr>
      <w:r w:rsidRPr="002F433D">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626CF9" w:rsidRPr="002F433D" w:rsidRDefault="00626CF9" w:rsidP="00626CF9">
      <w:pPr>
        <w:pStyle w:val="ConsPlusNormal"/>
        <w:widowControl w:val="0"/>
        <w:tabs>
          <w:tab w:val="left" w:pos="709"/>
        </w:tabs>
        <w:ind w:firstLine="709"/>
        <w:jc w:val="both"/>
      </w:pPr>
      <w:r w:rsidRPr="002F433D">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26CF9" w:rsidRPr="002F433D" w:rsidRDefault="00626CF9" w:rsidP="00626CF9">
      <w:pPr>
        <w:pStyle w:val="ConsPlusNormal"/>
        <w:widowControl w:val="0"/>
        <w:tabs>
          <w:tab w:val="left" w:pos="709"/>
        </w:tabs>
        <w:ind w:firstLine="709"/>
        <w:jc w:val="both"/>
      </w:pPr>
      <w:r w:rsidRPr="002F433D">
        <w:t>6) копии учредительных документов участника закупки (для юридических лиц);</w:t>
      </w:r>
    </w:p>
    <w:p w:rsidR="00626CF9" w:rsidRPr="002F433D" w:rsidRDefault="00626CF9" w:rsidP="00626CF9">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 xml:space="preserve">закупки заключение договора на поставку товаров (выполнение работ, оказание услуг) является сделкой, </w:t>
      </w:r>
      <w:r w:rsidRPr="002F433D">
        <w:lastRenderedPageBreak/>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2F433D">
        <w:rPr>
          <w:rStyle w:val="ae"/>
        </w:rPr>
        <w:footnoteReference w:id="27"/>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2F433D" w:rsidRDefault="00626CF9" w:rsidP="00626CF9">
      <w:pPr>
        <w:pStyle w:val="ConsPlusNormal"/>
        <w:widowControl w:val="0"/>
        <w:tabs>
          <w:tab w:val="left" w:pos="709"/>
        </w:tabs>
        <w:ind w:firstLine="709"/>
        <w:jc w:val="both"/>
      </w:pPr>
      <w:r w:rsidRPr="002F433D">
        <w:t xml:space="preserve">9)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документацией о проведении запроса цен, запроса цен в электронной форме;</w:t>
      </w:r>
    </w:p>
    <w:p w:rsidR="00626CF9" w:rsidRPr="002F433D" w:rsidRDefault="00626CF9" w:rsidP="00626CF9">
      <w:pPr>
        <w:pStyle w:val="ConsPlusNormal"/>
        <w:widowControl w:val="0"/>
        <w:tabs>
          <w:tab w:val="left" w:pos="709"/>
        </w:tabs>
        <w:ind w:firstLine="709"/>
        <w:jc w:val="both"/>
      </w:pPr>
      <w:r w:rsidRPr="002F433D">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626CF9" w:rsidRPr="002F433D" w:rsidRDefault="00626CF9" w:rsidP="00626CF9">
      <w:pPr>
        <w:pStyle w:val="ConsPlusNormal"/>
        <w:widowControl w:val="0"/>
        <w:tabs>
          <w:tab w:val="left" w:pos="709"/>
        </w:tabs>
        <w:ind w:firstLine="709"/>
        <w:jc w:val="both"/>
      </w:pPr>
      <w:r w:rsidRPr="002F433D">
        <w:t>11) иную информацию и документы, предусмотренные извещением и (или) документацией о проведении запроса цен, запроса цен в электронной форме.</w:t>
      </w:r>
    </w:p>
    <w:p w:rsidR="00626CF9" w:rsidRPr="002F433D" w:rsidRDefault="00626CF9" w:rsidP="00626CF9">
      <w:pPr>
        <w:pStyle w:val="ConsPlusNormal"/>
        <w:widowControl w:val="0"/>
        <w:tabs>
          <w:tab w:val="left" w:pos="709"/>
        </w:tabs>
        <w:jc w:val="both"/>
        <w:rPr>
          <w:rFonts w:eastAsia="Times New Roman"/>
        </w:rPr>
      </w:pPr>
      <w:r w:rsidRPr="002F433D">
        <w:rPr>
          <w:rFonts w:eastAsia="Times New Roman"/>
        </w:rPr>
        <w:tab/>
        <w:t>52.6.</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26CF9" w:rsidRPr="002F433D" w:rsidRDefault="00626CF9" w:rsidP="00626CF9">
      <w:pPr>
        <w:pStyle w:val="ConsPlusNormal"/>
        <w:widowControl w:val="0"/>
        <w:tabs>
          <w:tab w:val="left" w:pos="709"/>
        </w:tabs>
        <w:ind w:firstLine="709"/>
        <w:jc w:val="both"/>
      </w:pPr>
      <w:r w:rsidRPr="002F433D">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26CF9" w:rsidRPr="00393122" w:rsidRDefault="00626CF9" w:rsidP="00626CF9">
      <w:pPr>
        <w:widowControl w:val="0"/>
        <w:spacing w:after="0" w:line="240" w:lineRule="auto"/>
        <w:ind w:firstLine="709"/>
        <w:jc w:val="center"/>
        <w:rPr>
          <w:rFonts w:ascii="Times New Roman" w:hAnsi="Times New Roman" w:cs="Times New Roman"/>
          <w:sz w:val="28"/>
          <w:szCs w:val="28"/>
        </w:rPr>
      </w:pPr>
    </w:p>
    <w:p w:rsidR="00626CF9" w:rsidRPr="00393122" w:rsidRDefault="00626CF9" w:rsidP="00626CF9">
      <w:pPr>
        <w:pStyle w:val="2"/>
        <w:widowControl w:val="0"/>
        <w:spacing w:before="0"/>
        <w:ind w:firstLine="709"/>
        <w:jc w:val="center"/>
        <w:rPr>
          <w:rFonts w:ascii="Times New Roman" w:hAnsi="Times New Roman" w:cs="Times New Roman"/>
          <w:color w:val="auto"/>
          <w:sz w:val="28"/>
          <w:szCs w:val="28"/>
        </w:rPr>
      </w:pPr>
      <w:bookmarkStart w:id="99" w:name="_Toc2351775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вскрытия конвертов с заявками на участие в запросе цен,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99"/>
    </w:p>
    <w:p w:rsidR="00626CF9" w:rsidRPr="00393122" w:rsidRDefault="00626CF9" w:rsidP="00626CF9">
      <w:pPr>
        <w:widowControl w:val="0"/>
        <w:spacing w:after="0" w:line="240" w:lineRule="auto"/>
        <w:ind w:firstLine="709"/>
        <w:jc w:val="both"/>
        <w:rPr>
          <w:rFonts w:ascii="Times New Roman" w:hAnsi="Times New Roman" w:cs="Times New Roman"/>
          <w:b/>
          <w:sz w:val="28"/>
          <w:szCs w:val="28"/>
        </w:rPr>
      </w:pPr>
    </w:p>
    <w:p w:rsidR="00626CF9" w:rsidRPr="002F433D" w:rsidRDefault="00626CF9" w:rsidP="00626CF9">
      <w:pPr>
        <w:pStyle w:val="formattext"/>
        <w:widowControl w:val="0"/>
        <w:spacing w:before="0" w:beforeAutospacing="0" w:after="0" w:afterAutospacing="0"/>
        <w:ind w:firstLine="709"/>
        <w:jc w:val="both"/>
        <w:rPr>
          <w:sz w:val="28"/>
          <w:szCs w:val="28"/>
        </w:rPr>
      </w:pPr>
      <w:r w:rsidRPr="002F433D">
        <w:rPr>
          <w:sz w:val="28"/>
          <w:szCs w:val="28"/>
        </w:rPr>
        <w:t>53.1.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во</w:t>
      </w:r>
      <w:r w:rsidRPr="002F433D">
        <w:rPr>
          <w:sz w:val="28"/>
          <w:szCs w:val="28"/>
          <w:lang w:val="en-US"/>
        </w:rPr>
        <w:t> </w:t>
      </w:r>
      <w:r w:rsidRPr="002F433D">
        <w:rPr>
          <w:sz w:val="28"/>
          <w:szCs w:val="28"/>
        </w:rPr>
        <w:t>время и в месте, которые указаны в извещении. Вскрытие конвертов (открытие доступа к</w:t>
      </w:r>
      <w:r w:rsidRPr="002F433D">
        <w:rPr>
          <w:sz w:val="28"/>
          <w:szCs w:val="28"/>
          <w:lang w:val="en-US"/>
        </w:rPr>
        <w:t> </w:t>
      </w:r>
      <w:r w:rsidRPr="002F433D">
        <w:rPr>
          <w:sz w:val="28"/>
          <w:szCs w:val="28"/>
        </w:rPr>
        <w:t xml:space="preserve">поданным заявкам), а </w:t>
      </w:r>
      <w:r w:rsidRPr="002F433D">
        <w:rPr>
          <w:sz w:val="28"/>
          <w:szCs w:val="28"/>
        </w:rPr>
        <w:lastRenderedPageBreak/>
        <w:t>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26CF9" w:rsidRPr="002F433D" w:rsidRDefault="00626CF9" w:rsidP="00626CF9">
      <w:pPr>
        <w:pStyle w:val="formattext"/>
        <w:widowControl w:val="0"/>
        <w:spacing w:before="0" w:beforeAutospacing="0" w:after="0" w:afterAutospacing="0"/>
        <w:ind w:firstLine="709"/>
        <w:jc w:val="both"/>
        <w:rPr>
          <w:sz w:val="28"/>
          <w:szCs w:val="28"/>
        </w:rPr>
      </w:pPr>
      <w:r w:rsidRPr="002F433D">
        <w:rPr>
          <w:sz w:val="28"/>
          <w:szCs w:val="28"/>
        </w:rPr>
        <w:t>53.2.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2F433D">
        <w:rPr>
          <w:sz w:val="28"/>
          <w:szCs w:val="28"/>
          <w:lang w:val="en-US"/>
        </w:rPr>
        <w:t> </w:t>
      </w:r>
      <w:r w:rsidRPr="002F433D">
        <w:rPr>
          <w:sz w:val="28"/>
          <w:szCs w:val="28"/>
        </w:rPr>
        <w:t xml:space="preserve">рассматриваются и возвращаются этому участнику. </w:t>
      </w:r>
    </w:p>
    <w:p w:rsidR="00626CF9" w:rsidRPr="002F433D" w:rsidRDefault="00626CF9" w:rsidP="00626CF9">
      <w:pPr>
        <w:pStyle w:val="formattext"/>
        <w:widowControl w:val="0"/>
        <w:spacing w:before="0" w:beforeAutospacing="0" w:after="0" w:afterAutospacing="0"/>
        <w:ind w:firstLine="709"/>
        <w:jc w:val="both"/>
        <w:rPr>
          <w:sz w:val="28"/>
          <w:szCs w:val="28"/>
        </w:rPr>
      </w:pPr>
      <w:r w:rsidRPr="002F433D">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26CF9" w:rsidRPr="002F433D" w:rsidRDefault="00626CF9" w:rsidP="00626CF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53.4. </w:t>
      </w:r>
      <w:r w:rsidRPr="002F433D">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запросе цен в электронной форме; </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626CF9" w:rsidRPr="002F433D" w:rsidRDefault="00626CF9" w:rsidP="00626CF9">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Отклонение заявок на участие в запросе цен, запросе цен в электронной </w:t>
      </w:r>
      <w:r w:rsidRPr="002F433D">
        <w:rPr>
          <w:rFonts w:ascii="Times New Roman" w:eastAsia="Times New Roman" w:hAnsi="Times New Roman" w:cs="Times New Roman"/>
          <w:sz w:val="28"/>
          <w:szCs w:val="28"/>
        </w:rPr>
        <w:lastRenderedPageBreak/>
        <w:t>форме по иным основаниям не допускается.</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2F433D"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53</w:t>
      </w:r>
      <w:r w:rsidRPr="002F433D">
        <w:rPr>
          <w:rFonts w:ascii="Times New Roman" w:eastAsia="Times New Roman" w:hAnsi="Times New Roman" w:cs="Times New Roman"/>
          <w:sz w:val="28"/>
          <w:szCs w:val="28"/>
        </w:rPr>
        <w:t>.7. Протокол рассмотрения и оценки заявок на участие в запросе цен</w:t>
      </w:r>
      <w:r w:rsidRPr="002F433D">
        <w:rPr>
          <w:rFonts w:ascii="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заседании членами комиссии по осуществлению закупок, </w:t>
      </w:r>
      <w:r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626CF9" w:rsidRPr="002F433D" w:rsidRDefault="00626CF9" w:rsidP="00626CF9">
      <w:pPr>
        <w:pStyle w:val="ConsPlusNormal"/>
        <w:widowControl w:val="0"/>
        <w:tabs>
          <w:tab w:val="left" w:pos="709"/>
        </w:tabs>
        <w:ind w:firstLine="709"/>
        <w:jc w:val="both"/>
      </w:pPr>
      <w:r w:rsidRPr="002F433D">
        <w:t xml:space="preserve">53.8.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33D">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 xml:space="preserve">53.9. В случае если запрос </w:t>
      </w:r>
      <w:r w:rsidRPr="002F433D">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w:t>
      </w:r>
      <w:r w:rsidRPr="00A81546">
        <w:rPr>
          <w:rFonts w:ascii="Times New Roman" w:eastAsia="Times New Roman" w:hAnsi="Times New Roman" w:cs="Times New Roman"/>
          <w:spacing w:val="-2"/>
          <w:sz w:val="28"/>
          <w:szCs w:val="28"/>
        </w:rPr>
        <w:t>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53.10. 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26CF9" w:rsidRPr="00481E04"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p>
    <w:p w:rsidR="00626CF9" w:rsidRPr="00481E04" w:rsidRDefault="00626CF9" w:rsidP="00626CF9">
      <w:pPr>
        <w:pStyle w:val="1"/>
        <w:widowControl w:val="0"/>
        <w:numPr>
          <w:ilvl w:val="0"/>
          <w:numId w:val="0"/>
        </w:numPr>
        <w:spacing w:before="0" w:after="0"/>
        <w:rPr>
          <w:spacing w:val="2"/>
          <w:sz w:val="28"/>
          <w:szCs w:val="28"/>
        </w:rPr>
      </w:pPr>
      <w:bookmarkStart w:id="100" w:name="_Toc23517753"/>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0"/>
    </w:p>
    <w:p w:rsidR="00626CF9" w:rsidRPr="00481E04" w:rsidRDefault="00626CF9" w:rsidP="00626CF9">
      <w:pPr>
        <w:pStyle w:val="2"/>
        <w:widowControl w:val="0"/>
        <w:jc w:val="center"/>
        <w:rPr>
          <w:rFonts w:ascii="Times New Roman" w:hAnsi="Times New Roman" w:cs="Times New Roman"/>
          <w:color w:val="auto"/>
          <w:spacing w:val="2"/>
          <w:sz w:val="28"/>
          <w:szCs w:val="28"/>
        </w:rPr>
      </w:pPr>
      <w:bookmarkStart w:id="101" w:name="_Toc2351775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1"/>
    </w:p>
    <w:p w:rsidR="00626CF9" w:rsidRPr="00481E04" w:rsidRDefault="00626CF9" w:rsidP="00626CF9">
      <w:pPr>
        <w:widowControl w:val="0"/>
        <w:spacing w:after="0" w:line="240" w:lineRule="auto"/>
        <w:ind w:firstLine="709"/>
        <w:rPr>
          <w:rFonts w:ascii="Times New Roman" w:hAnsi="Times New Roman" w:cs="Times New Roman"/>
          <w:spacing w:val="2"/>
          <w:sz w:val="28"/>
          <w:szCs w:val="28"/>
        </w:rPr>
      </w:pPr>
    </w:p>
    <w:p w:rsidR="00626CF9" w:rsidRPr="00A81546" w:rsidRDefault="00626CF9" w:rsidP="00626CF9">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6CF9" w:rsidRPr="00A81546" w:rsidRDefault="00626CF9" w:rsidP="00626CF9">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26CF9" w:rsidRPr="00A81546" w:rsidRDefault="00626CF9" w:rsidP="00626CF9">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54.4.1.</w:t>
      </w:r>
      <w:r w:rsidRPr="00A81546">
        <w:rPr>
          <w:rStyle w:val="ae"/>
          <w:rFonts w:ascii="Times New Roman" w:hAnsi="Times New Roman" w:cs="Times New Roman"/>
          <w:sz w:val="28"/>
          <w:szCs w:val="28"/>
        </w:rPr>
        <w:footnoteReference w:id="28"/>
      </w:r>
      <w:r w:rsidRPr="00A81546">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результатам такого этапа составляется отдельный протокол. </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54.5. Заказчик вправе принять решение об отмене запроса предложений </w:t>
      </w:r>
      <w:r w:rsidRPr="00A81546">
        <w:rPr>
          <w:rFonts w:ascii="Times New Roman" w:hAnsi="Times New Roman" w:cs="Times New Roman"/>
          <w:sz w:val="28"/>
          <w:szCs w:val="28"/>
        </w:rPr>
        <w:lastRenderedPageBreak/>
        <w:t>в соответствии с главой 25 настоящего Положения.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02" w:name="_Toc2351775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2"/>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Порядок предоставления разъяснений положений документации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26CF9" w:rsidRPr="00A81546" w:rsidRDefault="00626CF9" w:rsidP="00626CF9">
      <w:pPr>
        <w:pStyle w:val="ConsPlusNormal"/>
        <w:widowControl w:val="0"/>
        <w:tabs>
          <w:tab w:val="left" w:pos="709"/>
        </w:tabs>
        <w:ind w:firstLine="709"/>
        <w:jc w:val="both"/>
        <w:rPr>
          <w:b/>
        </w:rPr>
      </w:pPr>
    </w:p>
    <w:p w:rsidR="00626CF9" w:rsidRPr="00393122" w:rsidRDefault="00626CF9" w:rsidP="00626CF9">
      <w:pPr>
        <w:pStyle w:val="ConsPlusNormal"/>
        <w:widowControl w:val="0"/>
        <w:tabs>
          <w:tab w:val="left" w:pos="709"/>
        </w:tabs>
        <w:jc w:val="center"/>
        <w:outlineLvl w:val="1"/>
        <w:rPr>
          <w:b/>
        </w:rPr>
      </w:pPr>
      <w:bookmarkStart w:id="103" w:name="_Toc2351775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3"/>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7) срок поставки товара, выполнения работы, оказания услуги;</w:t>
      </w:r>
    </w:p>
    <w:p w:rsidR="00626CF9" w:rsidRPr="00A81546" w:rsidRDefault="00626CF9" w:rsidP="00626CF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26CF9" w:rsidRPr="000748A4" w:rsidRDefault="00626CF9" w:rsidP="00626CF9">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626CF9" w:rsidRDefault="00626CF9" w:rsidP="00626CF9">
      <w:pPr>
        <w:pStyle w:val="2"/>
        <w:widowControl w:val="0"/>
        <w:spacing w:before="0"/>
        <w:jc w:val="center"/>
        <w:rPr>
          <w:rFonts w:ascii="Times New Roman" w:hAnsi="Times New Roman" w:cs="Times New Roman"/>
          <w:color w:val="auto"/>
          <w:sz w:val="28"/>
          <w:szCs w:val="28"/>
        </w:rPr>
      </w:pPr>
      <w:bookmarkStart w:id="104" w:name="_Toc23517757"/>
    </w:p>
    <w:p w:rsidR="00626CF9" w:rsidRPr="00393122" w:rsidRDefault="00626CF9" w:rsidP="00626CF9">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4"/>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626CF9" w:rsidRPr="00A81546" w:rsidRDefault="00626CF9" w:rsidP="00626CF9">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26CF9" w:rsidRPr="00A81546" w:rsidRDefault="00626CF9" w:rsidP="00626CF9">
      <w:pPr>
        <w:pStyle w:val="ConsPlusNormal"/>
        <w:widowControl w:val="0"/>
        <w:tabs>
          <w:tab w:val="left" w:pos="709"/>
        </w:tabs>
        <w:ind w:firstLine="709"/>
        <w:jc w:val="both"/>
      </w:pPr>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626CF9" w:rsidRPr="00393122" w:rsidRDefault="00626CF9" w:rsidP="00626CF9">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26CF9" w:rsidRPr="00A81546" w:rsidRDefault="00626CF9" w:rsidP="00626CF9">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626CF9" w:rsidRPr="00A81546" w:rsidRDefault="00626CF9" w:rsidP="00626CF9">
      <w:pPr>
        <w:pStyle w:val="ConsPlusNormal"/>
        <w:widowControl w:val="0"/>
        <w:tabs>
          <w:tab w:val="left" w:pos="709"/>
        </w:tabs>
        <w:ind w:firstLine="709"/>
        <w:jc w:val="both"/>
      </w:pPr>
      <w:r w:rsidRPr="00A81546">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626CF9" w:rsidRPr="00A81546" w:rsidRDefault="00626CF9" w:rsidP="00626CF9">
      <w:pPr>
        <w:pStyle w:val="ConsPlusNormal"/>
        <w:widowControl w:val="0"/>
        <w:tabs>
          <w:tab w:val="left" w:pos="709"/>
        </w:tabs>
        <w:ind w:firstLine="709"/>
        <w:jc w:val="both"/>
      </w:pPr>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e"/>
        </w:rPr>
        <w:footnoteReference w:id="29"/>
      </w:r>
      <w:r w:rsidRPr="00393122">
        <w:t>, обеспечения исполнения договора</w:t>
      </w:r>
      <w:r w:rsidRPr="00393122">
        <w:rPr>
          <w:rStyle w:val="ae"/>
        </w:rPr>
        <w:footnoteReference w:id="30"/>
      </w:r>
      <w:r w:rsidRPr="00393122">
        <w:t xml:space="preserve"> </w:t>
      </w:r>
      <w:r w:rsidRPr="00A81546">
        <w:t>является сделкой,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626CF9" w:rsidRPr="00A81546" w:rsidRDefault="00626CF9" w:rsidP="00626CF9">
      <w:pPr>
        <w:pStyle w:val="ConsPlusNormal"/>
        <w:widowControl w:val="0"/>
        <w:tabs>
          <w:tab w:val="left" w:pos="709"/>
        </w:tabs>
        <w:ind w:firstLine="709"/>
        <w:jc w:val="both"/>
      </w:pPr>
      <w:r w:rsidRPr="00A81546">
        <w:t>7) документы, подтверждающие соответствие участника запроса предложений требованиям, указанным в извещении и документации о таком запросе;</w:t>
      </w:r>
    </w:p>
    <w:p w:rsidR="00626CF9" w:rsidRPr="00A81546" w:rsidRDefault="00626CF9" w:rsidP="00626CF9">
      <w:pPr>
        <w:pStyle w:val="ConsPlusNormal"/>
        <w:widowControl w:val="0"/>
        <w:tabs>
          <w:tab w:val="left" w:pos="709"/>
        </w:tabs>
        <w:ind w:firstLine="709"/>
        <w:jc w:val="both"/>
      </w:pPr>
      <w:r w:rsidRPr="00A81546">
        <w:t>8)</w:t>
      </w:r>
      <w:r w:rsidRPr="00A81546">
        <w:rPr>
          <w:rStyle w:val="ae"/>
        </w:rPr>
        <w:footnoteReference w:id="31"/>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 соответствии с частью 3 статьи 4 Закона № 209-ФЗ;</w:t>
      </w:r>
    </w:p>
    <w:p w:rsidR="00626CF9" w:rsidRPr="00A81546" w:rsidRDefault="00626CF9" w:rsidP="00626CF9">
      <w:pPr>
        <w:pStyle w:val="ConsPlusNormal"/>
        <w:widowControl w:val="0"/>
        <w:tabs>
          <w:tab w:val="left" w:pos="709"/>
        </w:tabs>
        <w:ind w:firstLine="709"/>
        <w:jc w:val="both"/>
      </w:pPr>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
    <w:p w:rsidR="00626CF9" w:rsidRPr="00A81546" w:rsidRDefault="00626CF9" w:rsidP="00626CF9">
      <w:pPr>
        <w:pStyle w:val="ConsPlusNormal"/>
        <w:widowControl w:val="0"/>
        <w:tabs>
          <w:tab w:val="left" w:pos="709"/>
        </w:tabs>
        <w:ind w:firstLine="709"/>
        <w:jc w:val="both"/>
      </w:pPr>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626CF9" w:rsidRPr="00393122" w:rsidRDefault="00626CF9" w:rsidP="00626CF9">
      <w:pPr>
        <w:pStyle w:val="ConsPlusNormal"/>
        <w:widowControl w:val="0"/>
        <w:tabs>
          <w:tab w:val="left" w:pos="709"/>
        </w:tabs>
        <w:ind w:firstLine="709"/>
        <w:jc w:val="both"/>
      </w:pPr>
      <w:r w:rsidRPr="00A81546">
        <w:lastRenderedPageBreak/>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
    <w:p w:rsidR="00626CF9" w:rsidRPr="00A81546" w:rsidRDefault="00626CF9" w:rsidP="00626CF9">
      <w:pPr>
        <w:pStyle w:val="ConsPlusNormal"/>
        <w:widowControl w:val="0"/>
        <w:tabs>
          <w:tab w:val="left" w:pos="709"/>
        </w:tabs>
        <w:ind w:firstLine="709"/>
        <w:jc w:val="both"/>
      </w:pPr>
      <w:r w:rsidRPr="00A81546">
        <w:t xml:space="preserve">12)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цене единицы </w:t>
      </w:r>
      <w:r w:rsidRPr="00A81546">
        <w:t>(</w:t>
      </w:r>
      <w:r w:rsidRPr="00A81546">
        <w:rPr>
          <w:spacing w:val="-2"/>
        </w:rPr>
        <w:t>сумме цен единиц) товара, работы, услуги</w:t>
      </w:r>
      <w:r w:rsidRPr="00A81546">
        <w:t>, а</w:t>
      </w:r>
      <w:r w:rsidRPr="00A81546">
        <w:rPr>
          <w:lang w:val="en-US"/>
        </w:rPr>
        <w:t> </w:t>
      </w:r>
      <w:r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26CF9" w:rsidRPr="00855068" w:rsidRDefault="00626CF9" w:rsidP="00626CF9">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rsidR="00626CF9" w:rsidRPr="00855068" w:rsidRDefault="00626CF9" w:rsidP="00626CF9">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5" w:name="_Ref528673713"/>
      <w:r w:rsidRPr="00855068">
        <w:rPr>
          <w:rStyle w:val="ae"/>
          <w:rFonts w:ascii="Times New Roman" w:hAnsi="Times New Roman" w:cs="Times New Roman"/>
          <w:sz w:val="28"/>
          <w:szCs w:val="28"/>
        </w:rPr>
        <w:footnoteReference w:id="32"/>
      </w:r>
      <w:bookmarkEnd w:id="105"/>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626CF9" w:rsidRPr="00855068" w:rsidRDefault="00626CF9" w:rsidP="00626CF9">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26CF9" w:rsidRPr="00855068" w:rsidRDefault="00626CF9" w:rsidP="00626CF9">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626CF9" w:rsidRPr="00A81546" w:rsidRDefault="00626CF9" w:rsidP="00626CF9">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26CF9" w:rsidRPr="00393122" w:rsidRDefault="00626CF9" w:rsidP="00626CF9">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626CF9" w:rsidRPr="00A81546" w:rsidRDefault="00626CF9" w:rsidP="00626CF9">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 xml:space="preserve">также при выявлении факта указания в поданной участником </w:t>
      </w:r>
      <w:r w:rsidRPr="00A81546">
        <w:lastRenderedPageBreak/>
        <w:t>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26CF9" w:rsidRDefault="00626CF9" w:rsidP="00626CF9">
      <w:pPr>
        <w:pStyle w:val="ConsPlusNormal"/>
        <w:widowControl w:val="0"/>
        <w:tabs>
          <w:tab w:val="left" w:pos="709"/>
        </w:tabs>
        <w:ind w:firstLine="709"/>
        <w:jc w:val="both"/>
      </w:pPr>
    </w:p>
    <w:p w:rsidR="00626CF9" w:rsidRPr="0015460C" w:rsidRDefault="00626CF9" w:rsidP="00626CF9">
      <w:pPr>
        <w:pStyle w:val="ConsPlusNormal"/>
        <w:widowControl w:val="0"/>
        <w:tabs>
          <w:tab w:val="left" w:pos="709"/>
        </w:tabs>
        <w:jc w:val="center"/>
        <w:outlineLvl w:val="1"/>
      </w:pPr>
      <w:bookmarkStart w:id="106" w:name="_Toc2351775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6"/>
    </w:p>
    <w:p w:rsidR="00626CF9" w:rsidRPr="00393122" w:rsidRDefault="00626CF9" w:rsidP="00626CF9">
      <w:pPr>
        <w:pStyle w:val="ConsPlusNormal"/>
        <w:widowControl w:val="0"/>
        <w:tabs>
          <w:tab w:val="left" w:pos="709"/>
        </w:tabs>
        <w:ind w:firstLine="709"/>
        <w:jc w:val="both"/>
        <w:rPr>
          <w:b/>
        </w:rPr>
      </w:pPr>
    </w:p>
    <w:p w:rsidR="00626CF9" w:rsidRPr="00393122" w:rsidRDefault="00626CF9" w:rsidP="00626CF9">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26CF9" w:rsidRPr="00855068" w:rsidRDefault="00626CF9" w:rsidP="00626CF9">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626CF9" w:rsidRPr="00A81546" w:rsidRDefault="00626CF9" w:rsidP="00626CF9">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26CF9" w:rsidRPr="00A81546" w:rsidRDefault="00626CF9" w:rsidP="00626CF9">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A81546">
        <w:rPr>
          <w:lang w:val="en-US"/>
        </w:rPr>
        <w:t> </w:t>
      </w:r>
      <w:r w:rsidRPr="00A81546">
        <w:t>пункте 58.</w:t>
      </w:r>
      <w:r>
        <w:t>5</w:t>
      </w:r>
      <w:r w:rsidRPr="00A81546">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26CF9" w:rsidRPr="00A81546" w:rsidRDefault="00626CF9" w:rsidP="00626CF9">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A81546" w:rsidRDefault="00626CF9" w:rsidP="00626CF9">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626CF9" w:rsidRPr="00A81546" w:rsidRDefault="00626CF9" w:rsidP="00626CF9">
      <w:pPr>
        <w:pStyle w:val="ConsPlusNormal"/>
        <w:widowControl w:val="0"/>
        <w:tabs>
          <w:tab w:val="left" w:pos="709"/>
        </w:tabs>
        <w:ind w:firstLine="709"/>
        <w:jc w:val="both"/>
      </w:pPr>
      <w:r w:rsidRPr="00A81546">
        <w:t>1) провести новую конкурентную закупку;</w:t>
      </w:r>
    </w:p>
    <w:p w:rsidR="00626CF9" w:rsidRPr="00A81546" w:rsidRDefault="00626CF9" w:rsidP="00626CF9">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A81546" w:rsidRDefault="00626CF9" w:rsidP="00626CF9">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26CF9" w:rsidRDefault="00626CF9" w:rsidP="00626CF9">
      <w:pPr>
        <w:pStyle w:val="ConsPlusNormal"/>
        <w:widowControl w:val="0"/>
        <w:tabs>
          <w:tab w:val="left" w:pos="709"/>
        </w:tabs>
        <w:ind w:firstLine="709"/>
        <w:jc w:val="both"/>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07" w:name="_Toc23517759"/>
      <w:r>
        <w:rPr>
          <w:rFonts w:ascii="Times New Roman" w:hAnsi="Times New Roman" w:cs="Times New Roman"/>
          <w:color w:val="auto"/>
          <w:sz w:val="28"/>
          <w:szCs w:val="28"/>
        </w:rPr>
        <w:lastRenderedPageBreak/>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626CF9" w:rsidRPr="00A81546" w:rsidRDefault="00626CF9" w:rsidP="00626CF9">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e"/>
          <w:rFonts w:ascii="Times New Roman" w:eastAsia="Times New Roman" w:hAnsi="Times New Roman" w:cs="Times New Roman"/>
          <w:sz w:val="28"/>
          <w:szCs w:val="28"/>
        </w:rPr>
        <w:footnoteReference w:id="33"/>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626CF9" w:rsidRPr="00A81546" w:rsidRDefault="00626CF9" w:rsidP="00626CF9">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26CF9" w:rsidRPr="00A81546" w:rsidRDefault="00626CF9" w:rsidP="00626CF9">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w:t>
      </w:r>
      <w:r w:rsidRPr="00A81546">
        <w:rPr>
          <w:spacing w:val="-2"/>
          <w:sz w:val="28"/>
          <w:szCs w:val="28"/>
        </w:rPr>
        <w:lastRenderedPageBreak/>
        <w:t>предложений;</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26CF9" w:rsidRPr="00A81546" w:rsidRDefault="00626CF9" w:rsidP="00626CF9">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26CF9" w:rsidRPr="00A81546" w:rsidRDefault="00626CF9" w:rsidP="00626CF9">
      <w:pPr>
        <w:pStyle w:val="ConsPlusNormal"/>
        <w:widowControl w:val="0"/>
        <w:tabs>
          <w:tab w:val="left" w:pos="709"/>
        </w:tabs>
        <w:ind w:firstLine="709"/>
        <w:jc w:val="both"/>
      </w:pPr>
      <w:r w:rsidRPr="00A81546">
        <w:t>1) провести новую конкурентную закупку;</w:t>
      </w:r>
    </w:p>
    <w:p w:rsidR="00626CF9" w:rsidRPr="00A81546" w:rsidRDefault="00626CF9" w:rsidP="00626CF9">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A81546" w:rsidRDefault="00626CF9" w:rsidP="00626CF9">
      <w:pPr>
        <w:pStyle w:val="ConsPlusNormal"/>
        <w:widowControl w:val="0"/>
        <w:tabs>
          <w:tab w:val="left" w:pos="709"/>
        </w:tabs>
        <w:ind w:firstLine="709"/>
        <w:jc w:val="both"/>
      </w:pPr>
      <w:r w:rsidRPr="00A81546">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w:t>
      </w:r>
      <w:r w:rsidRPr="00A81546">
        <w:rPr>
          <w:rFonts w:eastAsia="Times New Roman"/>
        </w:rPr>
        <w:lastRenderedPageBreak/>
        <w:t xml:space="preserve">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626CF9" w:rsidRPr="00A81546" w:rsidRDefault="00626CF9" w:rsidP="00626CF9">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26CF9" w:rsidRPr="00A81546" w:rsidRDefault="00626CF9" w:rsidP="00626CF9">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26CF9" w:rsidRPr="00A81546" w:rsidRDefault="00626CF9" w:rsidP="00626CF9">
      <w:pPr>
        <w:pStyle w:val="formattext"/>
        <w:widowControl w:val="0"/>
        <w:spacing w:before="0" w:beforeAutospacing="0" w:after="0" w:afterAutospacing="0"/>
        <w:ind w:firstLine="708"/>
        <w:jc w:val="both"/>
        <w:rPr>
          <w:sz w:val="28"/>
          <w:szCs w:val="28"/>
        </w:rPr>
      </w:pPr>
      <w:r w:rsidRPr="00A81546">
        <w:rPr>
          <w:sz w:val="28"/>
          <w:szCs w:val="28"/>
        </w:rPr>
        <w:lastRenderedPageBreak/>
        <w:t>59.18.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A81546" w:rsidRDefault="00626CF9" w:rsidP="00626CF9">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26CF9" w:rsidRPr="00393122"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26CF9" w:rsidRPr="00F56880" w:rsidRDefault="00626CF9" w:rsidP="00626CF9">
      <w:pPr>
        <w:pStyle w:val="formattext"/>
        <w:widowControl w:val="0"/>
        <w:spacing w:before="0" w:beforeAutospacing="0" w:after="0" w:afterAutospacing="0"/>
        <w:ind w:firstLine="709"/>
        <w:jc w:val="both"/>
        <w:rPr>
          <w:sz w:val="28"/>
          <w:szCs w:val="28"/>
        </w:rPr>
      </w:pPr>
    </w:p>
    <w:p w:rsidR="00626CF9" w:rsidRDefault="00626CF9" w:rsidP="00626CF9">
      <w:pPr>
        <w:widowControl w:val="0"/>
        <w:spacing w:after="0" w:line="240" w:lineRule="auto"/>
        <w:ind w:firstLine="709"/>
        <w:jc w:val="both"/>
        <w:rPr>
          <w:rFonts w:ascii="Times New Roman" w:hAnsi="Times New Roman" w:cs="Times New Roman"/>
          <w:sz w:val="28"/>
          <w:szCs w:val="28"/>
        </w:rPr>
      </w:pPr>
    </w:p>
    <w:p w:rsidR="00626CF9" w:rsidRPr="00305AFA" w:rsidRDefault="00626CF9" w:rsidP="00626CF9">
      <w:pPr>
        <w:pStyle w:val="1"/>
        <w:widowControl w:val="0"/>
        <w:numPr>
          <w:ilvl w:val="0"/>
          <w:numId w:val="0"/>
        </w:numPr>
        <w:spacing w:before="0" w:after="0" w:line="240" w:lineRule="auto"/>
        <w:rPr>
          <w:sz w:val="28"/>
          <w:szCs w:val="28"/>
        </w:rPr>
      </w:pPr>
      <w:bookmarkStart w:id="108" w:name="_Toc522723221"/>
      <w:bookmarkStart w:id="109" w:name="_Toc23517760"/>
      <w:r w:rsidRPr="00305AFA">
        <w:rPr>
          <w:sz w:val="28"/>
          <w:szCs w:val="28"/>
          <w:lang w:val="en-US"/>
        </w:rPr>
        <w:t>VII</w:t>
      </w:r>
      <w:r w:rsidRPr="00305AFA">
        <w:rPr>
          <w:sz w:val="28"/>
          <w:szCs w:val="28"/>
        </w:rPr>
        <w:t>. ОСОБЕННОСТИ ПРОВЕДЕНИЯ ЗАКРЫТЫХ ЗАКУПОК</w:t>
      </w:r>
      <w:bookmarkEnd w:id="108"/>
      <w:bookmarkEnd w:id="109"/>
    </w:p>
    <w:p w:rsidR="00626CF9" w:rsidRPr="00305AFA" w:rsidRDefault="00626CF9" w:rsidP="00626CF9">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626CF9" w:rsidRPr="00A81546" w:rsidRDefault="00626CF9" w:rsidP="00626CF9">
      <w:pPr>
        <w:pStyle w:val="21"/>
        <w:widowControl w:val="0"/>
        <w:ind w:firstLine="0"/>
        <w:jc w:val="center"/>
        <w:outlineLvl w:val="1"/>
        <w:rPr>
          <w:rFonts w:cs="Times New Roman"/>
          <w:b/>
        </w:rPr>
      </w:pPr>
      <w:bookmarkStart w:id="110" w:name="_Toc522723222"/>
      <w:bookmarkStart w:id="111" w:name="_Toc23517761"/>
      <w:r w:rsidRPr="00A81546">
        <w:rPr>
          <w:rFonts w:cs="Times New Roman"/>
          <w:b/>
        </w:rPr>
        <w:t>60. Условия применения закрытых закупок</w:t>
      </w:r>
      <w:bookmarkEnd w:id="110"/>
      <w:bookmarkEnd w:id="111"/>
    </w:p>
    <w:p w:rsidR="00626CF9" w:rsidRPr="00A81546" w:rsidRDefault="00626CF9" w:rsidP="00626CF9">
      <w:pPr>
        <w:widowControl w:val="0"/>
        <w:tabs>
          <w:tab w:val="left" w:pos="851"/>
        </w:tabs>
        <w:spacing w:after="0" w:line="240" w:lineRule="auto"/>
        <w:jc w:val="both"/>
        <w:rPr>
          <w:rFonts w:ascii="Times New Roman" w:hAnsi="Times New Roman" w:cs="Times New Roman"/>
          <w:sz w:val="28"/>
          <w:szCs w:val="28"/>
        </w:rPr>
      </w:pPr>
    </w:p>
    <w:p w:rsidR="00626CF9" w:rsidRPr="00A81546" w:rsidRDefault="00626CF9" w:rsidP="00626CF9">
      <w:pPr>
        <w:pStyle w:val="3"/>
        <w:widowControl w:val="0"/>
        <w:rPr>
          <w:rFonts w:cs="Times New Roman"/>
        </w:rPr>
      </w:pPr>
      <w:r w:rsidRPr="00A81546">
        <w:rPr>
          <w:rFonts w:cs="Times New Roman"/>
        </w:rPr>
        <w:t>Закрытые закупки проводятся в следующих случаях:</w:t>
      </w:r>
    </w:p>
    <w:p w:rsidR="00626CF9" w:rsidRPr="00A81546" w:rsidRDefault="00626CF9" w:rsidP="00626CF9">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626CF9" w:rsidRPr="00A81546" w:rsidRDefault="00626CF9" w:rsidP="00626CF9">
      <w:pPr>
        <w:pStyle w:val="3"/>
        <w:widowControl w:val="0"/>
        <w:rPr>
          <w:rFonts w:cs="Times New Roman"/>
        </w:rPr>
      </w:pPr>
      <w:r w:rsidRPr="00A81546">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626CF9" w:rsidRPr="00A81546" w:rsidRDefault="00626CF9" w:rsidP="00626CF9">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626CF9" w:rsidRPr="00A81546" w:rsidRDefault="00626CF9" w:rsidP="00626CF9">
      <w:pPr>
        <w:pStyle w:val="21"/>
        <w:widowControl w:val="0"/>
        <w:ind w:left="709" w:firstLine="0"/>
        <w:rPr>
          <w:rFonts w:cs="Times New Roman"/>
        </w:rPr>
      </w:pPr>
    </w:p>
    <w:p w:rsidR="00626CF9" w:rsidRPr="00A81546" w:rsidRDefault="00626CF9" w:rsidP="00626CF9">
      <w:pPr>
        <w:pStyle w:val="21"/>
        <w:widowControl w:val="0"/>
        <w:ind w:firstLine="0"/>
        <w:jc w:val="center"/>
        <w:outlineLvl w:val="1"/>
        <w:rPr>
          <w:rFonts w:cs="Times New Roman"/>
          <w:b/>
        </w:rPr>
      </w:pPr>
      <w:bookmarkStart w:id="112" w:name="_Toc522723223"/>
      <w:bookmarkStart w:id="113" w:name="_Toc23517762"/>
      <w:r w:rsidRPr="00A81546">
        <w:rPr>
          <w:rFonts w:cs="Times New Roman"/>
          <w:b/>
        </w:rPr>
        <w:t>61. Особенности проведения закрытых закупок</w:t>
      </w:r>
      <w:bookmarkEnd w:id="112"/>
      <w:bookmarkEnd w:id="113"/>
    </w:p>
    <w:p w:rsidR="00626CF9" w:rsidRPr="00A81546" w:rsidRDefault="00626CF9" w:rsidP="00626CF9">
      <w:pPr>
        <w:pStyle w:val="3"/>
        <w:widowControl w:val="0"/>
        <w:rPr>
          <w:rFonts w:cs="Times New Roman"/>
        </w:rPr>
      </w:pPr>
    </w:p>
    <w:p w:rsidR="00626CF9" w:rsidRPr="00A81546" w:rsidRDefault="00626CF9" w:rsidP="00626CF9">
      <w:pPr>
        <w:pStyle w:val="3"/>
        <w:widowControl w:val="0"/>
        <w:rPr>
          <w:rFonts w:cs="Times New Roman"/>
        </w:rPr>
      </w:pPr>
      <w:r w:rsidRPr="00A81546">
        <w:rPr>
          <w:rFonts w:cs="Times New Roman"/>
        </w:rPr>
        <w:t>6</w:t>
      </w:r>
      <w:r>
        <w:rPr>
          <w:rFonts w:cs="Times New Roman"/>
        </w:rPr>
        <w:t>1</w:t>
      </w:r>
      <w:r w:rsidRPr="00A81546">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626CF9" w:rsidRPr="00A81546" w:rsidRDefault="00626CF9" w:rsidP="00626CF9">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Pr="00A81546">
        <w:rPr>
          <w:rFonts w:cs="Times New Roman"/>
          <w:lang w:val="en-US"/>
        </w:rPr>
        <w:t> </w:t>
      </w:r>
      <w:r w:rsidRPr="00A81546">
        <w:rPr>
          <w:rFonts w:cs="Times New Roman"/>
        </w:rPr>
        <w:t>составляется заказчиком;</w:t>
      </w:r>
    </w:p>
    <w:p w:rsidR="00626CF9" w:rsidRPr="00A81546" w:rsidRDefault="00626CF9" w:rsidP="00626CF9">
      <w:pPr>
        <w:pStyle w:val="3"/>
        <w:widowControl w:val="0"/>
        <w:rPr>
          <w:rFonts w:cs="Times New Roman"/>
        </w:rPr>
      </w:pPr>
      <w:r w:rsidRPr="00A81546">
        <w:rPr>
          <w:rFonts w:cs="Times New Roman"/>
        </w:rPr>
        <w:t xml:space="preserve">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w:t>
      </w:r>
      <w:r w:rsidRPr="00A81546">
        <w:rPr>
          <w:rFonts w:cs="Times New Roman"/>
        </w:rPr>
        <w:lastRenderedPageBreak/>
        <w:t>закрытой закупки, не подлежат размещению в ЕИС;</w:t>
      </w:r>
    </w:p>
    <w:p w:rsidR="00626CF9" w:rsidRPr="00A81546" w:rsidRDefault="00626CF9" w:rsidP="00626CF9">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626CF9" w:rsidRPr="00A81546" w:rsidRDefault="00626CF9" w:rsidP="00626CF9">
      <w:pPr>
        <w:pStyle w:val="3"/>
        <w:widowControl w:val="0"/>
        <w:rPr>
          <w:rFonts w:cs="Times New Roman"/>
        </w:rPr>
      </w:pPr>
      <w:r w:rsidRPr="00A81546">
        <w:rPr>
          <w:rFonts w:cs="Times New Roman"/>
        </w:rPr>
        <w:t>4) при проведении закрытой закупки заказчик может потребовать, чтобы</w:t>
      </w:r>
      <w:r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626CF9" w:rsidRPr="00A81546" w:rsidRDefault="00626CF9" w:rsidP="00626CF9">
      <w:pPr>
        <w:pStyle w:val="3"/>
        <w:widowControl w:val="0"/>
        <w:rPr>
          <w:rFonts w:cs="Times New Roman"/>
        </w:rPr>
      </w:pPr>
      <w:r w:rsidRPr="00A8154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626CF9" w:rsidRPr="00A81546" w:rsidRDefault="00626CF9" w:rsidP="00626CF9">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626CF9" w:rsidRPr="00A81546" w:rsidRDefault="00626CF9" w:rsidP="00626CF9">
      <w:pPr>
        <w:pStyle w:val="3"/>
        <w:widowControl w:val="0"/>
        <w:rPr>
          <w:rFonts w:cs="Times New Roman"/>
        </w:rPr>
      </w:pPr>
      <w:r w:rsidRPr="00A81546">
        <w:rPr>
          <w:rFonts w:cs="Times New Roman"/>
        </w:rPr>
        <w:t>6</w:t>
      </w:r>
      <w:r>
        <w:rPr>
          <w:rFonts w:cs="Times New Roman"/>
        </w:rPr>
        <w:t>1</w:t>
      </w:r>
      <w:r w:rsidRPr="00A81546">
        <w:rPr>
          <w:rFonts w:cs="Times New Roman"/>
        </w:rPr>
        <w:t xml:space="preserve">.2.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626CF9" w:rsidRDefault="00626CF9" w:rsidP="00626CF9">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626CF9" w:rsidRDefault="00626CF9" w:rsidP="00626CF9">
      <w:pPr>
        <w:pStyle w:val="3"/>
        <w:widowControl w:val="0"/>
        <w:rPr>
          <w:rFonts w:cs="Times New Roman"/>
        </w:rPr>
      </w:pPr>
    </w:p>
    <w:p w:rsidR="00626CF9" w:rsidRDefault="00626CF9" w:rsidP="00626CF9">
      <w:pPr>
        <w:pStyle w:val="3"/>
        <w:widowControl w:val="0"/>
        <w:ind w:firstLine="0"/>
        <w:jc w:val="center"/>
        <w:outlineLvl w:val="0"/>
        <w:rPr>
          <w:b/>
        </w:rPr>
      </w:pPr>
      <w:bookmarkStart w:id="114" w:name="_Toc23517763"/>
      <w:r w:rsidRPr="008947DE">
        <w:rPr>
          <w:b/>
          <w:lang w:val="en-US"/>
        </w:rPr>
        <w:t>VIII</w:t>
      </w:r>
      <w:r w:rsidRPr="00A81546">
        <w:rPr>
          <w:b/>
        </w:rPr>
        <w:t>. УСЛОВИЯ ПРИМЕНЕНИЯ И ПОРЯДОК ПРОВЕДЕНИЯ НЕКОНКУРЕНТНЫХ ЗАКУПОК</w:t>
      </w:r>
      <w:bookmarkEnd w:id="114"/>
      <w:r w:rsidRPr="00A81546">
        <w:rPr>
          <w:b/>
        </w:rPr>
        <w:t xml:space="preserve"> </w:t>
      </w:r>
    </w:p>
    <w:p w:rsidR="00626CF9" w:rsidRPr="00393122" w:rsidRDefault="00626CF9" w:rsidP="00626CF9">
      <w:pPr>
        <w:widowControl w:val="0"/>
        <w:spacing w:after="0" w:line="240" w:lineRule="auto"/>
        <w:jc w:val="both"/>
        <w:rPr>
          <w:rFonts w:ascii="Times New Roman" w:hAnsi="Times New Roman" w:cs="Times New Roman"/>
          <w:b/>
          <w:sz w:val="28"/>
          <w:szCs w:val="28"/>
        </w:rPr>
      </w:pPr>
    </w:p>
    <w:p w:rsidR="00626CF9" w:rsidRDefault="00626CF9" w:rsidP="00626CF9">
      <w:pPr>
        <w:pStyle w:val="2"/>
        <w:widowControl w:val="0"/>
        <w:spacing w:before="0" w:line="240" w:lineRule="auto"/>
        <w:jc w:val="center"/>
        <w:rPr>
          <w:rFonts w:ascii="Times New Roman" w:hAnsi="Times New Roman" w:cs="Times New Roman"/>
          <w:color w:val="auto"/>
          <w:sz w:val="28"/>
          <w:szCs w:val="28"/>
        </w:rPr>
      </w:pPr>
      <w:bookmarkStart w:id="115" w:name="_Toc2351776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5"/>
    </w:p>
    <w:p w:rsidR="00626CF9" w:rsidRPr="00FE7CB2" w:rsidRDefault="00626CF9" w:rsidP="00626CF9">
      <w:pPr>
        <w:widowControl w:val="0"/>
        <w:spacing w:after="0" w:line="240" w:lineRule="auto"/>
      </w:pPr>
    </w:p>
    <w:p w:rsidR="00626CF9" w:rsidRDefault="00626CF9" w:rsidP="00626CF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626CF9" w:rsidRPr="00F96C3F"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626CF9" w:rsidRPr="00F96C3F"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 xml:space="preserve">товарных </w:t>
      </w:r>
      <w:r w:rsidRPr="006C39EF">
        <w:rPr>
          <w:rFonts w:ascii="Times New Roman" w:hAnsi="Times New Roman" w:cs="Times New Roman"/>
          <w:sz w:val="28"/>
          <w:szCs w:val="28"/>
        </w:rPr>
        <w:lastRenderedPageBreak/>
        <w:t>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626CF9" w:rsidRPr="00F96C3F"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626CF9" w:rsidRPr="00855068" w:rsidRDefault="00626CF9" w:rsidP="00626CF9">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запроса оферт</w:t>
      </w:r>
      <w:r w:rsidRPr="00855068">
        <w:rPr>
          <w:rFonts w:ascii="Times New Roman" w:hAnsi="Times New Roman" w:cs="Times New Roman"/>
          <w:sz w:val="28"/>
          <w:szCs w:val="28"/>
        </w:rPr>
        <w:t>.</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626CF9" w:rsidRDefault="00626CF9" w:rsidP="00626CF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14)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15)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626CF9" w:rsidRPr="00A81546" w:rsidRDefault="00626CF9" w:rsidP="00626CF9">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626CF9" w:rsidRPr="00A81546" w:rsidRDefault="00626CF9" w:rsidP="00626CF9">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626CF9" w:rsidRPr="00A81546" w:rsidRDefault="00626CF9" w:rsidP="00626CF9">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26CF9" w:rsidRPr="00A81546" w:rsidRDefault="00626CF9" w:rsidP="00626CF9">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62.13. Заявки на участие в запросе оферт в электронной форме подаются </w:t>
      </w:r>
      <w:r w:rsidRPr="00A81546">
        <w:rPr>
          <w:rFonts w:ascii="Times New Roman" w:hAnsi="Times New Roman" w:cs="Times New Roman"/>
          <w:sz w:val="28"/>
          <w:szCs w:val="28"/>
        </w:rPr>
        <w:lastRenderedPageBreak/>
        <w:t>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26CF9" w:rsidRPr="00A81546" w:rsidRDefault="00626CF9" w:rsidP="00626CF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626CF9" w:rsidRPr="00A81546" w:rsidRDefault="00626CF9" w:rsidP="00626CF9">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626CF9" w:rsidRPr="00A81546" w:rsidRDefault="00626CF9" w:rsidP="00626CF9">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26CF9" w:rsidRPr="00A81546" w:rsidRDefault="00626CF9" w:rsidP="00626CF9">
      <w:pPr>
        <w:pStyle w:val="ConsPlusNormal"/>
        <w:widowControl w:val="0"/>
        <w:tabs>
          <w:tab w:val="left" w:pos="709"/>
        </w:tabs>
        <w:ind w:firstLine="709"/>
        <w:jc w:val="both"/>
      </w:pPr>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626CF9" w:rsidRPr="00A81546" w:rsidRDefault="00626CF9" w:rsidP="00626CF9">
      <w:pPr>
        <w:pStyle w:val="ConsPlusNormal"/>
        <w:widowControl w:val="0"/>
        <w:tabs>
          <w:tab w:val="left" w:pos="709"/>
        </w:tabs>
        <w:ind w:firstLine="709"/>
        <w:jc w:val="both"/>
      </w:pPr>
      <w:r>
        <w:t>4</w:t>
      </w:r>
      <w:r w:rsidRPr="00A81546">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w:t>
      </w:r>
      <w:r w:rsidRPr="00A81546">
        <w:lastRenderedPageBreak/>
        <w:t>(при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26CF9" w:rsidRPr="00A81546" w:rsidRDefault="00626CF9" w:rsidP="00626CF9">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626CF9" w:rsidRPr="00A81546" w:rsidRDefault="00626CF9" w:rsidP="00626CF9">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A81546" w:rsidRDefault="00626CF9" w:rsidP="00626CF9">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A81546">
        <w:rPr>
          <w:rStyle w:val="ae"/>
        </w:rPr>
        <w:footnoteReference w:id="34"/>
      </w:r>
      <w:r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26CF9" w:rsidRPr="00A81546" w:rsidRDefault="00626CF9" w:rsidP="00626CF9">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626CF9" w:rsidRPr="00A81546" w:rsidRDefault="00626CF9" w:rsidP="00626CF9">
      <w:pPr>
        <w:pStyle w:val="ConsPlusNormal"/>
        <w:widowControl w:val="0"/>
        <w:tabs>
          <w:tab w:val="left" w:pos="709"/>
        </w:tabs>
        <w:jc w:val="both"/>
      </w:pPr>
      <w:r w:rsidRPr="00A81546">
        <w:tab/>
      </w:r>
      <w:r>
        <w:t>9</w:t>
      </w:r>
      <w:r w:rsidRPr="00A81546">
        <w:t>)</w:t>
      </w:r>
      <w:r w:rsidRPr="00A81546">
        <w:rPr>
          <w:rStyle w:val="ae"/>
        </w:rPr>
        <w:footnoteReference w:id="35"/>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626CF9" w:rsidRPr="00A81546" w:rsidRDefault="00626CF9" w:rsidP="00626CF9">
      <w:pPr>
        <w:pStyle w:val="ConsPlusNormal"/>
        <w:widowControl w:val="0"/>
        <w:tabs>
          <w:tab w:val="left" w:pos="709"/>
        </w:tabs>
        <w:ind w:firstLine="709"/>
        <w:jc w:val="both"/>
      </w:pPr>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 xml:space="preserve">соответствии с законодательством Российской Федерации </w:t>
      </w:r>
      <w:r w:rsidRPr="00A81546">
        <w:lastRenderedPageBreak/>
        <w:t>такие документы передаются вместе с товаром;</w:t>
      </w:r>
    </w:p>
    <w:p w:rsidR="00626CF9" w:rsidRPr="00A81546" w:rsidRDefault="00626CF9" w:rsidP="00626CF9">
      <w:pPr>
        <w:pStyle w:val="ConsPlusNormal"/>
        <w:widowControl w:val="0"/>
        <w:tabs>
          <w:tab w:val="left" w:pos="709"/>
        </w:tabs>
        <w:ind w:firstLine="709"/>
        <w:jc w:val="both"/>
      </w:pPr>
      <w:r w:rsidRPr="00A81546">
        <w:t>1</w:t>
      </w:r>
      <w:r>
        <w:t>1</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626CF9" w:rsidRPr="00A81546" w:rsidRDefault="00626CF9" w:rsidP="00626CF9">
      <w:pPr>
        <w:pStyle w:val="ConsPlusNormal"/>
        <w:widowControl w:val="0"/>
        <w:tabs>
          <w:tab w:val="left" w:pos="709"/>
        </w:tabs>
        <w:ind w:firstLine="709"/>
        <w:jc w:val="both"/>
      </w:pPr>
      <w:r w:rsidRPr="00A81546">
        <w:t>1</w:t>
      </w:r>
      <w:r>
        <w:t>2</w:t>
      </w:r>
      <w:r w:rsidRPr="00A81546">
        <w:t>) иную информацию и документы, предусмотренные извещением и (или) документацией о проведении запроса оферт.</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26CF9" w:rsidRPr="00A81546" w:rsidRDefault="00626CF9" w:rsidP="00626CF9">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26CF9" w:rsidRPr="00A81546" w:rsidRDefault="00626CF9" w:rsidP="00626CF9">
      <w:pPr>
        <w:pStyle w:val="ConsPlusNormal"/>
        <w:widowControl w:val="0"/>
        <w:tabs>
          <w:tab w:val="left" w:pos="709"/>
        </w:tabs>
        <w:ind w:firstLine="709"/>
        <w:jc w:val="both"/>
      </w:pPr>
      <w:r w:rsidRPr="00A81546">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26CF9" w:rsidRPr="00A81546" w:rsidRDefault="00626CF9" w:rsidP="00626CF9">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626CF9" w:rsidRPr="00A81546" w:rsidRDefault="00626CF9" w:rsidP="00626CF9">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lastRenderedPageBreak/>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26CF9" w:rsidRPr="00A81546" w:rsidRDefault="00626CF9" w:rsidP="00626CF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26CF9" w:rsidRPr="00FA70D8"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626CF9" w:rsidRPr="009510AB" w:rsidRDefault="00626CF9" w:rsidP="00626CF9">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lastRenderedPageBreak/>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626CF9" w:rsidRPr="00A81546" w:rsidRDefault="00626CF9" w:rsidP="00626CF9">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26CF9" w:rsidRPr="004A409B" w:rsidRDefault="00626CF9" w:rsidP="00626CF9">
      <w:pPr>
        <w:widowControl w:val="0"/>
        <w:spacing w:after="0" w:line="240" w:lineRule="auto"/>
        <w:ind w:firstLine="709"/>
        <w:jc w:val="both"/>
      </w:pPr>
      <w:r w:rsidRPr="00A81546">
        <w:rPr>
          <w:rFonts w:ascii="Times New Roman" w:hAnsi="Times New Roman" w:cs="Times New Roman"/>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626CF9" w:rsidRPr="004A409B" w:rsidRDefault="00626CF9" w:rsidP="00626CF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626CF9" w:rsidRPr="002D0A5A" w:rsidRDefault="00626CF9" w:rsidP="00626CF9">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626CF9"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393122">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626CF9" w:rsidRPr="00393122" w:rsidRDefault="00626CF9" w:rsidP="00626C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.31</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w:t>
      </w:r>
      <w:r w:rsidRPr="00A41024">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26CF9" w:rsidRPr="00A41024"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26CF9" w:rsidRPr="00393122" w:rsidRDefault="00626CF9" w:rsidP="00626CF9">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26CF9" w:rsidRDefault="00626CF9" w:rsidP="00626CF9">
      <w:pPr>
        <w:widowControl w:val="0"/>
      </w:pPr>
    </w:p>
    <w:p w:rsidR="00626CF9" w:rsidRPr="00393122" w:rsidRDefault="00626CF9" w:rsidP="00626CF9">
      <w:pPr>
        <w:pStyle w:val="2"/>
        <w:widowControl w:val="0"/>
        <w:spacing w:before="0"/>
        <w:jc w:val="center"/>
        <w:rPr>
          <w:rFonts w:ascii="Times New Roman" w:hAnsi="Times New Roman" w:cs="Times New Roman"/>
          <w:color w:val="auto"/>
          <w:sz w:val="28"/>
          <w:szCs w:val="28"/>
        </w:rPr>
      </w:pPr>
      <w:bookmarkStart w:id="116" w:name="_Toc2351776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6"/>
    </w:p>
    <w:p w:rsidR="00626CF9" w:rsidRPr="00393122" w:rsidRDefault="00626CF9" w:rsidP="00626CF9">
      <w:pPr>
        <w:widowControl w:val="0"/>
        <w:spacing w:after="0" w:line="240" w:lineRule="auto"/>
        <w:ind w:firstLine="709"/>
        <w:jc w:val="both"/>
        <w:rPr>
          <w:rFonts w:ascii="Times New Roman" w:hAnsi="Times New Roman" w:cs="Times New Roman"/>
          <w:sz w:val="28"/>
          <w:szCs w:val="28"/>
        </w:rPr>
      </w:pPr>
    </w:p>
    <w:p w:rsidR="00626CF9" w:rsidRPr="005A41A0" w:rsidRDefault="00626CF9" w:rsidP="00626CF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e"/>
          <w:rFonts w:ascii="Times New Roman" w:hAnsi="Times New Roman" w:cs="Times New Roman"/>
          <w:sz w:val="28"/>
          <w:szCs w:val="28"/>
        </w:rPr>
        <w:footnoteReference w:id="36"/>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626CF9" w:rsidRPr="00436A4D" w:rsidRDefault="00626CF9" w:rsidP="00626CF9">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Pr>
          <w:rFonts w:ascii="Times New Roman" w:hAnsi="Times New Roman" w:cs="Times New Roman"/>
          <w:sz w:val="28"/>
          <w:szCs w:val="28"/>
        </w:rPr>
        <w:t>превышающую один миллион рублей</w:t>
      </w:r>
      <w:r w:rsidRPr="00C5558D">
        <w:rPr>
          <w:rFonts w:ascii="Times New Roman" w:hAnsi="Times New Roman" w:cs="Times New Roman"/>
          <w:sz w:val="28"/>
          <w:szCs w:val="28"/>
        </w:rPr>
        <w:t>;</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w:t>
      </w:r>
      <w:r w:rsidRPr="00267D29">
        <w:rPr>
          <w:rFonts w:ascii="Times New Roman" w:hAnsi="Times New Roman" w:cs="Times New Roman"/>
          <w:sz w:val="28"/>
          <w:szCs w:val="28"/>
        </w:rPr>
        <w:t>. В случае,</w:t>
      </w:r>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26CF9" w:rsidRPr="005A41A0"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626CF9" w:rsidRPr="005A41A0" w:rsidRDefault="00626CF9" w:rsidP="00626CF9">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626CF9" w:rsidRPr="005A41A0" w:rsidRDefault="00626CF9" w:rsidP="00626CF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26CF9" w:rsidRPr="005A41A0" w:rsidRDefault="00626CF9" w:rsidP="00626CF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26CF9" w:rsidRPr="005A41A0" w:rsidRDefault="00626CF9" w:rsidP="00626CF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26CF9" w:rsidRPr="005A41A0" w:rsidRDefault="00626CF9" w:rsidP="00626CF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26CF9" w:rsidRPr="005A41A0" w:rsidRDefault="00626CF9" w:rsidP="00626CF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w:t>
      </w:r>
      <w:r w:rsidRPr="005A41A0">
        <w:rPr>
          <w:rFonts w:ascii="Times New Roman" w:hAnsi="Times New Roman" w:cs="Times New Roman"/>
          <w:sz w:val="28"/>
          <w:szCs w:val="28"/>
        </w:rPr>
        <w:lastRenderedPageBreak/>
        <w:t xml:space="preserve">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энергоснабжению, услуг по охране, услуг по вывозу бытовых отходов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ликвидации последствий, возникших вследствие аварии, иных чрезвычайных ситуаций природного или техногенного характера, </w:t>
      </w:r>
      <w:r w:rsidRPr="00A81546">
        <w:rPr>
          <w:rFonts w:ascii="Times New Roman" w:hAnsi="Times New Roman" w:cs="Times New Roman"/>
          <w:sz w:val="28"/>
          <w:szCs w:val="28"/>
        </w:rPr>
        <w:lastRenderedPageBreak/>
        <w:t>непреодолимой силы, либо для оказания медицинской помощи в экстренной форме или неотложной форме;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w:t>
      </w:r>
      <w:r w:rsidRPr="00A81546">
        <w:rPr>
          <w:rFonts w:ascii="Times New Roman" w:hAnsi="Times New Roman" w:cs="Times New Roman"/>
          <w:sz w:val="28"/>
          <w:szCs w:val="28"/>
        </w:rPr>
        <w:lastRenderedPageBreak/>
        <w:t>ранее полученного результата интеллектуальной деятельности  и (или) содержащего его элементы;</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w:t>
      </w:r>
      <w:r w:rsidRPr="00A81546">
        <w:rPr>
          <w:rFonts w:ascii="Times New Roman" w:hAnsi="Times New Roman" w:cs="Times New Roman"/>
          <w:sz w:val="28"/>
          <w:szCs w:val="28"/>
        </w:rPr>
        <w:lastRenderedPageBreak/>
        <w:t xml:space="preserve">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34) осуществление закупки услуг по сопровождению программного обеспечения, используемого заказчиком;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e"/>
          <w:rFonts w:ascii="Times New Roman" w:hAnsi="Times New Roman" w:cs="Times New Roman"/>
          <w:sz w:val="28"/>
          <w:szCs w:val="28"/>
        </w:rPr>
        <w:t xml:space="preserve"> </w:t>
      </w:r>
      <w:r w:rsidRPr="00A81546">
        <w:rPr>
          <w:rStyle w:val="ae"/>
          <w:rFonts w:ascii="Times New Roman" w:hAnsi="Times New Roman" w:cs="Times New Roman"/>
          <w:sz w:val="28"/>
          <w:szCs w:val="28"/>
        </w:rPr>
        <w:footnoteReference w:id="37"/>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филиалом или представительством иностранного юридического лица, </w:t>
      </w:r>
      <w:r w:rsidRPr="00A81546">
        <w:rPr>
          <w:rFonts w:ascii="Times New Roman" w:hAnsi="Times New Roman" w:cs="Times New Roman"/>
          <w:sz w:val="28"/>
          <w:szCs w:val="28"/>
        </w:rPr>
        <w:lastRenderedPageBreak/>
        <w:t>созданным и аккредитованным на территории Российской Федерации;</w:t>
      </w:r>
    </w:p>
    <w:p w:rsidR="00626CF9" w:rsidRPr="00A76EBA" w:rsidRDefault="00626CF9" w:rsidP="00626CF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626CF9" w:rsidRPr="00880BF5" w:rsidRDefault="00626CF9" w:rsidP="00626CF9">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 xml:space="preserve">40)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626CF9" w:rsidRPr="00A81546" w:rsidRDefault="00626CF9" w:rsidP="00626CF9">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626CF9" w:rsidRPr="00C5558D" w:rsidRDefault="00626CF9" w:rsidP="00626CF9">
      <w:pPr>
        <w:widowControl w:val="0"/>
        <w:spacing w:after="0" w:line="240" w:lineRule="auto"/>
        <w:ind w:firstLine="709"/>
        <w:jc w:val="both"/>
        <w:rPr>
          <w:rFonts w:ascii="Times New Roman" w:hAnsi="Times New Roman" w:cs="Times New Roman"/>
          <w:sz w:val="28"/>
          <w:szCs w:val="28"/>
          <w:highlight w:val="green"/>
        </w:rPr>
      </w:pPr>
      <w:r w:rsidRPr="002E51A3">
        <w:rPr>
          <w:rFonts w:ascii="Times New Roman" w:hAnsi="Times New Roman" w:cs="Times New Roman"/>
          <w:sz w:val="28"/>
          <w:szCs w:val="28"/>
        </w:rPr>
        <w:t xml:space="preserve">63.3. </w:t>
      </w:r>
      <w:r w:rsidRPr="00D928E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Pr>
          <w:rFonts w:ascii="Times New Roman" w:hAnsi="Times New Roman" w:cs="Times New Roman"/>
          <w:sz w:val="28"/>
          <w:szCs w:val="28"/>
        </w:rPr>
        <w:t>.</w:t>
      </w:r>
      <w:r w:rsidRPr="00D928EC">
        <w:rPr>
          <w:rFonts w:ascii="Times New Roman" w:hAnsi="Times New Roman" w:cs="Times New Roman"/>
          <w:sz w:val="28"/>
          <w:szCs w:val="28"/>
        </w:rPr>
        <w:t xml:space="preserve"> </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38"/>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26CF9" w:rsidRPr="008B03BA" w:rsidRDefault="00626CF9" w:rsidP="00626CF9">
      <w:pPr>
        <w:widowControl w:val="0"/>
        <w:spacing w:after="0" w:line="240" w:lineRule="auto"/>
        <w:ind w:firstLine="709"/>
        <w:jc w:val="both"/>
        <w:rPr>
          <w:rFonts w:ascii="Times New Roman" w:hAnsi="Times New Roman" w:cs="Times New Roman"/>
          <w:b/>
          <w:sz w:val="28"/>
          <w:szCs w:val="28"/>
        </w:rPr>
      </w:pPr>
    </w:p>
    <w:p w:rsidR="00626CF9" w:rsidRPr="008B03BA" w:rsidRDefault="00626CF9" w:rsidP="00626CF9">
      <w:pPr>
        <w:widowControl w:val="0"/>
        <w:spacing w:after="0" w:line="240" w:lineRule="auto"/>
        <w:ind w:firstLine="709"/>
        <w:jc w:val="center"/>
        <w:rPr>
          <w:rFonts w:ascii="Times New Roman" w:hAnsi="Times New Roman" w:cs="Times New Roman"/>
          <w:b/>
          <w:bCs/>
          <w:sz w:val="28"/>
          <w:szCs w:val="28"/>
        </w:rPr>
      </w:pPr>
      <w:bookmarkStart w:id="117" w:name="_Toc23517766"/>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39"/>
      </w:r>
      <w:bookmarkEnd w:id="117"/>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C5558D">
        <w:rPr>
          <w:rFonts w:ascii="Times New Roman" w:hAnsi="Times New Roman" w:cs="Times New Roman"/>
          <w:sz w:val="28"/>
          <w:szCs w:val="28"/>
        </w:rPr>
        <w:t>На основании части 2.1 статьи 2 Закона</w:t>
      </w:r>
      <w:r w:rsidR="001A5325">
        <w:rPr>
          <w:rFonts w:ascii="Times New Roman" w:hAnsi="Times New Roman" w:cs="Times New Roman"/>
          <w:sz w:val="28"/>
          <w:szCs w:val="28"/>
        </w:rPr>
        <w:t xml:space="preserve"> № 223-ФЗ, </w:t>
      </w:r>
      <w:r w:rsidRPr="00C5558D">
        <w:rPr>
          <w:rFonts w:ascii="Times New Roman" w:hAnsi="Times New Roman" w:cs="Times New Roman"/>
          <w:sz w:val="28"/>
          <w:szCs w:val="28"/>
        </w:rPr>
        <w:t xml:space="preserve">муниципальные унитарные предприятия </w:t>
      </w:r>
      <w:r w:rsidR="001A5325">
        <w:rPr>
          <w:rFonts w:ascii="Times New Roman" w:eastAsia="Calibri" w:hAnsi="Times New Roman" w:cs="Times New Roman"/>
          <w:sz w:val="28"/>
          <w:szCs w:val="28"/>
        </w:rPr>
        <w:t>Бородинского сельского поселения Приморско-Ахтарского района</w:t>
      </w:r>
      <w:r w:rsidRPr="00C5558D">
        <w:rPr>
          <w:rFonts w:ascii="Times New Roman" w:hAnsi="Times New Roman" w:cs="Times New Roman"/>
          <w:sz w:val="28"/>
          <w:szCs w:val="28"/>
        </w:rPr>
        <w:t xml:space="preserve"> (далее – заказчики) обязаны применять типовое положение о за</w:t>
      </w:r>
      <w:r w:rsidR="001A5325">
        <w:rPr>
          <w:rFonts w:ascii="Times New Roman" w:hAnsi="Times New Roman" w:cs="Times New Roman"/>
          <w:sz w:val="28"/>
          <w:szCs w:val="28"/>
        </w:rPr>
        <w:t xml:space="preserve">купке товаров, работ, услуг для </w:t>
      </w:r>
      <w:r w:rsidRPr="00C5558D">
        <w:rPr>
          <w:rFonts w:ascii="Times New Roman" w:eastAsia="Calibri" w:hAnsi="Times New Roman" w:cs="Times New Roman"/>
          <w:sz w:val="28"/>
          <w:szCs w:val="28"/>
        </w:rPr>
        <w:t xml:space="preserve">муниципальных унитарных предприятий </w:t>
      </w:r>
      <w:r w:rsidR="001A5325">
        <w:rPr>
          <w:rFonts w:ascii="Times New Roman" w:eastAsia="Calibri" w:hAnsi="Times New Roman" w:cs="Times New Roman"/>
          <w:sz w:val="28"/>
          <w:szCs w:val="28"/>
        </w:rPr>
        <w:t>Бородинского сельского поселения Приморско-Ахтарского района</w:t>
      </w:r>
      <w:r w:rsidR="001A5325" w:rsidRPr="00C5558D">
        <w:rPr>
          <w:rFonts w:ascii="Times New Roman" w:hAnsi="Times New Roman" w:cs="Times New Roman"/>
          <w:sz w:val="28"/>
          <w:szCs w:val="28"/>
        </w:rPr>
        <w:t xml:space="preserve"> </w:t>
      </w:r>
      <w:r w:rsidRPr="00C5558D">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626CF9" w:rsidRPr="008B03BA" w:rsidRDefault="00626CF9" w:rsidP="00626CF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декабря 2019 г. со сроком вс</w:t>
      </w:r>
      <w:r>
        <w:rPr>
          <w:rFonts w:ascii="Times New Roman" w:hAnsi="Times New Roman" w:cs="Times New Roman"/>
          <w:sz w:val="28"/>
          <w:szCs w:val="28"/>
        </w:rPr>
        <w:t>тупления в силу с 1 января 2020</w:t>
      </w:r>
      <w:r w:rsidRPr="008B03BA">
        <w:rPr>
          <w:rFonts w:ascii="Times New Roman" w:hAnsi="Times New Roman" w:cs="Times New Roman"/>
          <w:sz w:val="28"/>
          <w:szCs w:val="28"/>
        </w:rPr>
        <w:t>г.</w:t>
      </w: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tbl>
      <w:tblPr>
        <w:tblW w:w="0" w:type="auto"/>
        <w:tblLook w:val="04A0" w:firstRow="1" w:lastRow="0" w:firstColumn="1" w:lastColumn="0" w:noHBand="0" w:noVBand="1"/>
      </w:tblPr>
      <w:tblGrid>
        <w:gridCol w:w="4531"/>
        <w:gridCol w:w="2694"/>
        <w:gridCol w:w="2119"/>
      </w:tblGrid>
      <w:tr w:rsidR="00626CF9" w:rsidTr="00626CF9">
        <w:tc>
          <w:tcPr>
            <w:tcW w:w="4531" w:type="dxa"/>
          </w:tcPr>
          <w:p w:rsidR="00626CF9" w:rsidRDefault="00626CF9" w:rsidP="00D667FD">
            <w:pPr>
              <w:spacing w:after="0"/>
              <w:rPr>
                <w:rFonts w:ascii="Times New Roman" w:hAnsi="Times New Roman" w:cs="Times New Roman"/>
                <w:sz w:val="28"/>
              </w:rPr>
            </w:pPr>
            <w:r>
              <w:rPr>
                <w:rFonts w:ascii="Times New Roman" w:hAnsi="Times New Roman" w:cs="Times New Roman"/>
                <w:sz w:val="28"/>
              </w:rPr>
              <w:t>Исполняющий обязанности главы</w:t>
            </w:r>
          </w:p>
          <w:p w:rsidR="00626CF9" w:rsidRDefault="00626CF9" w:rsidP="00D667FD">
            <w:pPr>
              <w:spacing w:after="0"/>
              <w:rPr>
                <w:rFonts w:ascii="Times New Roman" w:hAnsi="Times New Roman" w:cs="Times New Roman"/>
                <w:sz w:val="28"/>
              </w:rPr>
            </w:pPr>
            <w:r>
              <w:rPr>
                <w:rFonts w:ascii="Times New Roman" w:hAnsi="Times New Roman" w:cs="Times New Roman"/>
                <w:sz w:val="28"/>
              </w:rPr>
              <w:t>Бородинского сельского поселения</w:t>
            </w:r>
          </w:p>
          <w:p w:rsidR="00626CF9" w:rsidRDefault="00626CF9" w:rsidP="00D667FD">
            <w:pPr>
              <w:spacing w:after="0"/>
              <w:rPr>
                <w:rFonts w:ascii="Times New Roman" w:hAnsi="Times New Roman" w:cs="Times New Roman"/>
                <w:sz w:val="28"/>
              </w:rPr>
            </w:pPr>
            <w:r>
              <w:rPr>
                <w:rFonts w:ascii="Times New Roman" w:hAnsi="Times New Roman" w:cs="Times New Roman"/>
                <w:sz w:val="28"/>
              </w:rPr>
              <w:t>Приморско-Ахтарского района</w:t>
            </w:r>
          </w:p>
        </w:tc>
        <w:tc>
          <w:tcPr>
            <w:tcW w:w="2694" w:type="dxa"/>
          </w:tcPr>
          <w:p w:rsidR="00626CF9" w:rsidRDefault="00626CF9" w:rsidP="00626CF9">
            <w:pPr>
              <w:rPr>
                <w:rFonts w:ascii="Times New Roman" w:hAnsi="Times New Roman" w:cs="Times New Roman"/>
                <w:sz w:val="28"/>
              </w:rPr>
            </w:pPr>
            <w:bookmarkStart w:id="118" w:name="_GoBack"/>
            <w:bookmarkEnd w:id="118"/>
          </w:p>
        </w:tc>
        <w:tc>
          <w:tcPr>
            <w:tcW w:w="2119" w:type="dxa"/>
          </w:tcPr>
          <w:p w:rsidR="00D667FD" w:rsidRDefault="00D667FD" w:rsidP="00D667FD">
            <w:pPr>
              <w:spacing w:after="0" w:line="240" w:lineRule="auto"/>
              <w:rPr>
                <w:rFonts w:ascii="Times New Roman" w:hAnsi="Times New Roman" w:cs="Times New Roman"/>
                <w:sz w:val="28"/>
              </w:rPr>
            </w:pPr>
          </w:p>
          <w:p w:rsidR="00D667FD" w:rsidRDefault="00D667FD" w:rsidP="00D667FD">
            <w:pPr>
              <w:spacing w:after="0" w:line="240" w:lineRule="auto"/>
              <w:rPr>
                <w:rFonts w:ascii="Times New Roman" w:hAnsi="Times New Roman" w:cs="Times New Roman"/>
                <w:sz w:val="28"/>
              </w:rPr>
            </w:pPr>
          </w:p>
          <w:p w:rsidR="00626CF9" w:rsidRDefault="00626CF9" w:rsidP="00D667FD">
            <w:pPr>
              <w:spacing w:after="0" w:line="240" w:lineRule="auto"/>
              <w:rPr>
                <w:rFonts w:ascii="Times New Roman" w:hAnsi="Times New Roman" w:cs="Times New Roman"/>
                <w:sz w:val="28"/>
              </w:rPr>
            </w:pPr>
            <w:r>
              <w:rPr>
                <w:rFonts w:ascii="Times New Roman" w:hAnsi="Times New Roman" w:cs="Times New Roman"/>
                <w:sz w:val="28"/>
              </w:rPr>
              <w:t>Г.А. Коваленко</w:t>
            </w:r>
          </w:p>
        </w:tc>
      </w:tr>
    </w:tbl>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p w:rsidR="00626CF9" w:rsidRDefault="00626CF9"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6E230C" w:rsidTr="00626CF9">
        <w:tc>
          <w:tcPr>
            <w:tcW w:w="14780" w:type="dxa"/>
            <w:gridSpan w:val="3"/>
          </w:tcPr>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ПРИЛОЖЕНИЕ №</w:t>
            </w:r>
            <w:r>
              <w:rPr>
                <w:rFonts w:ascii="Times New Roman" w:eastAsia="Times New Roman" w:hAnsi="Times New Roman" w:cs="Times New Roman"/>
                <w:caps/>
                <w:kern w:val="3"/>
                <w:sz w:val="28"/>
                <w:szCs w:val="28"/>
              </w:rPr>
              <w:t>2</w:t>
            </w:r>
          </w:p>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rsidTr="00626CF9">
        <w:trPr>
          <w:gridBefore w:val="1"/>
          <w:gridAfter w:val="1"/>
          <w:wBefore w:w="3969" w:type="dxa"/>
          <w:wAfter w:w="4291" w:type="dxa"/>
        </w:trPr>
        <w:tc>
          <w:tcPr>
            <w:tcW w:w="6520" w:type="dxa"/>
            <w:hideMark/>
          </w:tcPr>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lastRenderedPageBreak/>
              <w:t xml:space="preserve">постановлением администрации </w:t>
            </w:r>
          </w:p>
          <w:p w:rsidR="00626CF9"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Бородинского сельского поселения</w:t>
            </w:r>
          </w:p>
          <w:p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rsidTr="00626CF9">
        <w:trPr>
          <w:gridBefore w:val="1"/>
          <w:gridAfter w:val="1"/>
          <w:wBefore w:w="3969" w:type="dxa"/>
          <w:wAfter w:w="4291" w:type="dxa"/>
        </w:trPr>
        <w:tc>
          <w:tcPr>
            <w:tcW w:w="6520" w:type="dxa"/>
          </w:tcPr>
          <w:p w:rsidR="00626CF9"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от 19.12.2019 г. № 333</w:t>
            </w:r>
          </w:p>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rsidR="00626CF9" w:rsidRDefault="00626CF9" w:rsidP="00626CF9">
      <w:pPr>
        <w:spacing w:after="0" w:line="240" w:lineRule="auto"/>
        <w:jc w:val="center"/>
        <w:rPr>
          <w:rFonts w:ascii="Times New Roman" w:hAnsi="Times New Roman" w:cs="Times New Roman"/>
          <w:bCs/>
          <w:color w:val="000000"/>
          <w:spacing w:val="2"/>
          <w:sz w:val="28"/>
          <w:szCs w:val="28"/>
        </w:rPr>
      </w:pPr>
      <w:r w:rsidRPr="004D1948">
        <w:rPr>
          <w:rFonts w:ascii="Times New Roman" w:hAnsi="Times New Roman" w:cs="Times New Roman"/>
          <w:bCs/>
          <w:color w:val="000000"/>
          <w:spacing w:val="2"/>
          <w:sz w:val="28"/>
          <w:szCs w:val="28"/>
        </w:rPr>
        <w:t xml:space="preserve">муниципальных унитарных предприятий, подведомственных администрации </w:t>
      </w:r>
      <w:r>
        <w:rPr>
          <w:rFonts w:ascii="Times New Roman" w:hAnsi="Times New Roman" w:cs="Times New Roman"/>
          <w:bCs/>
          <w:color w:val="000000"/>
          <w:spacing w:val="2"/>
          <w:sz w:val="28"/>
          <w:szCs w:val="28"/>
        </w:rPr>
        <w:t>Бородинского сельского поселения Приморско-Ахтарского района,</w:t>
      </w:r>
      <w:r w:rsidRPr="004D1948">
        <w:rPr>
          <w:rFonts w:ascii="Times New Roman"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rsidR="00626CF9" w:rsidRDefault="00626CF9" w:rsidP="00626CF9">
      <w:pPr>
        <w:spacing w:after="0" w:line="240" w:lineRule="auto"/>
        <w:rPr>
          <w:rFonts w:ascii="Times New Roman" w:hAnsi="Times New Roman" w:cs="Times New Roman"/>
          <w:bCs/>
          <w:color w:val="000000"/>
          <w:spacing w:val="2"/>
          <w:sz w:val="28"/>
          <w:szCs w:val="28"/>
        </w:rPr>
      </w:pPr>
    </w:p>
    <w:p w:rsidR="00626CF9" w:rsidRDefault="00626CF9" w:rsidP="00626C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арное предприятие «</w:t>
      </w:r>
      <w:r w:rsidR="00D667FD">
        <w:rPr>
          <w:rFonts w:ascii="Times New Roman" w:eastAsia="Times New Roman" w:hAnsi="Times New Roman" w:cs="Times New Roman"/>
          <w:sz w:val="28"/>
          <w:szCs w:val="28"/>
          <w:lang w:eastAsia="ru-RU"/>
        </w:rPr>
        <w:t>ЖКХ Бородинское</w:t>
      </w:r>
      <w:r w:rsidRPr="006E23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E230C">
        <w:rPr>
          <w:rFonts w:ascii="Times New Roman" w:eastAsia="Times New Roman" w:hAnsi="Times New Roman" w:cs="Times New Roman"/>
          <w:sz w:val="28"/>
          <w:szCs w:val="28"/>
          <w:lang w:eastAsia="ru-RU"/>
        </w:rPr>
        <w:t xml:space="preserve"> </w:t>
      </w:r>
    </w:p>
    <w:p w:rsidR="00D667FD" w:rsidRDefault="00D667FD" w:rsidP="00D667FD">
      <w:pPr>
        <w:spacing w:after="0" w:line="240" w:lineRule="auto"/>
        <w:jc w:val="both"/>
        <w:rPr>
          <w:rFonts w:ascii="Times New Roman" w:eastAsia="Times New Roman" w:hAnsi="Times New Roman" w:cs="Times New Roman"/>
          <w:sz w:val="28"/>
          <w:szCs w:val="28"/>
          <w:lang w:eastAsia="ru-RU"/>
        </w:rPr>
      </w:pPr>
    </w:p>
    <w:p w:rsidR="00D667FD" w:rsidRDefault="00D667FD" w:rsidP="00D667FD">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gridCol w:w="2119"/>
      </w:tblGrid>
      <w:tr w:rsidR="00D667FD" w:rsidTr="00D667FD">
        <w:tc>
          <w:tcPr>
            <w:tcW w:w="4531" w:type="dxa"/>
          </w:tcPr>
          <w:p w:rsidR="00D667FD" w:rsidRDefault="00D667FD"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D667FD" w:rsidRDefault="00D667FD"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Бородинского сельского поселения</w:t>
            </w:r>
          </w:p>
          <w:p w:rsidR="00D667FD" w:rsidRDefault="00D667FD"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2694" w:type="dxa"/>
          </w:tcPr>
          <w:p w:rsidR="00D667FD" w:rsidRDefault="00D667FD" w:rsidP="00D667FD">
            <w:pPr>
              <w:jc w:val="both"/>
              <w:rPr>
                <w:rFonts w:ascii="Times New Roman" w:eastAsia="Times New Roman" w:hAnsi="Times New Roman" w:cs="Times New Roman"/>
                <w:sz w:val="28"/>
                <w:szCs w:val="28"/>
                <w:lang w:eastAsia="ru-RU"/>
              </w:rPr>
            </w:pPr>
          </w:p>
        </w:tc>
        <w:tc>
          <w:tcPr>
            <w:tcW w:w="2119" w:type="dxa"/>
          </w:tcPr>
          <w:p w:rsidR="00D667FD" w:rsidRDefault="00D667FD" w:rsidP="00D667FD">
            <w:pPr>
              <w:jc w:val="both"/>
              <w:rPr>
                <w:rFonts w:ascii="Times New Roman" w:eastAsia="Times New Roman" w:hAnsi="Times New Roman" w:cs="Times New Roman"/>
                <w:sz w:val="28"/>
                <w:szCs w:val="28"/>
                <w:lang w:eastAsia="ru-RU"/>
              </w:rPr>
            </w:pPr>
          </w:p>
          <w:p w:rsidR="00D667FD" w:rsidRDefault="00D667FD" w:rsidP="00D667FD">
            <w:pPr>
              <w:jc w:val="both"/>
              <w:rPr>
                <w:rFonts w:ascii="Times New Roman" w:eastAsia="Times New Roman" w:hAnsi="Times New Roman" w:cs="Times New Roman"/>
                <w:sz w:val="28"/>
                <w:szCs w:val="28"/>
                <w:lang w:eastAsia="ru-RU"/>
              </w:rPr>
            </w:pPr>
          </w:p>
          <w:p w:rsidR="00D667FD" w:rsidRDefault="00D667FD" w:rsidP="00D667F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 Коваленко</w:t>
            </w:r>
          </w:p>
        </w:tc>
      </w:tr>
    </w:tbl>
    <w:p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84A57">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E6" w:rsidRDefault="00F606E6" w:rsidP="00626CF9">
      <w:pPr>
        <w:spacing w:after="0" w:line="240" w:lineRule="auto"/>
      </w:pPr>
      <w:r>
        <w:separator/>
      </w:r>
    </w:p>
  </w:endnote>
  <w:endnote w:type="continuationSeparator" w:id="0">
    <w:p w:rsidR="00F606E6" w:rsidRDefault="00F606E6"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E6" w:rsidRDefault="00F606E6" w:rsidP="00626CF9">
      <w:pPr>
        <w:spacing w:after="0" w:line="240" w:lineRule="auto"/>
      </w:pPr>
      <w:r>
        <w:separator/>
      </w:r>
    </w:p>
  </w:footnote>
  <w:footnote w:type="continuationSeparator" w:id="0">
    <w:p w:rsidR="00F606E6" w:rsidRDefault="00F606E6" w:rsidP="00626CF9">
      <w:pPr>
        <w:spacing w:after="0" w:line="240" w:lineRule="auto"/>
      </w:pPr>
      <w:r>
        <w:continuationSeparator/>
      </w:r>
    </w:p>
  </w:footnote>
  <w:footnote w:id="1">
    <w:p w:rsidR="00626CF9" w:rsidRPr="00492591" w:rsidRDefault="00626CF9" w:rsidP="00626CF9">
      <w:pPr>
        <w:pStyle w:val="ac"/>
        <w:jc w:val="both"/>
        <w:rPr>
          <w:rFonts w:ascii="Times New Roman" w:hAnsi="Times New Roman" w:cs="Times New Roman"/>
          <w:sz w:val="24"/>
        </w:rPr>
      </w:pPr>
      <w:r w:rsidRPr="00492591">
        <w:rPr>
          <w:rStyle w:val="ae"/>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2">
    <w:p w:rsidR="00626CF9" w:rsidRDefault="00626CF9" w:rsidP="00626CF9">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626CF9" w:rsidRPr="00C5558D" w:rsidRDefault="00626CF9" w:rsidP="00626CF9">
      <w:pPr>
        <w:spacing w:after="0" w:line="240" w:lineRule="auto"/>
        <w:ind w:firstLine="426"/>
        <w:jc w:val="both"/>
        <w:rPr>
          <w:rFonts w:ascii="Times New Roman" w:hAnsi="Times New Roman" w:cs="Times New Roman"/>
          <w:sz w:val="20"/>
          <w:szCs w:val="20"/>
        </w:rPr>
      </w:pPr>
      <w:r w:rsidRPr="00C5558D">
        <w:rPr>
          <w:rFonts w:ascii="Times New Roman" w:hAnsi="Times New Roman" w:cs="Times New Roman"/>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626CF9" w:rsidRPr="00A11099" w:rsidRDefault="00626CF9" w:rsidP="00626CF9">
      <w:pPr>
        <w:spacing w:after="0" w:line="240" w:lineRule="auto"/>
        <w:ind w:firstLine="426"/>
        <w:jc w:val="both"/>
        <w:rPr>
          <w:rFonts w:ascii="Times New Roman" w:hAnsi="Times New Roman" w:cs="Times New Roman"/>
          <w:sz w:val="28"/>
          <w:szCs w:val="28"/>
        </w:rPr>
      </w:pPr>
      <w:r w:rsidRPr="00C5558D">
        <w:rPr>
          <w:rFonts w:ascii="Times New Roman" w:hAnsi="Times New Roman" w:cs="Times New Roman"/>
          <w:sz w:val="20"/>
          <w:szCs w:val="20"/>
        </w:rPr>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626CF9" w:rsidRPr="00AF65D8" w:rsidRDefault="00626CF9" w:rsidP="00626CF9">
      <w:pPr>
        <w:pStyle w:val="ac"/>
        <w:jc w:val="both"/>
        <w:rPr>
          <w:rFonts w:ascii="Times New Roman" w:hAnsi="Times New Roman" w:cs="Times New Roman"/>
        </w:rPr>
      </w:pPr>
    </w:p>
  </w:footnote>
  <w:footnote w:id="3">
    <w:p w:rsidR="00626CF9" w:rsidRPr="00B02492" w:rsidRDefault="00626CF9" w:rsidP="00626CF9">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626CF9" w:rsidRPr="00E6771B" w:rsidRDefault="00626CF9" w:rsidP="00626CF9">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626CF9" w:rsidRPr="00E6771B" w:rsidRDefault="00626CF9" w:rsidP="00626CF9">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626CF9" w:rsidRDefault="00626CF9" w:rsidP="00626CF9">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626CF9" w:rsidRDefault="00626CF9" w:rsidP="00626CF9">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626CF9" w:rsidRPr="00771868" w:rsidRDefault="00626CF9" w:rsidP="00626CF9">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626CF9" w:rsidRDefault="00626CF9" w:rsidP="00626CF9">
      <w:pPr>
        <w:pStyle w:val="ac"/>
      </w:pPr>
    </w:p>
  </w:footnote>
  <w:footnote w:id="9">
    <w:p w:rsidR="00626CF9" w:rsidRPr="003F33C9" w:rsidRDefault="00626CF9" w:rsidP="00626CF9">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626CF9" w:rsidRPr="009A1063" w:rsidRDefault="00626CF9" w:rsidP="00626CF9">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626CF9" w:rsidRPr="00083D43" w:rsidRDefault="00626CF9" w:rsidP="00626CF9">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626CF9" w:rsidRDefault="00626CF9" w:rsidP="00626CF9">
      <w:pPr>
        <w:pStyle w:val="ac"/>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626CF9" w:rsidRPr="00083D43" w:rsidRDefault="00626CF9" w:rsidP="00626CF9">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626CF9" w:rsidRPr="00083D43" w:rsidRDefault="00626CF9" w:rsidP="00626CF9">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5">
    <w:p w:rsidR="00626CF9" w:rsidRPr="008F285C" w:rsidRDefault="00626CF9" w:rsidP="00626CF9">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626CF9" w:rsidRPr="003F33C9" w:rsidRDefault="00626CF9" w:rsidP="00626CF9">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626CF9" w:rsidRPr="00204549" w:rsidRDefault="00626CF9" w:rsidP="00626CF9">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626CF9" w:rsidRPr="009A1063" w:rsidRDefault="00626CF9" w:rsidP="00626CF9">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626CF9" w:rsidRPr="002369F5" w:rsidRDefault="00626CF9" w:rsidP="00626CF9">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626CF9" w:rsidRPr="002D6626" w:rsidRDefault="00626CF9" w:rsidP="00626CF9">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626CF9" w:rsidRPr="008F285C" w:rsidRDefault="00626CF9" w:rsidP="00626CF9">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626CF9" w:rsidRPr="003714E6" w:rsidRDefault="00626CF9" w:rsidP="00626CF9">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626CF9" w:rsidRPr="009A1063" w:rsidRDefault="00626CF9" w:rsidP="00626CF9">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rsidR="00626CF9" w:rsidRPr="002369F5" w:rsidRDefault="00626CF9" w:rsidP="00626CF9">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rsidR="00626CF9" w:rsidRPr="002D6626" w:rsidRDefault="00626CF9" w:rsidP="00626CF9">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rsidR="00626CF9" w:rsidRPr="00204549" w:rsidRDefault="00626CF9" w:rsidP="00626CF9">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626CF9" w:rsidRPr="002369F5" w:rsidRDefault="00626CF9" w:rsidP="00626CF9">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rsidR="00626CF9" w:rsidRPr="003F33C9" w:rsidRDefault="00626CF9" w:rsidP="00626CF9">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9">
    <w:p w:rsidR="00626CF9" w:rsidRPr="009A1063" w:rsidRDefault="00626CF9" w:rsidP="00626CF9">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rsidR="00626CF9" w:rsidRPr="002369F5" w:rsidRDefault="00626CF9" w:rsidP="00626CF9">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rsidR="00626CF9" w:rsidRPr="002D6626" w:rsidRDefault="00626CF9" w:rsidP="00626CF9">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2">
    <w:p w:rsidR="00626CF9" w:rsidRPr="00204549" w:rsidRDefault="00626CF9" w:rsidP="00626CF9">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rsidR="00626CF9" w:rsidRPr="008F285C" w:rsidRDefault="00626CF9" w:rsidP="00626CF9">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rsidR="00626CF9" w:rsidRPr="002369F5" w:rsidRDefault="00626CF9" w:rsidP="00626CF9">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5">
    <w:p w:rsidR="00626CF9" w:rsidRDefault="00626CF9" w:rsidP="00626CF9">
      <w:pPr>
        <w:pStyle w:val="ac"/>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6">
    <w:p w:rsidR="00626CF9" w:rsidRPr="00F52AA4" w:rsidRDefault="00626CF9" w:rsidP="00626CF9">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7">
    <w:p w:rsidR="00626CF9" w:rsidRPr="00BA3D9B" w:rsidRDefault="00626CF9" w:rsidP="00626CF9">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8">
    <w:p w:rsidR="00626CF9" w:rsidRDefault="00626CF9" w:rsidP="00626CF9">
      <w:pPr>
        <w:pStyle w:val="ac"/>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9">
    <w:p w:rsidR="00626CF9" w:rsidRPr="00903071" w:rsidRDefault="00626CF9" w:rsidP="00626CF9">
      <w:pPr>
        <w:pStyle w:val="ac"/>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57"/>
    <w:rsid w:val="001A5325"/>
    <w:rsid w:val="00234D2D"/>
    <w:rsid w:val="00376D91"/>
    <w:rsid w:val="004A5703"/>
    <w:rsid w:val="005315FA"/>
    <w:rsid w:val="005664D2"/>
    <w:rsid w:val="00574851"/>
    <w:rsid w:val="00584A57"/>
    <w:rsid w:val="005B5EDF"/>
    <w:rsid w:val="00626CF9"/>
    <w:rsid w:val="008B2BFA"/>
    <w:rsid w:val="00A77FB8"/>
    <w:rsid w:val="00D655CB"/>
    <w:rsid w:val="00D667FD"/>
    <w:rsid w:val="00E679E4"/>
    <w:rsid w:val="00F6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57097-18FD-4982-B7A6-56EDCD9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584A57"/>
    <w:pPr>
      <w:spacing w:after="120"/>
      <w:ind w:left="283"/>
    </w:pPr>
  </w:style>
  <w:style w:type="character" w:customStyle="1" w:styleId="a5">
    <w:name w:val="Основной текст с отступом Знак"/>
    <w:basedOn w:val="a0"/>
    <w:link w:val="a4"/>
    <w:uiPriority w:val="99"/>
    <w:semiHidden/>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626CF9"/>
    <w:pPr>
      <w:tabs>
        <w:tab w:val="right" w:leader="dot" w:pos="9628"/>
      </w:tabs>
      <w:spacing w:after="100"/>
      <w:jc w:val="both"/>
    </w:p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Заголовок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127</Pages>
  <Words>50611</Words>
  <Characters>288489</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2019-12-20T05:25:00Z</dcterms:created>
  <dcterms:modified xsi:type="dcterms:W3CDTF">2019-12-20T08:47:00Z</dcterms:modified>
</cp:coreProperties>
</file>