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308" w:rsidRPr="00C31851" w:rsidRDefault="004D1308" w:rsidP="004D1308">
      <w:pPr>
        <w:jc w:val="center"/>
        <w:rPr>
          <w:b/>
          <w:sz w:val="32"/>
          <w:szCs w:val="32"/>
        </w:rPr>
      </w:pPr>
      <w:r w:rsidRPr="00AC485F">
        <w:rPr>
          <w:noProof/>
          <w:sz w:val="2"/>
          <w:szCs w:val="2"/>
        </w:rPr>
        <w:drawing>
          <wp:inline distT="0" distB="0" distL="0" distR="0" wp14:anchorId="5F3D7372" wp14:editId="5382D5B9">
            <wp:extent cx="466725" cy="609600"/>
            <wp:effectExtent l="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4D1308" w:rsidRPr="00CA5EC5" w:rsidRDefault="004D1308" w:rsidP="007D10FB">
      <w:pPr>
        <w:jc w:val="center"/>
        <w:rPr>
          <w:b/>
          <w:sz w:val="36"/>
          <w:szCs w:val="36"/>
        </w:rPr>
      </w:pPr>
      <w:r w:rsidRPr="00CA5EC5">
        <w:rPr>
          <w:b/>
          <w:sz w:val="36"/>
          <w:szCs w:val="36"/>
        </w:rPr>
        <w:t>Р Е Ш Е Н И Е</w:t>
      </w:r>
    </w:p>
    <w:p w:rsidR="004D1308" w:rsidRPr="00FD5D7F" w:rsidRDefault="004D1308" w:rsidP="004D1308">
      <w:pPr>
        <w:jc w:val="center"/>
        <w:rPr>
          <w:b/>
          <w:sz w:val="32"/>
          <w:szCs w:val="32"/>
        </w:rPr>
      </w:pPr>
    </w:p>
    <w:p w:rsidR="004D1308" w:rsidRDefault="004D1308" w:rsidP="004D1308">
      <w:pPr>
        <w:jc w:val="center"/>
        <w:rPr>
          <w:b/>
          <w:sz w:val="28"/>
          <w:szCs w:val="28"/>
        </w:rPr>
      </w:pPr>
      <w:r>
        <w:rPr>
          <w:b/>
          <w:sz w:val="28"/>
          <w:szCs w:val="28"/>
        </w:rPr>
        <w:t>СОВЕТА БОРОДИНСКОГО СЕЛЬСКОГО ПОСЕЛЕНИЯ</w:t>
      </w:r>
    </w:p>
    <w:p w:rsidR="004D1308" w:rsidRDefault="004D1308" w:rsidP="004D1308">
      <w:pPr>
        <w:jc w:val="center"/>
        <w:rPr>
          <w:b/>
          <w:sz w:val="28"/>
          <w:szCs w:val="28"/>
        </w:rPr>
      </w:pPr>
      <w:r>
        <w:rPr>
          <w:b/>
          <w:sz w:val="28"/>
          <w:szCs w:val="28"/>
        </w:rPr>
        <w:t>ПРИМОРСКО-АХТАРСКОГО РАЙОНА</w:t>
      </w:r>
    </w:p>
    <w:p w:rsidR="004D1308" w:rsidRDefault="004D1308" w:rsidP="004D1308">
      <w:pPr>
        <w:rPr>
          <w:sz w:val="28"/>
          <w:szCs w:val="28"/>
        </w:rPr>
      </w:pPr>
    </w:p>
    <w:p w:rsidR="004D1308" w:rsidRPr="007D10FB" w:rsidRDefault="003E6DF1" w:rsidP="004D1308">
      <w:pPr>
        <w:rPr>
          <w:sz w:val="28"/>
          <w:szCs w:val="28"/>
        </w:rPr>
      </w:pPr>
      <w:r w:rsidRPr="007D10FB">
        <w:rPr>
          <w:sz w:val="28"/>
          <w:szCs w:val="28"/>
        </w:rPr>
        <w:t xml:space="preserve">от </w:t>
      </w:r>
      <w:r w:rsidR="009E777C" w:rsidRPr="007D10FB">
        <w:rPr>
          <w:sz w:val="28"/>
          <w:szCs w:val="28"/>
        </w:rPr>
        <w:t>21.1</w:t>
      </w:r>
      <w:r w:rsidR="007D10FB" w:rsidRPr="007D10FB">
        <w:rPr>
          <w:sz w:val="28"/>
          <w:szCs w:val="28"/>
        </w:rPr>
        <w:t>1</w:t>
      </w:r>
      <w:r w:rsidR="009E777C" w:rsidRPr="007D10FB">
        <w:rPr>
          <w:sz w:val="28"/>
          <w:szCs w:val="28"/>
        </w:rPr>
        <w:t>.2019</w:t>
      </w:r>
      <w:r w:rsidR="007D10FB" w:rsidRPr="007D10FB">
        <w:rPr>
          <w:sz w:val="28"/>
          <w:szCs w:val="28"/>
        </w:rPr>
        <w:t xml:space="preserve"> </w:t>
      </w:r>
      <w:r w:rsidR="009E777C" w:rsidRPr="007D10FB">
        <w:rPr>
          <w:sz w:val="28"/>
          <w:szCs w:val="28"/>
        </w:rPr>
        <w:t>г.</w:t>
      </w:r>
      <w:r w:rsidR="004D1308" w:rsidRPr="007D10FB">
        <w:rPr>
          <w:sz w:val="28"/>
          <w:szCs w:val="28"/>
        </w:rPr>
        <w:t xml:space="preserve">          </w:t>
      </w:r>
      <w:r w:rsidR="007D10FB">
        <w:rPr>
          <w:sz w:val="28"/>
          <w:szCs w:val="28"/>
        </w:rPr>
        <w:t xml:space="preserve">                                                  </w:t>
      </w:r>
      <w:r w:rsidR="004D1308" w:rsidRPr="007D10FB">
        <w:rPr>
          <w:sz w:val="28"/>
          <w:szCs w:val="28"/>
        </w:rPr>
        <w:t xml:space="preserve">                          </w:t>
      </w:r>
      <w:r w:rsidR="007D10FB" w:rsidRPr="007D10FB">
        <w:rPr>
          <w:sz w:val="28"/>
          <w:szCs w:val="28"/>
        </w:rPr>
        <w:t xml:space="preserve">         </w:t>
      </w:r>
      <w:r w:rsidRPr="007D10FB">
        <w:rPr>
          <w:sz w:val="28"/>
          <w:szCs w:val="28"/>
        </w:rPr>
        <w:t xml:space="preserve">    №</w:t>
      </w:r>
      <w:r w:rsidR="009E777C" w:rsidRPr="007D10FB">
        <w:rPr>
          <w:sz w:val="28"/>
          <w:szCs w:val="28"/>
        </w:rPr>
        <w:t xml:space="preserve"> 12</w:t>
      </w:r>
    </w:p>
    <w:p w:rsidR="004D1308" w:rsidRDefault="004D1308" w:rsidP="004D1308">
      <w:pPr>
        <w:jc w:val="center"/>
      </w:pPr>
      <w:r>
        <w:t>станица Бородинская</w:t>
      </w:r>
      <w:bookmarkStart w:id="0" w:name="_GoBack"/>
      <w:bookmarkEnd w:id="0"/>
    </w:p>
    <w:p w:rsidR="004D1308" w:rsidRDefault="004D1308" w:rsidP="004D1308">
      <w:pPr>
        <w:jc w:val="center"/>
      </w:pPr>
    </w:p>
    <w:p w:rsidR="004D1308" w:rsidRPr="003C663E" w:rsidRDefault="004D1308" w:rsidP="004D1308">
      <w:pPr>
        <w:jc w:val="center"/>
        <w:rPr>
          <w:b/>
          <w:sz w:val="28"/>
          <w:szCs w:val="28"/>
        </w:rPr>
      </w:pPr>
      <w:r w:rsidRPr="003C663E">
        <w:rPr>
          <w:b/>
          <w:sz w:val="28"/>
          <w:szCs w:val="28"/>
        </w:rPr>
        <w:t>О внесении измене</w:t>
      </w:r>
      <w:r>
        <w:rPr>
          <w:b/>
          <w:sz w:val="28"/>
          <w:szCs w:val="28"/>
        </w:rPr>
        <w:t>ний в решение Совета Бородинского</w:t>
      </w:r>
      <w:r w:rsidRPr="003C663E">
        <w:rPr>
          <w:b/>
          <w:sz w:val="28"/>
          <w:szCs w:val="28"/>
        </w:rPr>
        <w:t xml:space="preserve"> </w:t>
      </w:r>
    </w:p>
    <w:p w:rsidR="004D1308" w:rsidRPr="003C663E" w:rsidRDefault="004D1308" w:rsidP="004D1308">
      <w:pPr>
        <w:jc w:val="center"/>
        <w:rPr>
          <w:b/>
          <w:sz w:val="28"/>
          <w:szCs w:val="28"/>
        </w:rPr>
      </w:pPr>
      <w:r w:rsidRPr="003C663E">
        <w:rPr>
          <w:b/>
          <w:sz w:val="28"/>
          <w:szCs w:val="28"/>
        </w:rPr>
        <w:t>сельского поселения Пр</w:t>
      </w:r>
      <w:r>
        <w:rPr>
          <w:b/>
          <w:sz w:val="28"/>
          <w:szCs w:val="28"/>
        </w:rPr>
        <w:t>иморско-Ахтарского района от 26 ноября</w:t>
      </w:r>
    </w:p>
    <w:p w:rsidR="004D1308" w:rsidRPr="003C663E" w:rsidRDefault="004D1308" w:rsidP="004D1308">
      <w:pPr>
        <w:jc w:val="center"/>
        <w:rPr>
          <w:b/>
          <w:sz w:val="28"/>
          <w:szCs w:val="28"/>
        </w:rPr>
      </w:pPr>
      <w:r>
        <w:rPr>
          <w:b/>
          <w:sz w:val="28"/>
          <w:szCs w:val="28"/>
        </w:rPr>
        <w:t xml:space="preserve"> 2014 года № 23</w:t>
      </w:r>
      <w:r w:rsidRPr="003C663E">
        <w:rPr>
          <w:b/>
          <w:sz w:val="28"/>
          <w:szCs w:val="28"/>
        </w:rPr>
        <w:t xml:space="preserve"> «Об утверждении Положения о порядке</w:t>
      </w:r>
    </w:p>
    <w:p w:rsidR="004D1308" w:rsidRPr="003C663E" w:rsidRDefault="004D1308" w:rsidP="004D1308">
      <w:pPr>
        <w:jc w:val="center"/>
        <w:rPr>
          <w:b/>
          <w:sz w:val="28"/>
          <w:szCs w:val="28"/>
        </w:rPr>
      </w:pPr>
      <w:r w:rsidRPr="003C663E">
        <w:rPr>
          <w:b/>
          <w:sz w:val="28"/>
          <w:szCs w:val="28"/>
        </w:rPr>
        <w:t>упр</w:t>
      </w:r>
      <w:r>
        <w:rPr>
          <w:b/>
          <w:sz w:val="28"/>
          <w:szCs w:val="28"/>
        </w:rPr>
        <w:t xml:space="preserve">авления и распоряжения имуществом, находящимся в </w:t>
      </w:r>
      <w:r w:rsidRPr="003C663E">
        <w:rPr>
          <w:b/>
          <w:sz w:val="28"/>
          <w:szCs w:val="28"/>
        </w:rPr>
        <w:t>муниципальной</w:t>
      </w:r>
      <w:r>
        <w:rPr>
          <w:b/>
          <w:sz w:val="28"/>
          <w:szCs w:val="28"/>
        </w:rPr>
        <w:t xml:space="preserve"> собственности Бородинского</w:t>
      </w:r>
      <w:r w:rsidRPr="003C663E">
        <w:rPr>
          <w:b/>
          <w:sz w:val="28"/>
          <w:szCs w:val="28"/>
        </w:rPr>
        <w:t xml:space="preserve"> сельского поселения</w:t>
      </w:r>
    </w:p>
    <w:p w:rsidR="004D1308" w:rsidRPr="003C663E" w:rsidRDefault="004D1308" w:rsidP="004D1308">
      <w:pPr>
        <w:jc w:val="center"/>
        <w:rPr>
          <w:b/>
          <w:sz w:val="28"/>
          <w:szCs w:val="28"/>
        </w:rPr>
      </w:pPr>
      <w:r w:rsidRPr="003C663E">
        <w:rPr>
          <w:b/>
          <w:sz w:val="28"/>
          <w:szCs w:val="28"/>
        </w:rPr>
        <w:t>Приморско-Ахтарского района»</w:t>
      </w:r>
    </w:p>
    <w:p w:rsidR="004D1308" w:rsidRPr="003C663E" w:rsidRDefault="004D1308" w:rsidP="004D1308">
      <w:pPr>
        <w:jc w:val="center"/>
        <w:rPr>
          <w:b/>
          <w:sz w:val="28"/>
          <w:szCs w:val="28"/>
        </w:rPr>
      </w:pPr>
    </w:p>
    <w:p w:rsidR="004D1308" w:rsidRDefault="004D1308" w:rsidP="004D1308">
      <w:pPr>
        <w:jc w:val="center"/>
        <w:rPr>
          <w:b/>
        </w:rPr>
      </w:pPr>
    </w:p>
    <w:p w:rsidR="004D1308" w:rsidRPr="007D10FB" w:rsidRDefault="004D1308" w:rsidP="007D10FB">
      <w:pPr>
        <w:ind w:firstLine="709"/>
        <w:jc w:val="both"/>
        <w:rPr>
          <w:sz w:val="28"/>
          <w:szCs w:val="28"/>
        </w:rPr>
      </w:pPr>
      <w:r w:rsidRPr="007D10FB">
        <w:rPr>
          <w:sz w:val="28"/>
          <w:szCs w:val="28"/>
        </w:rPr>
        <w:t xml:space="preserve">В соответствии с Федеральным законом от 21 декабря 2001 года № 178-ФЗ «О приватизации государственного и муниципального имущества», Федеральным законом от 26 июля 2006 года № 135-ФЗ «О защите конкуренции», Федеральным законом от 31 мая 2018 года № 122-ФЗ, и в целях приведения муниципального правового акта в соответствие с действующим законодательством в связи с вынесением протеста прокуратурой Приморско-Ахтарского района от 27 сентября 2019 года № 7198 «На решение Совета Бородинского сельского поселения Приморско-Ахтарского района от 26 ноября 2014 № 23 «Об утверждении Положения о порядке управления и распоряжения имуществом, находящимся в муниципальной собственности Бородинского сельского поселения Приморско-Ахтарского района», Совет Бородинского сельского поселения Приморско-Ахтарского района </w:t>
      </w:r>
      <w:r w:rsidR="007D10FB">
        <w:rPr>
          <w:sz w:val="28"/>
          <w:szCs w:val="28"/>
        </w:rPr>
        <w:t>решил</w:t>
      </w:r>
      <w:r w:rsidRPr="007D10FB">
        <w:rPr>
          <w:sz w:val="28"/>
          <w:szCs w:val="28"/>
        </w:rPr>
        <w:t>:</w:t>
      </w:r>
    </w:p>
    <w:p w:rsidR="004D1308" w:rsidRPr="007D10FB" w:rsidRDefault="004D1308" w:rsidP="007D10FB">
      <w:pPr>
        <w:ind w:firstLine="709"/>
        <w:jc w:val="both"/>
        <w:rPr>
          <w:sz w:val="28"/>
          <w:szCs w:val="28"/>
        </w:rPr>
      </w:pPr>
      <w:r w:rsidRPr="007D10FB">
        <w:rPr>
          <w:sz w:val="28"/>
          <w:szCs w:val="28"/>
        </w:rPr>
        <w:t>1. Внести в решение Совета Бородинского сельского поселения Приморско-Ахтарского района от 26 ноября 2014 года № 23 «Об утверждении Положения о порядке управления и распоряжения имуществом, находящимся в муниципальной собственности Бородинского сельского поселения Приморско-Ахтарского района» следующие изменения:</w:t>
      </w:r>
    </w:p>
    <w:p w:rsidR="004D1308" w:rsidRPr="007D10FB" w:rsidRDefault="004D1308" w:rsidP="007D10FB">
      <w:pPr>
        <w:ind w:firstLine="709"/>
        <w:jc w:val="both"/>
        <w:rPr>
          <w:sz w:val="28"/>
          <w:szCs w:val="28"/>
        </w:rPr>
      </w:pPr>
      <w:r w:rsidRPr="007D10FB">
        <w:rPr>
          <w:sz w:val="28"/>
          <w:szCs w:val="28"/>
        </w:rPr>
        <w:t>1) Раздел 4 Положения о порядке управления и распоряжения имуществом, находящимся в муниципальной собственности Бородинского сельского поселения Приморско-Ахтарского района дополнить п. 4.13 следующего содержания:</w:t>
      </w:r>
    </w:p>
    <w:p w:rsidR="004D1308" w:rsidRPr="007D10FB" w:rsidRDefault="004D1308" w:rsidP="007D10FB">
      <w:pPr>
        <w:ind w:firstLine="709"/>
        <w:jc w:val="both"/>
        <w:rPr>
          <w:sz w:val="28"/>
          <w:szCs w:val="28"/>
        </w:rPr>
      </w:pPr>
      <w:r w:rsidRPr="007D10FB">
        <w:rPr>
          <w:sz w:val="28"/>
          <w:szCs w:val="28"/>
        </w:rPr>
        <w:t>4.13. Порядок информационного обеспечения приватизации муниципального имущества.</w:t>
      </w:r>
    </w:p>
    <w:p w:rsidR="007B391E" w:rsidRPr="007D10FB" w:rsidRDefault="004D1308" w:rsidP="007D10FB">
      <w:pPr>
        <w:ind w:firstLine="709"/>
        <w:jc w:val="both"/>
        <w:rPr>
          <w:sz w:val="28"/>
          <w:szCs w:val="28"/>
        </w:rPr>
      </w:pPr>
      <w:r w:rsidRPr="007D10FB">
        <w:rPr>
          <w:sz w:val="28"/>
          <w:szCs w:val="28"/>
        </w:rPr>
        <w:t xml:space="preserve">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r w:rsidRPr="007D10FB">
        <w:rPr>
          <w:sz w:val="28"/>
          <w:szCs w:val="28"/>
        </w:rPr>
        <w:lastRenderedPageBreak/>
        <w:t xml:space="preserve">прогнозного плана (программы) приватизации муниципального имущества, находящегося </w:t>
      </w:r>
      <w:r w:rsidR="007B391E" w:rsidRPr="007D10FB">
        <w:rPr>
          <w:sz w:val="28"/>
          <w:szCs w:val="28"/>
        </w:rPr>
        <w:t xml:space="preserve">в </w:t>
      </w:r>
      <w:r w:rsidR="003E6DF1" w:rsidRPr="007D10FB">
        <w:rPr>
          <w:sz w:val="28"/>
          <w:szCs w:val="28"/>
        </w:rPr>
        <w:t>муниципальной собственности</w:t>
      </w:r>
      <w:r w:rsidR="007B391E" w:rsidRPr="007D10FB">
        <w:rPr>
          <w:sz w:val="28"/>
          <w:szCs w:val="28"/>
        </w:rPr>
        <w:t xml:space="preserve">, информационных сообщений о </w:t>
      </w:r>
    </w:p>
    <w:p w:rsidR="004D1308" w:rsidRPr="007D10FB" w:rsidRDefault="007B391E" w:rsidP="007D10FB">
      <w:pPr>
        <w:ind w:firstLine="709"/>
        <w:jc w:val="both"/>
        <w:rPr>
          <w:sz w:val="28"/>
          <w:szCs w:val="28"/>
        </w:rPr>
      </w:pPr>
      <w:r w:rsidRPr="007D10FB">
        <w:rPr>
          <w:sz w:val="28"/>
          <w:szCs w:val="28"/>
        </w:rPr>
        <w:t>продаже муниципального имущества и об итогах его продажи, ежегодных отчетов о результатах приватизации имущества.</w:t>
      </w:r>
    </w:p>
    <w:p w:rsidR="007B391E" w:rsidRPr="007D10FB" w:rsidRDefault="007B391E" w:rsidP="007D10FB">
      <w:pPr>
        <w:ind w:firstLine="709"/>
        <w:jc w:val="both"/>
        <w:rPr>
          <w:sz w:val="28"/>
          <w:szCs w:val="28"/>
        </w:rPr>
      </w:pPr>
      <w:r w:rsidRPr="007D10FB">
        <w:rPr>
          <w:sz w:val="28"/>
          <w:szCs w:val="28"/>
        </w:rPr>
        <w:t>Официальным сайтом в сети «Интернет» для размещения информации о приватизации муниципального имущества,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7B391E" w:rsidRPr="007D10FB" w:rsidRDefault="007B391E" w:rsidP="007D10FB">
      <w:pPr>
        <w:ind w:firstLine="709"/>
        <w:jc w:val="both"/>
        <w:rPr>
          <w:sz w:val="28"/>
          <w:szCs w:val="28"/>
        </w:rPr>
      </w:pPr>
      <w:r w:rsidRPr="007D10FB">
        <w:rPr>
          <w:sz w:val="28"/>
          <w:szCs w:val="28"/>
        </w:rPr>
        <w:t>2. Информационное сообщение о продаже муниципального имущества, об тогах его продажи размещается также на сайте продавца муниципального имущества в сети «Интернет».</w:t>
      </w:r>
    </w:p>
    <w:p w:rsidR="007B391E" w:rsidRPr="007D10FB" w:rsidRDefault="007B391E" w:rsidP="007D10FB">
      <w:pPr>
        <w:ind w:firstLine="709"/>
        <w:jc w:val="both"/>
        <w:rPr>
          <w:sz w:val="28"/>
          <w:szCs w:val="28"/>
        </w:rPr>
      </w:pPr>
      <w:r w:rsidRPr="007D10FB">
        <w:rPr>
          <w:sz w:val="28"/>
          <w:szCs w:val="28"/>
        </w:rPr>
        <w:t xml:space="preserve">Информационное </w:t>
      </w:r>
      <w:r w:rsidR="0007644D" w:rsidRPr="007D10FB">
        <w:rPr>
          <w:sz w:val="28"/>
          <w:szCs w:val="28"/>
        </w:rPr>
        <w:t>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07644D" w:rsidRPr="007D10FB" w:rsidRDefault="0007644D" w:rsidP="007D10FB">
      <w:pPr>
        <w:ind w:firstLine="709"/>
        <w:jc w:val="both"/>
        <w:rPr>
          <w:sz w:val="28"/>
          <w:szCs w:val="28"/>
        </w:rPr>
      </w:pPr>
      <w:r w:rsidRPr="007D10FB">
        <w:rPr>
          <w:sz w:val="28"/>
          <w:szCs w:val="28"/>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07644D" w:rsidRPr="007D10FB" w:rsidRDefault="0007644D" w:rsidP="007D10FB">
      <w:pPr>
        <w:ind w:firstLine="709"/>
        <w:jc w:val="both"/>
        <w:rPr>
          <w:sz w:val="28"/>
          <w:szCs w:val="28"/>
        </w:rPr>
      </w:pPr>
      <w:r w:rsidRPr="007D10FB">
        <w:rPr>
          <w:sz w:val="28"/>
          <w:szCs w:val="28"/>
        </w:rPr>
        <w:t>3. Информационное сообщение о продаже муниципального имущества должно содержать, за исключением случаев, предусмотренных настоящим Федеральным законом, следующие сведения:</w:t>
      </w:r>
    </w:p>
    <w:p w:rsidR="0007644D" w:rsidRPr="007D10FB" w:rsidRDefault="0007644D" w:rsidP="007D10FB">
      <w:pPr>
        <w:ind w:firstLine="709"/>
        <w:jc w:val="both"/>
        <w:rPr>
          <w:sz w:val="28"/>
          <w:szCs w:val="28"/>
        </w:rPr>
      </w:pPr>
      <w:r w:rsidRPr="007D10FB">
        <w:rPr>
          <w:sz w:val="28"/>
          <w:szCs w:val="28"/>
        </w:rPr>
        <w:t>1) наименование органа местного самоуправления, принявших решение об условиях приватизации такого имущества, реквизиты указанного решения;</w:t>
      </w:r>
    </w:p>
    <w:p w:rsidR="0007644D" w:rsidRPr="007D10FB" w:rsidRDefault="0007644D" w:rsidP="007D10FB">
      <w:pPr>
        <w:ind w:firstLine="709"/>
        <w:jc w:val="both"/>
        <w:rPr>
          <w:sz w:val="28"/>
          <w:szCs w:val="28"/>
        </w:rPr>
      </w:pPr>
      <w:r w:rsidRPr="007D10FB">
        <w:rPr>
          <w:sz w:val="28"/>
          <w:szCs w:val="28"/>
        </w:rPr>
        <w:t>2) наименование такого имущества и иные позволяющие его индивидуализировать сведения (характеристика имущества);</w:t>
      </w:r>
    </w:p>
    <w:p w:rsidR="0007644D" w:rsidRPr="007D10FB" w:rsidRDefault="0007644D" w:rsidP="007D10FB">
      <w:pPr>
        <w:ind w:firstLine="709"/>
        <w:jc w:val="both"/>
        <w:rPr>
          <w:sz w:val="28"/>
          <w:szCs w:val="28"/>
        </w:rPr>
      </w:pPr>
      <w:r w:rsidRPr="007D10FB">
        <w:rPr>
          <w:sz w:val="28"/>
          <w:szCs w:val="28"/>
        </w:rPr>
        <w:t>3) способ приватизации имущества;</w:t>
      </w:r>
    </w:p>
    <w:p w:rsidR="0007644D" w:rsidRPr="007D10FB" w:rsidRDefault="0007644D" w:rsidP="007D10FB">
      <w:pPr>
        <w:ind w:firstLine="709"/>
        <w:jc w:val="both"/>
        <w:rPr>
          <w:sz w:val="28"/>
          <w:szCs w:val="28"/>
        </w:rPr>
      </w:pPr>
      <w:r w:rsidRPr="007D10FB">
        <w:rPr>
          <w:sz w:val="28"/>
          <w:szCs w:val="28"/>
        </w:rPr>
        <w:t>4) начальная цена продажи такого имущества;</w:t>
      </w:r>
    </w:p>
    <w:p w:rsidR="0007644D" w:rsidRPr="007D10FB" w:rsidRDefault="0007644D" w:rsidP="007D10FB">
      <w:pPr>
        <w:ind w:firstLine="709"/>
        <w:jc w:val="both"/>
        <w:rPr>
          <w:sz w:val="28"/>
          <w:szCs w:val="28"/>
        </w:rPr>
      </w:pPr>
      <w:r w:rsidRPr="007D10FB">
        <w:rPr>
          <w:sz w:val="28"/>
          <w:szCs w:val="28"/>
        </w:rPr>
        <w:t>5) форма подачи предложений о цене такого имущества;</w:t>
      </w:r>
    </w:p>
    <w:p w:rsidR="0007644D" w:rsidRPr="007D10FB" w:rsidRDefault="0007644D" w:rsidP="007D10FB">
      <w:pPr>
        <w:ind w:firstLine="709"/>
        <w:jc w:val="both"/>
        <w:rPr>
          <w:sz w:val="28"/>
          <w:szCs w:val="28"/>
        </w:rPr>
      </w:pPr>
      <w:r w:rsidRPr="007D10FB">
        <w:rPr>
          <w:sz w:val="28"/>
          <w:szCs w:val="28"/>
        </w:rPr>
        <w:t>6) условия и сроки платежа, необходимые реквизиты счетов;</w:t>
      </w:r>
    </w:p>
    <w:p w:rsidR="0007644D" w:rsidRPr="007D10FB" w:rsidRDefault="0007644D" w:rsidP="007D10FB">
      <w:pPr>
        <w:ind w:firstLine="709"/>
        <w:jc w:val="both"/>
        <w:rPr>
          <w:sz w:val="28"/>
          <w:szCs w:val="28"/>
        </w:rPr>
      </w:pPr>
      <w:r w:rsidRPr="007D10FB">
        <w:rPr>
          <w:sz w:val="28"/>
          <w:szCs w:val="28"/>
        </w:rPr>
        <w:t>7) размер задатка, срок и порядок его внесения, необходимые реквизиты счетов;</w:t>
      </w:r>
    </w:p>
    <w:p w:rsidR="0007644D" w:rsidRPr="007D10FB" w:rsidRDefault="0007644D" w:rsidP="007D10FB">
      <w:pPr>
        <w:ind w:firstLine="709"/>
        <w:jc w:val="both"/>
        <w:rPr>
          <w:sz w:val="28"/>
          <w:szCs w:val="28"/>
        </w:rPr>
      </w:pPr>
      <w:r w:rsidRPr="007D10FB">
        <w:rPr>
          <w:sz w:val="28"/>
          <w:szCs w:val="28"/>
        </w:rPr>
        <w:t>8) порядок, место, даты начала и окончания подачи заявок, предложений;</w:t>
      </w:r>
    </w:p>
    <w:p w:rsidR="0007644D" w:rsidRPr="007D10FB" w:rsidRDefault="0007644D" w:rsidP="007D10FB">
      <w:pPr>
        <w:ind w:firstLine="709"/>
        <w:jc w:val="both"/>
        <w:rPr>
          <w:sz w:val="28"/>
          <w:szCs w:val="28"/>
        </w:rPr>
      </w:pPr>
      <w:r w:rsidRPr="007D10FB">
        <w:rPr>
          <w:sz w:val="28"/>
          <w:szCs w:val="28"/>
        </w:rPr>
        <w:t>9) исчерпывающий перечень представляемых участниками торгов документов и требования к их оформлению;</w:t>
      </w:r>
    </w:p>
    <w:p w:rsidR="0007644D" w:rsidRPr="007D10FB" w:rsidRDefault="0007644D" w:rsidP="007D10FB">
      <w:pPr>
        <w:ind w:firstLine="709"/>
        <w:jc w:val="both"/>
        <w:rPr>
          <w:sz w:val="28"/>
          <w:szCs w:val="28"/>
        </w:rPr>
      </w:pPr>
      <w:r w:rsidRPr="007D10FB">
        <w:rPr>
          <w:sz w:val="28"/>
          <w:szCs w:val="28"/>
        </w:rPr>
        <w:t>10) срок заключения договора купли-продажи такого имущества;</w:t>
      </w:r>
    </w:p>
    <w:p w:rsidR="0007644D" w:rsidRPr="007D10FB" w:rsidRDefault="0015143B" w:rsidP="007D10FB">
      <w:pPr>
        <w:ind w:firstLine="709"/>
        <w:jc w:val="both"/>
        <w:rPr>
          <w:sz w:val="28"/>
          <w:szCs w:val="28"/>
        </w:rPr>
      </w:pPr>
      <w:r w:rsidRPr="007D10FB">
        <w:rPr>
          <w:sz w:val="28"/>
          <w:szCs w:val="28"/>
        </w:rPr>
        <w:t>11) порядок ознакомления покупателей с иной информацией, условиями договора купли-продажи такого имущества;</w:t>
      </w:r>
    </w:p>
    <w:p w:rsidR="0015143B" w:rsidRPr="007D10FB" w:rsidRDefault="0015143B" w:rsidP="007D10FB">
      <w:pPr>
        <w:ind w:firstLine="709"/>
        <w:jc w:val="both"/>
        <w:rPr>
          <w:sz w:val="28"/>
          <w:szCs w:val="28"/>
        </w:rPr>
      </w:pPr>
      <w:r w:rsidRPr="007D10FB">
        <w:rPr>
          <w:sz w:val="28"/>
          <w:szCs w:val="28"/>
        </w:rPr>
        <w:t>12) ограничения участия категорий физических и юридических лиц в приватизации такого имущества;</w:t>
      </w:r>
    </w:p>
    <w:p w:rsidR="0015143B" w:rsidRPr="007D10FB" w:rsidRDefault="0015143B" w:rsidP="007D10FB">
      <w:pPr>
        <w:ind w:firstLine="709"/>
        <w:jc w:val="both"/>
        <w:rPr>
          <w:sz w:val="28"/>
          <w:szCs w:val="28"/>
        </w:rPr>
      </w:pPr>
      <w:r w:rsidRPr="007D10FB">
        <w:rPr>
          <w:sz w:val="28"/>
          <w:szCs w:val="28"/>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15143B" w:rsidRPr="007D10FB" w:rsidRDefault="0015143B" w:rsidP="007D10FB">
      <w:pPr>
        <w:ind w:firstLine="709"/>
        <w:jc w:val="both"/>
        <w:rPr>
          <w:sz w:val="28"/>
          <w:szCs w:val="28"/>
        </w:rPr>
      </w:pPr>
      <w:r w:rsidRPr="007D10FB">
        <w:rPr>
          <w:sz w:val="28"/>
          <w:szCs w:val="28"/>
        </w:rPr>
        <w:t>14) место и срок подведения итогов продажи муниципального имущества;</w:t>
      </w:r>
    </w:p>
    <w:p w:rsidR="0015143B" w:rsidRPr="007D10FB" w:rsidRDefault="0015143B" w:rsidP="007D10FB">
      <w:pPr>
        <w:ind w:firstLine="709"/>
        <w:jc w:val="both"/>
        <w:rPr>
          <w:sz w:val="28"/>
          <w:szCs w:val="28"/>
        </w:rPr>
      </w:pPr>
    </w:p>
    <w:p w:rsidR="0015143B" w:rsidRPr="007D10FB" w:rsidRDefault="0015143B" w:rsidP="007D10FB">
      <w:pPr>
        <w:ind w:firstLine="709"/>
        <w:jc w:val="both"/>
        <w:rPr>
          <w:sz w:val="28"/>
          <w:szCs w:val="28"/>
        </w:rPr>
      </w:pPr>
      <w:r w:rsidRPr="007D10FB">
        <w:rPr>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15143B" w:rsidRPr="007D10FB" w:rsidRDefault="0015143B" w:rsidP="007D10FB">
      <w:pPr>
        <w:shd w:val="clear" w:color="auto" w:fill="FFFFFF"/>
        <w:spacing w:line="290" w:lineRule="atLeast"/>
        <w:ind w:firstLine="709"/>
        <w:jc w:val="both"/>
        <w:rPr>
          <w:sz w:val="28"/>
          <w:szCs w:val="28"/>
        </w:rPr>
      </w:pPr>
      <w:r w:rsidRPr="007D10FB">
        <w:rPr>
          <w:rStyle w:val="blk"/>
          <w:sz w:val="28"/>
          <w:szCs w:val="28"/>
        </w:rPr>
        <w:t>16) размер и порядок выплаты вознаграждения юридическому лицу, которое в соответствии с</w:t>
      </w:r>
      <w:r w:rsidR="007D10FB" w:rsidRPr="007D10FB">
        <w:rPr>
          <w:rStyle w:val="blk"/>
          <w:sz w:val="28"/>
          <w:szCs w:val="28"/>
        </w:rPr>
        <w:t xml:space="preserve"> </w:t>
      </w:r>
      <w:hyperlink r:id="rId6" w:anchor="dst578" w:history="1">
        <w:r w:rsidRPr="007D10FB">
          <w:rPr>
            <w:rStyle w:val="a5"/>
            <w:color w:val="auto"/>
            <w:sz w:val="28"/>
            <w:szCs w:val="28"/>
            <w:u w:val="none"/>
          </w:rPr>
          <w:t>подпунктом 8.1 пункта 1 статьи 6</w:t>
        </w:r>
      </w:hyperlink>
      <w:r w:rsidR="007D10FB" w:rsidRPr="007D10FB">
        <w:rPr>
          <w:rStyle w:val="a5"/>
          <w:color w:val="auto"/>
          <w:sz w:val="28"/>
          <w:szCs w:val="28"/>
          <w:u w:val="none"/>
        </w:rPr>
        <w:t xml:space="preserve"> </w:t>
      </w:r>
      <w:r w:rsidRPr="007D10FB">
        <w:rPr>
          <w:rStyle w:val="blk"/>
          <w:sz w:val="28"/>
          <w:szCs w:val="28"/>
        </w:rPr>
        <w:t>настоящего Федерального закона осуществляет функц</w:t>
      </w:r>
      <w:r w:rsidR="00C9222A" w:rsidRPr="007D10FB">
        <w:rPr>
          <w:rStyle w:val="blk"/>
          <w:sz w:val="28"/>
          <w:szCs w:val="28"/>
        </w:rPr>
        <w:t>ии продавца</w:t>
      </w:r>
      <w:r w:rsidRPr="007D10FB">
        <w:rPr>
          <w:rStyle w:val="blk"/>
          <w:sz w:val="28"/>
          <w:szCs w:val="28"/>
        </w:rPr>
        <w:t xml:space="preserve"> муниципального имущества и (или) котором</w:t>
      </w:r>
      <w:r w:rsidR="00C9222A" w:rsidRPr="007D10FB">
        <w:rPr>
          <w:rStyle w:val="blk"/>
          <w:sz w:val="28"/>
          <w:szCs w:val="28"/>
        </w:rPr>
        <w:t xml:space="preserve">у решениями </w:t>
      </w:r>
      <w:r w:rsidRPr="007D10FB">
        <w:rPr>
          <w:rStyle w:val="blk"/>
          <w:sz w:val="28"/>
          <w:szCs w:val="28"/>
        </w:rPr>
        <w:t>органа местного самоуправления поручено организовать от имени собственника продажу приват</w:t>
      </w:r>
      <w:r w:rsidR="00C9222A" w:rsidRPr="007D10FB">
        <w:rPr>
          <w:rStyle w:val="blk"/>
          <w:sz w:val="28"/>
          <w:szCs w:val="28"/>
        </w:rPr>
        <w:t xml:space="preserve">изируемого </w:t>
      </w:r>
      <w:r w:rsidRPr="007D10FB">
        <w:rPr>
          <w:rStyle w:val="blk"/>
          <w:sz w:val="28"/>
          <w:szCs w:val="28"/>
        </w:rPr>
        <w:t>муниципального имущества.</w:t>
      </w:r>
    </w:p>
    <w:p w:rsidR="0015143B" w:rsidRPr="007D10FB" w:rsidRDefault="0015143B" w:rsidP="007D10FB">
      <w:pPr>
        <w:shd w:val="clear" w:color="auto" w:fill="FFFFFF"/>
        <w:spacing w:line="290" w:lineRule="atLeast"/>
        <w:ind w:firstLine="709"/>
        <w:jc w:val="both"/>
        <w:rPr>
          <w:sz w:val="28"/>
          <w:szCs w:val="28"/>
        </w:rPr>
      </w:pPr>
      <w:bookmarkStart w:id="1" w:name="dst384"/>
      <w:bookmarkEnd w:id="1"/>
      <w:r w:rsidRPr="007D10FB">
        <w:rPr>
          <w:rStyle w:val="blk"/>
          <w:sz w:val="28"/>
          <w:szCs w:val="28"/>
        </w:rPr>
        <w:t>4. При продаже на</w:t>
      </w:r>
      <w:r w:rsidR="00C9222A" w:rsidRPr="007D10FB">
        <w:rPr>
          <w:rStyle w:val="blk"/>
          <w:sz w:val="28"/>
          <w:szCs w:val="28"/>
        </w:rPr>
        <w:t xml:space="preserve">ходящихся в </w:t>
      </w:r>
      <w:r w:rsidRPr="007D10FB">
        <w:rPr>
          <w:rStyle w:val="blk"/>
          <w:sz w:val="28"/>
          <w:szCs w:val="28"/>
        </w:rPr>
        <w:t>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15143B" w:rsidRPr="007D10FB" w:rsidRDefault="0015143B" w:rsidP="007D10FB">
      <w:pPr>
        <w:shd w:val="clear" w:color="auto" w:fill="FFFFFF"/>
        <w:spacing w:line="290" w:lineRule="atLeast"/>
        <w:ind w:firstLine="709"/>
        <w:jc w:val="both"/>
        <w:rPr>
          <w:sz w:val="28"/>
          <w:szCs w:val="28"/>
        </w:rPr>
      </w:pPr>
      <w:bookmarkStart w:id="2" w:name="dst385"/>
      <w:bookmarkEnd w:id="2"/>
      <w:r w:rsidRPr="007D10FB">
        <w:rPr>
          <w:rStyle w:val="blk"/>
          <w:sz w:val="28"/>
          <w:szCs w:val="28"/>
        </w:rPr>
        <w:t>1) полное наименование, адрес (место нахождения) акционерного общества или общества с ограниченной ответственностью;</w:t>
      </w:r>
    </w:p>
    <w:p w:rsidR="0015143B" w:rsidRPr="007D10FB" w:rsidRDefault="0015143B" w:rsidP="007D10FB">
      <w:pPr>
        <w:shd w:val="clear" w:color="auto" w:fill="FFFFFF"/>
        <w:spacing w:line="290" w:lineRule="atLeast"/>
        <w:ind w:firstLine="709"/>
        <w:jc w:val="both"/>
        <w:rPr>
          <w:sz w:val="28"/>
          <w:szCs w:val="28"/>
        </w:rPr>
      </w:pPr>
      <w:bookmarkStart w:id="3" w:name="dst386"/>
      <w:bookmarkEnd w:id="3"/>
      <w:r w:rsidRPr="007D10FB">
        <w:rPr>
          <w:rStyle w:val="blk"/>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w:t>
      </w:r>
      <w:r w:rsidR="00C9222A" w:rsidRPr="007D10FB">
        <w:rPr>
          <w:rStyle w:val="blk"/>
          <w:sz w:val="28"/>
          <w:szCs w:val="28"/>
        </w:rPr>
        <w:t xml:space="preserve">лежащей </w:t>
      </w:r>
      <w:r w:rsidRPr="007D10FB">
        <w:rPr>
          <w:rStyle w:val="blk"/>
          <w:sz w:val="28"/>
          <w:szCs w:val="28"/>
        </w:rPr>
        <w:t>муниципальному образованию;</w:t>
      </w:r>
    </w:p>
    <w:p w:rsidR="0015143B" w:rsidRPr="007D10FB" w:rsidRDefault="0015143B" w:rsidP="007D10FB">
      <w:pPr>
        <w:shd w:val="clear" w:color="auto" w:fill="FFFFFF"/>
        <w:spacing w:line="290" w:lineRule="atLeast"/>
        <w:ind w:firstLine="709"/>
        <w:jc w:val="both"/>
        <w:rPr>
          <w:sz w:val="28"/>
          <w:szCs w:val="28"/>
        </w:rPr>
      </w:pPr>
      <w:bookmarkStart w:id="4" w:name="dst387"/>
      <w:bookmarkEnd w:id="4"/>
      <w:r w:rsidRPr="007D10FB">
        <w:rPr>
          <w:rStyle w:val="blk"/>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15143B" w:rsidRPr="007D10FB" w:rsidRDefault="0015143B" w:rsidP="007D10FB">
      <w:pPr>
        <w:shd w:val="clear" w:color="auto" w:fill="FFFFFF"/>
        <w:spacing w:line="290" w:lineRule="atLeast"/>
        <w:ind w:firstLine="709"/>
        <w:jc w:val="both"/>
        <w:rPr>
          <w:sz w:val="28"/>
          <w:szCs w:val="28"/>
        </w:rPr>
      </w:pPr>
      <w:bookmarkStart w:id="5" w:name="dst388"/>
      <w:bookmarkEnd w:id="5"/>
      <w:r w:rsidRPr="007D10FB">
        <w:rPr>
          <w:rStyle w:val="blk"/>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15143B" w:rsidRPr="007D10FB" w:rsidRDefault="0015143B" w:rsidP="007D10FB">
      <w:pPr>
        <w:shd w:val="clear" w:color="auto" w:fill="FFFFFF"/>
        <w:spacing w:line="290" w:lineRule="atLeast"/>
        <w:ind w:firstLine="709"/>
        <w:jc w:val="both"/>
        <w:rPr>
          <w:sz w:val="28"/>
          <w:szCs w:val="28"/>
        </w:rPr>
      </w:pPr>
      <w:bookmarkStart w:id="6" w:name="dst181"/>
      <w:bookmarkEnd w:id="6"/>
      <w:r w:rsidRPr="007D10FB">
        <w:rPr>
          <w:rStyle w:val="blk"/>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15143B" w:rsidRPr="007D10FB" w:rsidRDefault="0015143B" w:rsidP="007D10FB">
      <w:pPr>
        <w:shd w:val="clear" w:color="auto" w:fill="FFFFFF"/>
        <w:spacing w:line="290" w:lineRule="atLeast"/>
        <w:ind w:firstLine="709"/>
        <w:jc w:val="both"/>
        <w:rPr>
          <w:sz w:val="28"/>
          <w:szCs w:val="28"/>
        </w:rPr>
      </w:pPr>
      <w:bookmarkStart w:id="7" w:name="dst389"/>
      <w:bookmarkEnd w:id="7"/>
      <w:r w:rsidRPr="007D10FB">
        <w:rPr>
          <w:rStyle w:val="blk"/>
          <w:sz w:val="28"/>
          <w:szCs w:val="28"/>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7" w:anchor="dst362" w:history="1">
        <w:r w:rsidRPr="007D10FB">
          <w:rPr>
            <w:rStyle w:val="a5"/>
            <w:color w:val="auto"/>
            <w:sz w:val="28"/>
            <w:szCs w:val="28"/>
            <w:u w:val="none"/>
          </w:rPr>
          <w:t>статьей 10.1</w:t>
        </w:r>
      </w:hyperlink>
      <w:r w:rsidR="007D10FB" w:rsidRPr="007D10FB">
        <w:rPr>
          <w:rStyle w:val="blk"/>
          <w:sz w:val="28"/>
          <w:szCs w:val="28"/>
        </w:rPr>
        <w:t xml:space="preserve"> </w:t>
      </w:r>
      <w:r w:rsidRPr="007D10FB">
        <w:rPr>
          <w:rStyle w:val="blk"/>
          <w:sz w:val="28"/>
          <w:szCs w:val="28"/>
        </w:rPr>
        <w:t>настоящего Федерального закона;</w:t>
      </w:r>
    </w:p>
    <w:p w:rsidR="0015143B" w:rsidRPr="007D10FB" w:rsidRDefault="0015143B" w:rsidP="007D10FB">
      <w:pPr>
        <w:shd w:val="clear" w:color="auto" w:fill="FFFFFF"/>
        <w:spacing w:line="290" w:lineRule="atLeast"/>
        <w:ind w:firstLine="709"/>
        <w:jc w:val="both"/>
        <w:rPr>
          <w:sz w:val="28"/>
          <w:szCs w:val="28"/>
        </w:rPr>
      </w:pPr>
      <w:bookmarkStart w:id="8" w:name="dst390"/>
      <w:bookmarkEnd w:id="8"/>
      <w:r w:rsidRPr="007D10FB">
        <w:rPr>
          <w:rStyle w:val="blk"/>
          <w:sz w:val="28"/>
          <w:szCs w:val="28"/>
        </w:rPr>
        <w:t>7) площадь земельного участка или земельных участков, на которых расположено недвижимое имущество хозяйственного общества;</w:t>
      </w:r>
    </w:p>
    <w:p w:rsidR="0015143B" w:rsidRPr="007D10FB" w:rsidRDefault="0015143B" w:rsidP="007D10FB">
      <w:pPr>
        <w:shd w:val="clear" w:color="auto" w:fill="FFFFFF"/>
        <w:spacing w:line="290" w:lineRule="atLeast"/>
        <w:ind w:firstLine="709"/>
        <w:jc w:val="both"/>
        <w:rPr>
          <w:sz w:val="28"/>
          <w:szCs w:val="28"/>
        </w:rPr>
      </w:pPr>
      <w:bookmarkStart w:id="9" w:name="dst391"/>
      <w:bookmarkEnd w:id="9"/>
      <w:r w:rsidRPr="007D10FB">
        <w:rPr>
          <w:rStyle w:val="blk"/>
          <w:sz w:val="28"/>
          <w:szCs w:val="28"/>
        </w:rPr>
        <w:t>8) численность работников хозяйственного общества;</w:t>
      </w:r>
    </w:p>
    <w:p w:rsidR="0015143B" w:rsidRPr="007D10FB" w:rsidRDefault="0015143B" w:rsidP="007D10FB">
      <w:pPr>
        <w:shd w:val="clear" w:color="auto" w:fill="FFFFFF"/>
        <w:spacing w:line="290" w:lineRule="atLeast"/>
        <w:ind w:firstLine="709"/>
        <w:jc w:val="both"/>
        <w:rPr>
          <w:sz w:val="28"/>
          <w:szCs w:val="28"/>
        </w:rPr>
      </w:pPr>
      <w:bookmarkStart w:id="10" w:name="dst392"/>
      <w:bookmarkEnd w:id="10"/>
      <w:r w:rsidRPr="007D10FB">
        <w:rPr>
          <w:rStyle w:val="blk"/>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15143B" w:rsidRPr="007D10FB" w:rsidRDefault="0015143B" w:rsidP="007D10FB">
      <w:pPr>
        <w:shd w:val="clear" w:color="auto" w:fill="FFFFFF"/>
        <w:spacing w:line="290" w:lineRule="atLeast"/>
        <w:ind w:firstLine="709"/>
        <w:jc w:val="both"/>
        <w:rPr>
          <w:sz w:val="28"/>
          <w:szCs w:val="28"/>
        </w:rPr>
      </w:pPr>
      <w:bookmarkStart w:id="11" w:name="dst393"/>
      <w:bookmarkEnd w:id="11"/>
      <w:r w:rsidRPr="007D10FB">
        <w:rPr>
          <w:rStyle w:val="blk"/>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15143B" w:rsidRPr="007D10FB" w:rsidRDefault="003E6DF1" w:rsidP="007D10FB">
      <w:pPr>
        <w:shd w:val="clear" w:color="auto" w:fill="FFFFFF"/>
        <w:spacing w:line="290" w:lineRule="atLeast"/>
        <w:ind w:firstLine="709"/>
        <w:jc w:val="both"/>
        <w:rPr>
          <w:sz w:val="28"/>
          <w:szCs w:val="28"/>
        </w:rPr>
      </w:pPr>
      <w:bookmarkStart w:id="12" w:name="dst72"/>
      <w:bookmarkEnd w:id="12"/>
      <w:r w:rsidRPr="007D10FB">
        <w:rPr>
          <w:rStyle w:val="blk"/>
          <w:sz w:val="28"/>
          <w:szCs w:val="28"/>
        </w:rPr>
        <w:t>5</w:t>
      </w:r>
      <w:r w:rsidR="00C9222A" w:rsidRPr="007D10FB">
        <w:rPr>
          <w:rStyle w:val="blk"/>
          <w:sz w:val="28"/>
          <w:szCs w:val="28"/>
        </w:rPr>
        <w:t xml:space="preserve">. По решению </w:t>
      </w:r>
      <w:r w:rsidR="00695DED" w:rsidRPr="007D10FB">
        <w:rPr>
          <w:rStyle w:val="blk"/>
          <w:sz w:val="28"/>
          <w:szCs w:val="28"/>
        </w:rPr>
        <w:t xml:space="preserve">органа </w:t>
      </w:r>
      <w:r w:rsidR="0015143B" w:rsidRPr="007D10FB">
        <w:rPr>
          <w:rStyle w:val="blk"/>
          <w:sz w:val="28"/>
          <w:szCs w:val="28"/>
        </w:rPr>
        <w:t>местной администрации в информационном сообщении</w:t>
      </w:r>
      <w:r w:rsidR="00695DED" w:rsidRPr="007D10FB">
        <w:rPr>
          <w:rStyle w:val="blk"/>
          <w:sz w:val="28"/>
          <w:szCs w:val="28"/>
        </w:rPr>
        <w:t xml:space="preserve"> о продаже </w:t>
      </w:r>
      <w:r w:rsidR="0015143B" w:rsidRPr="007D10FB">
        <w:rPr>
          <w:rStyle w:val="blk"/>
          <w:sz w:val="28"/>
          <w:szCs w:val="28"/>
        </w:rPr>
        <w:t>муниципального имущества указываются дополнительные сведения о подлежащем приватизации имуществе.</w:t>
      </w:r>
    </w:p>
    <w:p w:rsidR="0015143B" w:rsidRPr="007D10FB" w:rsidRDefault="003E6DF1" w:rsidP="007D10FB">
      <w:pPr>
        <w:shd w:val="clear" w:color="auto" w:fill="FFFFFF"/>
        <w:spacing w:line="290" w:lineRule="atLeast"/>
        <w:ind w:firstLine="709"/>
        <w:jc w:val="both"/>
        <w:rPr>
          <w:sz w:val="28"/>
          <w:szCs w:val="28"/>
        </w:rPr>
      </w:pPr>
      <w:bookmarkStart w:id="13" w:name="dst73"/>
      <w:bookmarkEnd w:id="13"/>
      <w:r w:rsidRPr="007D10FB">
        <w:rPr>
          <w:rStyle w:val="blk"/>
          <w:sz w:val="28"/>
          <w:szCs w:val="28"/>
        </w:rPr>
        <w:t>6</w:t>
      </w:r>
      <w:r w:rsidR="0015143B" w:rsidRPr="007D10FB">
        <w:rPr>
          <w:rStyle w:val="blk"/>
          <w:sz w:val="28"/>
          <w:szCs w:val="28"/>
        </w:rPr>
        <w:t>. В отношении объектов, включенных в</w:t>
      </w:r>
      <w:r w:rsidR="007D10FB" w:rsidRPr="007D10FB">
        <w:rPr>
          <w:rStyle w:val="blk"/>
          <w:sz w:val="28"/>
          <w:szCs w:val="28"/>
        </w:rPr>
        <w:t xml:space="preserve"> </w:t>
      </w:r>
      <w:hyperlink r:id="rId8" w:anchor="dst100009" w:history="1">
        <w:r w:rsidR="0015143B" w:rsidRPr="007D10FB">
          <w:rPr>
            <w:rStyle w:val="a5"/>
            <w:color w:val="auto"/>
            <w:sz w:val="28"/>
            <w:szCs w:val="28"/>
            <w:u w:val="none"/>
          </w:rPr>
          <w:t>прогнозный план</w:t>
        </w:r>
      </w:hyperlink>
      <w:r w:rsidR="007D10FB" w:rsidRPr="007D10FB">
        <w:rPr>
          <w:rStyle w:val="a5"/>
          <w:color w:val="auto"/>
          <w:sz w:val="28"/>
          <w:szCs w:val="28"/>
          <w:u w:val="none"/>
        </w:rPr>
        <w:t xml:space="preserve"> </w:t>
      </w:r>
      <w:r w:rsidR="0015143B" w:rsidRPr="007D10FB">
        <w:rPr>
          <w:rStyle w:val="blk"/>
          <w:sz w:val="28"/>
          <w:szCs w:val="28"/>
        </w:rPr>
        <w:t>(прог</w:t>
      </w:r>
      <w:r w:rsidR="00695DED" w:rsidRPr="007D10FB">
        <w:rPr>
          <w:rStyle w:val="blk"/>
          <w:sz w:val="28"/>
          <w:szCs w:val="28"/>
        </w:rPr>
        <w:t>рамму) приватизации муниципального</w:t>
      </w:r>
      <w:r w:rsidR="0015143B" w:rsidRPr="007D10FB">
        <w:rPr>
          <w:rStyle w:val="blk"/>
          <w:sz w:val="28"/>
          <w:szCs w:val="28"/>
        </w:rPr>
        <w:t xml:space="preserve"> имущества, акты планирования приватизации </w:t>
      </w:r>
      <w:r w:rsidR="0015143B" w:rsidRPr="007D10FB">
        <w:rPr>
          <w:rStyle w:val="blk"/>
          <w:sz w:val="28"/>
          <w:szCs w:val="28"/>
        </w:rPr>
        <w:lastRenderedPageBreak/>
        <w:t>имущества, находящегося в собственност</w:t>
      </w:r>
      <w:r w:rsidR="00695DED" w:rsidRPr="007D10FB">
        <w:rPr>
          <w:rStyle w:val="blk"/>
          <w:sz w:val="28"/>
          <w:szCs w:val="28"/>
        </w:rPr>
        <w:t>и</w:t>
      </w:r>
      <w:r w:rsidR="0015143B" w:rsidRPr="007D10FB">
        <w:rPr>
          <w:rStyle w:val="blk"/>
          <w:sz w:val="28"/>
          <w:szCs w:val="28"/>
        </w:rPr>
        <w:t>,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15143B" w:rsidRPr="007D10FB" w:rsidRDefault="003E6DF1" w:rsidP="007D10FB">
      <w:pPr>
        <w:shd w:val="clear" w:color="auto" w:fill="FFFFFF"/>
        <w:spacing w:line="290" w:lineRule="atLeast"/>
        <w:ind w:firstLine="709"/>
        <w:jc w:val="both"/>
        <w:rPr>
          <w:sz w:val="28"/>
          <w:szCs w:val="28"/>
        </w:rPr>
      </w:pPr>
      <w:bookmarkStart w:id="14" w:name="dst395"/>
      <w:bookmarkEnd w:id="14"/>
      <w:r w:rsidRPr="007D10FB">
        <w:rPr>
          <w:rStyle w:val="blk"/>
          <w:sz w:val="28"/>
          <w:szCs w:val="28"/>
        </w:rPr>
        <w:t>7</w:t>
      </w:r>
      <w:r w:rsidR="0015143B" w:rsidRPr="007D10FB">
        <w:rPr>
          <w:rStyle w:val="blk"/>
          <w:sz w:val="28"/>
          <w:szCs w:val="28"/>
        </w:rPr>
        <w:t>. С момента включения в прогнозный план (прог</w:t>
      </w:r>
      <w:r w:rsidR="00695DED" w:rsidRPr="007D10FB">
        <w:rPr>
          <w:rStyle w:val="blk"/>
          <w:sz w:val="28"/>
          <w:szCs w:val="28"/>
        </w:rPr>
        <w:t>рамму) приватизации муниципального</w:t>
      </w:r>
      <w:r w:rsidR="0015143B" w:rsidRPr="007D10FB">
        <w:rPr>
          <w:rStyle w:val="blk"/>
          <w:sz w:val="28"/>
          <w:szCs w:val="28"/>
        </w:rPr>
        <w:t xml:space="preserve"> имущества, акты планирования приватиз</w:t>
      </w:r>
      <w:r w:rsidR="00695DED" w:rsidRPr="007D10FB">
        <w:rPr>
          <w:rStyle w:val="blk"/>
          <w:sz w:val="28"/>
          <w:szCs w:val="28"/>
        </w:rPr>
        <w:t>ации имущества, находящегося в собственности</w:t>
      </w:r>
      <w:r w:rsidR="0015143B" w:rsidRPr="007D10FB">
        <w:rPr>
          <w:rStyle w:val="blk"/>
          <w:sz w:val="28"/>
          <w:szCs w:val="28"/>
        </w:rPr>
        <w:t>, муниципального имущества акционерных обществ, обществ с ограниченной ответс</w:t>
      </w:r>
      <w:r w:rsidR="00695DED" w:rsidRPr="007D10FB">
        <w:rPr>
          <w:rStyle w:val="blk"/>
          <w:sz w:val="28"/>
          <w:szCs w:val="28"/>
        </w:rPr>
        <w:t xml:space="preserve">твенностью и </w:t>
      </w:r>
      <w:r w:rsidR="0015143B" w:rsidRPr="007D10FB">
        <w:rPr>
          <w:rStyle w:val="blk"/>
          <w:sz w:val="28"/>
          <w:szCs w:val="28"/>
        </w:rPr>
        <w:t>муниципальных унитарных предприятий они обязаны раскрывать информацию в </w:t>
      </w:r>
      <w:hyperlink r:id="rId9" w:anchor="dst100012" w:history="1">
        <w:r w:rsidR="0015143B" w:rsidRPr="007D10FB">
          <w:rPr>
            <w:rStyle w:val="a5"/>
            <w:color w:val="auto"/>
            <w:sz w:val="28"/>
            <w:szCs w:val="28"/>
            <w:u w:val="none"/>
          </w:rPr>
          <w:t>порядке</w:t>
        </w:r>
      </w:hyperlink>
      <w:r w:rsidR="0015143B" w:rsidRPr="007D10FB">
        <w:rPr>
          <w:rStyle w:val="blk"/>
          <w:sz w:val="28"/>
          <w:szCs w:val="28"/>
        </w:rPr>
        <w:t> и в форме, которые утверждаются уполномоченным Правительством Российской Федерации федеральным органом исполнительной власти.</w:t>
      </w:r>
    </w:p>
    <w:p w:rsidR="0015143B" w:rsidRPr="007D10FB" w:rsidRDefault="003E6DF1" w:rsidP="007D10FB">
      <w:pPr>
        <w:shd w:val="clear" w:color="auto" w:fill="FFFFFF"/>
        <w:spacing w:line="290" w:lineRule="atLeast"/>
        <w:ind w:firstLine="709"/>
        <w:jc w:val="both"/>
        <w:rPr>
          <w:sz w:val="28"/>
          <w:szCs w:val="28"/>
        </w:rPr>
      </w:pPr>
      <w:bookmarkStart w:id="15" w:name="dst75"/>
      <w:bookmarkEnd w:id="15"/>
      <w:r w:rsidRPr="007D10FB">
        <w:rPr>
          <w:rStyle w:val="blk"/>
          <w:sz w:val="28"/>
          <w:szCs w:val="28"/>
        </w:rPr>
        <w:t>8</w:t>
      </w:r>
      <w:r w:rsidR="0015143B" w:rsidRPr="007D10FB">
        <w:rPr>
          <w:rStyle w:val="blk"/>
          <w:sz w:val="28"/>
          <w:szCs w:val="28"/>
        </w:rPr>
        <w:t>. Со дня приема заявок лицо, желающе</w:t>
      </w:r>
      <w:r w:rsidR="00695DED" w:rsidRPr="007D10FB">
        <w:rPr>
          <w:rStyle w:val="blk"/>
          <w:sz w:val="28"/>
          <w:szCs w:val="28"/>
        </w:rPr>
        <w:t>е приобрести муниципальное</w:t>
      </w:r>
      <w:r w:rsidR="0015143B" w:rsidRPr="007D10FB">
        <w:rPr>
          <w:rStyle w:val="blk"/>
          <w:sz w:val="28"/>
          <w:szCs w:val="28"/>
        </w:rPr>
        <w:t xml:space="preserve"> имущество (далее - претендент), имеет право на ознакомление с информацией о подлежащем приватизации имуществе.</w:t>
      </w:r>
    </w:p>
    <w:p w:rsidR="0015143B" w:rsidRPr="007D10FB" w:rsidRDefault="0015143B" w:rsidP="007D10FB">
      <w:pPr>
        <w:shd w:val="clear" w:color="auto" w:fill="FFFFFF"/>
        <w:spacing w:line="290" w:lineRule="atLeast"/>
        <w:ind w:firstLine="709"/>
        <w:jc w:val="both"/>
        <w:rPr>
          <w:sz w:val="28"/>
          <w:szCs w:val="28"/>
        </w:rPr>
      </w:pPr>
      <w:bookmarkStart w:id="16" w:name="dst76"/>
      <w:bookmarkEnd w:id="16"/>
      <w:r w:rsidRPr="007D10FB">
        <w:rPr>
          <w:rStyle w:val="blk"/>
          <w:sz w:val="28"/>
          <w:szCs w:val="28"/>
        </w:rPr>
        <w:t>В местах подачи заявок и на сай</w:t>
      </w:r>
      <w:r w:rsidR="00695DED" w:rsidRPr="007D10FB">
        <w:rPr>
          <w:rStyle w:val="blk"/>
          <w:sz w:val="28"/>
          <w:szCs w:val="28"/>
        </w:rPr>
        <w:t>те продавца муниципального</w:t>
      </w:r>
      <w:r w:rsidRPr="007D10FB">
        <w:rPr>
          <w:rStyle w:val="blk"/>
          <w:sz w:val="28"/>
          <w:szCs w:val="28"/>
        </w:rPr>
        <w:t xml:space="preserve"> имущества в сети "Интернет" должны быть размещены общедоступная информация о торгах по продаже подлежащего пр</w:t>
      </w:r>
      <w:r w:rsidR="00695DED" w:rsidRPr="007D10FB">
        <w:rPr>
          <w:rStyle w:val="blk"/>
          <w:sz w:val="28"/>
          <w:szCs w:val="28"/>
        </w:rPr>
        <w:t xml:space="preserve">иватизации </w:t>
      </w:r>
      <w:r w:rsidRPr="007D10FB">
        <w:rPr>
          <w:rStyle w:val="blk"/>
          <w:sz w:val="28"/>
          <w:szCs w:val="28"/>
        </w:rPr>
        <w:t xml:space="preserve">муниципального имущества, образцы типовых документов, представляемых </w:t>
      </w:r>
      <w:r w:rsidR="00695DED" w:rsidRPr="007D10FB">
        <w:rPr>
          <w:rStyle w:val="blk"/>
          <w:sz w:val="28"/>
          <w:szCs w:val="28"/>
        </w:rPr>
        <w:t>покупателями муниципального</w:t>
      </w:r>
      <w:r w:rsidRPr="007D10FB">
        <w:rPr>
          <w:rStyle w:val="blk"/>
          <w:sz w:val="28"/>
          <w:szCs w:val="28"/>
        </w:rPr>
        <w:t xml:space="preserve"> имущества, правила проведения торгов.</w:t>
      </w:r>
    </w:p>
    <w:p w:rsidR="0015143B" w:rsidRPr="007D10FB" w:rsidRDefault="003E6DF1" w:rsidP="007D10FB">
      <w:pPr>
        <w:shd w:val="clear" w:color="auto" w:fill="FFFFFF"/>
        <w:spacing w:line="290" w:lineRule="atLeast"/>
        <w:ind w:firstLine="709"/>
        <w:jc w:val="both"/>
        <w:rPr>
          <w:sz w:val="28"/>
          <w:szCs w:val="28"/>
        </w:rPr>
      </w:pPr>
      <w:bookmarkStart w:id="17" w:name="dst556"/>
      <w:bookmarkEnd w:id="17"/>
      <w:r w:rsidRPr="007D10FB">
        <w:rPr>
          <w:rStyle w:val="blk"/>
          <w:sz w:val="28"/>
          <w:szCs w:val="28"/>
        </w:rPr>
        <w:t>9</w:t>
      </w:r>
      <w:r w:rsidR="0015143B" w:rsidRPr="007D10FB">
        <w:rPr>
          <w:rStyle w:val="blk"/>
          <w:sz w:val="28"/>
          <w:szCs w:val="28"/>
        </w:rPr>
        <w:t xml:space="preserve">. Информация о результатах сделок </w:t>
      </w:r>
      <w:r w:rsidR="00695DED" w:rsidRPr="007D10FB">
        <w:rPr>
          <w:rStyle w:val="blk"/>
          <w:sz w:val="28"/>
          <w:szCs w:val="28"/>
        </w:rPr>
        <w:t>приватизации муниципального</w:t>
      </w:r>
      <w:r w:rsidR="0015143B" w:rsidRPr="007D10FB">
        <w:rPr>
          <w:rStyle w:val="blk"/>
          <w:sz w:val="28"/>
          <w:szCs w:val="28"/>
        </w:rPr>
        <w:t xml:space="preserve"> имущества подлежит размещению на официальном сайте в сети "Интернет" в течение десяти дней со дня совершения указанных сделок.</w:t>
      </w:r>
    </w:p>
    <w:p w:rsidR="0015143B" w:rsidRPr="007D10FB" w:rsidRDefault="003E6DF1" w:rsidP="007D10FB">
      <w:pPr>
        <w:shd w:val="clear" w:color="auto" w:fill="FFFFFF"/>
        <w:spacing w:line="290" w:lineRule="atLeast"/>
        <w:ind w:firstLine="709"/>
        <w:jc w:val="both"/>
        <w:rPr>
          <w:sz w:val="28"/>
          <w:szCs w:val="28"/>
        </w:rPr>
      </w:pPr>
      <w:bookmarkStart w:id="18" w:name="dst557"/>
      <w:bookmarkEnd w:id="18"/>
      <w:r w:rsidRPr="007D10FB">
        <w:rPr>
          <w:rStyle w:val="blk"/>
          <w:sz w:val="28"/>
          <w:szCs w:val="28"/>
        </w:rPr>
        <w:t>10</w:t>
      </w:r>
      <w:r w:rsidR="0015143B" w:rsidRPr="007D10FB">
        <w:rPr>
          <w:rStyle w:val="blk"/>
          <w:sz w:val="28"/>
          <w:szCs w:val="28"/>
        </w:rPr>
        <w:t>. К информации о результатах сделок приватизации муниципального имущества, подлежащей размещению в порядке, установленном </w:t>
      </w:r>
      <w:hyperlink r:id="rId10" w:anchor="dst556" w:history="1">
        <w:r w:rsidR="0015143B" w:rsidRPr="007D10FB">
          <w:rPr>
            <w:rStyle w:val="a5"/>
            <w:color w:val="auto"/>
            <w:sz w:val="28"/>
            <w:szCs w:val="28"/>
            <w:u w:val="none"/>
          </w:rPr>
          <w:t xml:space="preserve">пунктом </w:t>
        </w:r>
        <w:r w:rsidR="0019353B" w:rsidRPr="007D10FB">
          <w:rPr>
            <w:rStyle w:val="a5"/>
            <w:color w:val="auto"/>
            <w:sz w:val="28"/>
            <w:szCs w:val="28"/>
            <w:u w:val="none"/>
          </w:rPr>
          <w:t>9</w:t>
        </w:r>
      </w:hyperlink>
      <w:r w:rsidR="0015143B" w:rsidRPr="007D10FB">
        <w:rPr>
          <w:rStyle w:val="blk"/>
          <w:sz w:val="28"/>
          <w:szCs w:val="28"/>
        </w:rPr>
        <w:t> настоящей статьи, относятся следующие сведения:</w:t>
      </w:r>
    </w:p>
    <w:p w:rsidR="0015143B" w:rsidRPr="007D10FB" w:rsidRDefault="0015143B" w:rsidP="007D10FB">
      <w:pPr>
        <w:shd w:val="clear" w:color="auto" w:fill="FFFFFF"/>
        <w:spacing w:line="290" w:lineRule="atLeast"/>
        <w:ind w:firstLine="709"/>
        <w:jc w:val="both"/>
        <w:rPr>
          <w:sz w:val="28"/>
          <w:szCs w:val="28"/>
        </w:rPr>
      </w:pPr>
      <w:bookmarkStart w:id="19" w:name="dst398"/>
      <w:bookmarkEnd w:id="19"/>
      <w:r w:rsidRPr="007D10FB">
        <w:rPr>
          <w:rStyle w:val="blk"/>
          <w:sz w:val="28"/>
          <w:szCs w:val="28"/>
        </w:rPr>
        <w:t>1) наименование продавца такого имущества;</w:t>
      </w:r>
    </w:p>
    <w:p w:rsidR="0015143B" w:rsidRPr="007D10FB" w:rsidRDefault="0015143B" w:rsidP="007D10FB">
      <w:pPr>
        <w:shd w:val="clear" w:color="auto" w:fill="FFFFFF"/>
        <w:spacing w:line="290" w:lineRule="atLeast"/>
        <w:ind w:firstLine="709"/>
        <w:jc w:val="both"/>
        <w:rPr>
          <w:sz w:val="28"/>
          <w:szCs w:val="28"/>
        </w:rPr>
      </w:pPr>
      <w:bookmarkStart w:id="20" w:name="dst399"/>
      <w:bookmarkEnd w:id="20"/>
      <w:r w:rsidRPr="007D10FB">
        <w:rPr>
          <w:rStyle w:val="blk"/>
          <w:sz w:val="28"/>
          <w:szCs w:val="28"/>
        </w:rPr>
        <w:t>2) наименование такого имущества и иные позволяющие его индивидуализировать сведения (характеристика имущества);</w:t>
      </w:r>
    </w:p>
    <w:p w:rsidR="0015143B" w:rsidRPr="007D10FB" w:rsidRDefault="0015143B" w:rsidP="007D10FB">
      <w:pPr>
        <w:shd w:val="clear" w:color="auto" w:fill="FFFFFF"/>
        <w:spacing w:line="290" w:lineRule="atLeast"/>
        <w:ind w:firstLine="709"/>
        <w:jc w:val="both"/>
        <w:rPr>
          <w:sz w:val="28"/>
          <w:szCs w:val="28"/>
        </w:rPr>
      </w:pPr>
      <w:bookmarkStart w:id="21" w:name="dst400"/>
      <w:bookmarkEnd w:id="21"/>
      <w:r w:rsidRPr="007D10FB">
        <w:rPr>
          <w:rStyle w:val="blk"/>
          <w:sz w:val="28"/>
          <w:szCs w:val="28"/>
        </w:rPr>
        <w:t>3) дата, время и место проведения торгов;</w:t>
      </w:r>
    </w:p>
    <w:p w:rsidR="0015143B" w:rsidRPr="007D10FB" w:rsidRDefault="0015143B" w:rsidP="007D10FB">
      <w:pPr>
        <w:shd w:val="clear" w:color="auto" w:fill="FFFFFF"/>
        <w:spacing w:line="290" w:lineRule="atLeast"/>
        <w:ind w:firstLine="709"/>
        <w:jc w:val="both"/>
        <w:rPr>
          <w:sz w:val="28"/>
          <w:szCs w:val="28"/>
        </w:rPr>
      </w:pPr>
      <w:bookmarkStart w:id="22" w:name="dst401"/>
      <w:bookmarkEnd w:id="22"/>
      <w:r w:rsidRPr="007D10FB">
        <w:rPr>
          <w:rStyle w:val="blk"/>
          <w:sz w:val="28"/>
          <w:szCs w:val="28"/>
        </w:rPr>
        <w:t>4) цена сделки приватизации;</w:t>
      </w:r>
    </w:p>
    <w:p w:rsidR="0015143B" w:rsidRPr="007D10FB" w:rsidRDefault="0015143B" w:rsidP="007D10FB">
      <w:pPr>
        <w:shd w:val="clear" w:color="auto" w:fill="FFFFFF"/>
        <w:spacing w:line="290" w:lineRule="atLeast"/>
        <w:ind w:firstLine="709"/>
        <w:jc w:val="both"/>
        <w:rPr>
          <w:sz w:val="28"/>
          <w:szCs w:val="28"/>
        </w:rPr>
      </w:pPr>
      <w:bookmarkStart w:id="23" w:name="dst581"/>
      <w:bookmarkEnd w:id="23"/>
      <w:r w:rsidRPr="007D10FB">
        <w:rPr>
          <w:rStyle w:val="blk"/>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15143B" w:rsidRPr="007D10FB" w:rsidRDefault="0015143B" w:rsidP="007D10FB">
      <w:pPr>
        <w:shd w:val="clear" w:color="auto" w:fill="FFFFFF"/>
        <w:spacing w:line="290" w:lineRule="atLeast"/>
        <w:ind w:firstLine="709"/>
        <w:jc w:val="both"/>
        <w:rPr>
          <w:rStyle w:val="blk"/>
          <w:sz w:val="28"/>
          <w:szCs w:val="28"/>
        </w:rPr>
      </w:pPr>
      <w:bookmarkStart w:id="24" w:name="dst403"/>
      <w:bookmarkEnd w:id="24"/>
      <w:r w:rsidRPr="007D10FB">
        <w:rPr>
          <w:rStyle w:val="blk"/>
          <w:sz w:val="28"/>
          <w:szCs w:val="28"/>
        </w:rPr>
        <w:t>6) имя физического лица или наименование юридического лица - победителя торгов.</w:t>
      </w:r>
    </w:p>
    <w:p w:rsidR="00695DED" w:rsidRPr="007D10FB" w:rsidRDefault="00695DED" w:rsidP="007D10FB">
      <w:pPr>
        <w:ind w:firstLine="709"/>
        <w:jc w:val="both"/>
        <w:rPr>
          <w:sz w:val="28"/>
          <w:szCs w:val="28"/>
        </w:rPr>
      </w:pPr>
      <w:r w:rsidRPr="007D10FB">
        <w:rPr>
          <w:sz w:val="28"/>
          <w:szCs w:val="28"/>
        </w:rPr>
        <w:t>2) Раздел 4 Положения о порядке управления и распоряжения имуществом, находящимся в муниципальной собственности Бородинского сельского поселения Приморско-Ахтарского района дополнить п. 4.14 следующего содержания:</w:t>
      </w:r>
    </w:p>
    <w:p w:rsidR="00695DED" w:rsidRPr="007D10FB" w:rsidRDefault="00695DED" w:rsidP="007D10FB">
      <w:pPr>
        <w:ind w:firstLine="709"/>
        <w:jc w:val="both"/>
        <w:rPr>
          <w:sz w:val="28"/>
          <w:szCs w:val="28"/>
        </w:rPr>
      </w:pPr>
      <w:r w:rsidRPr="007D10FB">
        <w:rPr>
          <w:sz w:val="28"/>
          <w:szCs w:val="28"/>
        </w:rPr>
        <w:t>4.14. Порядок продажи муниципального имущества посредством публичного предложения.</w:t>
      </w:r>
    </w:p>
    <w:p w:rsidR="00695DED" w:rsidRPr="007D10FB" w:rsidRDefault="00695DED" w:rsidP="007D10FB">
      <w:pPr>
        <w:shd w:val="clear" w:color="auto" w:fill="FFFFFF"/>
        <w:spacing w:line="290" w:lineRule="atLeast"/>
        <w:ind w:firstLine="709"/>
        <w:jc w:val="both"/>
        <w:rPr>
          <w:sz w:val="28"/>
          <w:szCs w:val="28"/>
        </w:rPr>
      </w:pPr>
      <w:r w:rsidRPr="007D10FB">
        <w:rPr>
          <w:rStyle w:val="blk"/>
          <w:sz w:val="28"/>
          <w:szCs w:val="28"/>
        </w:rPr>
        <w:t xml:space="preserve">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w:t>
      </w:r>
      <w:r w:rsidRPr="007D10FB">
        <w:rPr>
          <w:rStyle w:val="blk"/>
          <w:sz w:val="28"/>
          <w:szCs w:val="28"/>
        </w:rPr>
        <w:lastRenderedPageBreak/>
        <w:t>посредством публичного предложе</w:t>
      </w:r>
      <w:r w:rsidR="007D10FB" w:rsidRPr="007D10FB">
        <w:rPr>
          <w:rStyle w:val="blk"/>
          <w:sz w:val="28"/>
          <w:szCs w:val="28"/>
        </w:rPr>
        <w:t xml:space="preserve">ния размещается в установленном </w:t>
      </w:r>
      <w:hyperlink r:id="rId11" w:anchor="dst40" w:history="1">
        <w:r w:rsidRPr="007D10FB">
          <w:rPr>
            <w:rStyle w:val="a5"/>
            <w:color w:val="auto"/>
            <w:sz w:val="28"/>
            <w:szCs w:val="28"/>
            <w:u w:val="none"/>
          </w:rPr>
          <w:t>статьей 15</w:t>
        </w:r>
      </w:hyperlink>
      <w:r w:rsidR="007D10FB" w:rsidRPr="007D10FB">
        <w:rPr>
          <w:rStyle w:val="blk"/>
          <w:sz w:val="28"/>
          <w:szCs w:val="28"/>
        </w:rPr>
        <w:t xml:space="preserve"> </w:t>
      </w:r>
      <w:r w:rsidRPr="007D10FB">
        <w:rPr>
          <w:rStyle w:val="blk"/>
          <w:sz w:val="28"/>
          <w:szCs w:val="28"/>
        </w:rPr>
        <w:t>настоящего Федерального закона порядке в срок не позднее трех месяцев со дня признания аукциона несостоявшимся.</w:t>
      </w:r>
    </w:p>
    <w:p w:rsidR="00695DED" w:rsidRPr="007D10FB" w:rsidRDefault="00695DED" w:rsidP="007D10FB">
      <w:pPr>
        <w:shd w:val="clear" w:color="auto" w:fill="FFFFFF"/>
        <w:spacing w:line="290" w:lineRule="atLeast"/>
        <w:ind w:firstLine="709"/>
        <w:jc w:val="both"/>
        <w:rPr>
          <w:sz w:val="28"/>
          <w:szCs w:val="28"/>
        </w:rPr>
      </w:pPr>
      <w:bookmarkStart w:id="25" w:name="dst92"/>
      <w:bookmarkEnd w:id="25"/>
      <w:r w:rsidRPr="007D10FB">
        <w:rPr>
          <w:rStyle w:val="blk"/>
          <w:sz w:val="28"/>
          <w:szCs w:val="28"/>
        </w:rPr>
        <w:t>2. Информационное сообщение о продаже посредством публичного предложения наряду со сведениями, предусмотренными</w:t>
      </w:r>
      <w:r w:rsidR="007D10FB" w:rsidRPr="007D10FB">
        <w:rPr>
          <w:rStyle w:val="blk"/>
          <w:sz w:val="28"/>
          <w:szCs w:val="28"/>
        </w:rPr>
        <w:t xml:space="preserve"> </w:t>
      </w:r>
      <w:hyperlink r:id="rId12" w:anchor="dst40" w:history="1">
        <w:r w:rsidRPr="007D10FB">
          <w:rPr>
            <w:rStyle w:val="a5"/>
            <w:color w:val="auto"/>
            <w:sz w:val="28"/>
            <w:szCs w:val="28"/>
            <w:u w:val="none"/>
          </w:rPr>
          <w:t>статьей 15</w:t>
        </w:r>
      </w:hyperlink>
      <w:r w:rsidR="007D10FB" w:rsidRPr="007D10FB">
        <w:rPr>
          <w:rStyle w:val="a5"/>
          <w:color w:val="auto"/>
          <w:sz w:val="28"/>
          <w:szCs w:val="28"/>
          <w:u w:val="none"/>
        </w:rPr>
        <w:t xml:space="preserve"> </w:t>
      </w:r>
      <w:r w:rsidRPr="007D10FB">
        <w:rPr>
          <w:rStyle w:val="blk"/>
          <w:sz w:val="28"/>
          <w:szCs w:val="28"/>
        </w:rPr>
        <w:t>настоящего Федерального закона, должно содержать следующие сведения:</w:t>
      </w:r>
    </w:p>
    <w:p w:rsidR="00695DED" w:rsidRPr="007D10FB" w:rsidRDefault="00695DED" w:rsidP="007D10FB">
      <w:pPr>
        <w:shd w:val="clear" w:color="auto" w:fill="FFFFFF"/>
        <w:spacing w:line="290" w:lineRule="atLeast"/>
        <w:ind w:firstLine="709"/>
        <w:jc w:val="both"/>
        <w:rPr>
          <w:sz w:val="28"/>
          <w:szCs w:val="28"/>
        </w:rPr>
      </w:pPr>
      <w:bookmarkStart w:id="26" w:name="dst93"/>
      <w:bookmarkEnd w:id="26"/>
      <w:r w:rsidRPr="007D10FB">
        <w:rPr>
          <w:rStyle w:val="blk"/>
          <w:sz w:val="28"/>
          <w:szCs w:val="28"/>
        </w:rPr>
        <w:t>1) дата, время и место проведения продажи посредством публичного предложения;</w:t>
      </w:r>
    </w:p>
    <w:p w:rsidR="00695DED" w:rsidRPr="007D10FB" w:rsidRDefault="00695DED" w:rsidP="007D10FB">
      <w:pPr>
        <w:shd w:val="clear" w:color="auto" w:fill="FFFFFF"/>
        <w:spacing w:line="290" w:lineRule="atLeast"/>
        <w:ind w:firstLine="709"/>
        <w:jc w:val="both"/>
        <w:rPr>
          <w:sz w:val="28"/>
          <w:szCs w:val="28"/>
        </w:rPr>
      </w:pPr>
      <w:bookmarkStart w:id="27" w:name="dst94"/>
      <w:bookmarkEnd w:id="27"/>
      <w:r w:rsidRPr="007D10FB">
        <w:rPr>
          <w:rStyle w:val="blk"/>
          <w:sz w:val="28"/>
          <w:szCs w:val="28"/>
        </w:rP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695DED" w:rsidRPr="007D10FB" w:rsidRDefault="00695DED" w:rsidP="007D10FB">
      <w:pPr>
        <w:shd w:val="clear" w:color="auto" w:fill="FFFFFF"/>
        <w:spacing w:line="290" w:lineRule="atLeast"/>
        <w:ind w:firstLine="709"/>
        <w:jc w:val="both"/>
        <w:rPr>
          <w:sz w:val="28"/>
          <w:szCs w:val="28"/>
        </w:rPr>
      </w:pPr>
      <w:bookmarkStart w:id="28" w:name="dst95"/>
      <w:bookmarkEnd w:id="28"/>
      <w:r w:rsidRPr="007D10FB">
        <w:rPr>
          <w:rStyle w:val="blk"/>
          <w:sz w:val="28"/>
          <w:szCs w:val="28"/>
        </w:rPr>
        <w:t>3) минимальная цена предложения, по которой может б</w:t>
      </w:r>
      <w:r w:rsidR="00FE7602" w:rsidRPr="007D10FB">
        <w:rPr>
          <w:rStyle w:val="blk"/>
          <w:sz w:val="28"/>
          <w:szCs w:val="28"/>
        </w:rPr>
        <w:t xml:space="preserve">ыть продано </w:t>
      </w:r>
      <w:r w:rsidRPr="007D10FB">
        <w:rPr>
          <w:rStyle w:val="blk"/>
          <w:sz w:val="28"/>
          <w:szCs w:val="28"/>
        </w:rPr>
        <w:t>муниципальное имущество (цена отсечения).</w:t>
      </w:r>
    </w:p>
    <w:p w:rsidR="00695DED" w:rsidRPr="007D10FB" w:rsidRDefault="00695DED" w:rsidP="007D10FB">
      <w:pPr>
        <w:shd w:val="clear" w:color="auto" w:fill="FFFFFF"/>
        <w:spacing w:line="290" w:lineRule="atLeast"/>
        <w:ind w:firstLine="709"/>
        <w:jc w:val="both"/>
        <w:rPr>
          <w:sz w:val="28"/>
          <w:szCs w:val="28"/>
        </w:rPr>
      </w:pPr>
      <w:bookmarkStart w:id="29" w:name="dst96"/>
      <w:bookmarkEnd w:id="29"/>
      <w:r w:rsidRPr="007D10FB">
        <w:rPr>
          <w:rStyle w:val="blk"/>
          <w:sz w:val="28"/>
          <w:szCs w:val="28"/>
        </w:rPr>
        <w:t>3. Цена первоначального предложения устанавливается не ниже начальной цены, указанной в информационном сообщении о продаже указанного в</w:t>
      </w:r>
      <w:r w:rsidR="007D10FB" w:rsidRPr="007D10FB">
        <w:rPr>
          <w:rStyle w:val="blk"/>
          <w:sz w:val="28"/>
          <w:szCs w:val="28"/>
        </w:rPr>
        <w:t xml:space="preserve"> </w:t>
      </w:r>
      <w:hyperlink r:id="rId13" w:anchor="dst558" w:history="1">
        <w:r w:rsidRPr="007D10FB">
          <w:rPr>
            <w:rStyle w:val="a5"/>
            <w:color w:val="auto"/>
            <w:sz w:val="28"/>
            <w:szCs w:val="28"/>
            <w:u w:val="none"/>
          </w:rPr>
          <w:t>пункте 1</w:t>
        </w:r>
      </w:hyperlink>
      <w:r w:rsidR="007D10FB" w:rsidRPr="007D10FB">
        <w:rPr>
          <w:rStyle w:val="blk"/>
          <w:sz w:val="28"/>
          <w:szCs w:val="28"/>
        </w:rPr>
        <w:t xml:space="preserve"> </w:t>
      </w:r>
      <w:r w:rsidRPr="007D10FB">
        <w:rPr>
          <w:rStyle w:val="blk"/>
          <w:sz w:val="28"/>
          <w:szCs w:val="28"/>
        </w:rPr>
        <w:t>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695DED" w:rsidRPr="007D10FB" w:rsidRDefault="00695DED" w:rsidP="007D10FB">
      <w:pPr>
        <w:shd w:val="clear" w:color="auto" w:fill="FFFFFF"/>
        <w:spacing w:line="290" w:lineRule="atLeast"/>
        <w:ind w:firstLine="709"/>
        <w:jc w:val="both"/>
        <w:rPr>
          <w:sz w:val="28"/>
          <w:szCs w:val="28"/>
        </w:rPr>
      </w:pPr>
      <w:bookmarkStart w:id="30" w:name="dst440"/>
      <w:bookmarkEnd w:id="30"/>
      <w:r w:rsidRPr="007D10FB">
        <w:rPr>
          <w:rStyle w:val="blk"/>
          <w:sz w:val="28"/>
          <w:szCs w:val="28"/>
        </w:rP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695DED" w:rsidRPr="007D10FB" w:rsidRDefault="00695DED" w:rsidP="007D10FB">
      <w:pPr>
        <w:shd w:val="clear" w:color="auto" w:fill="FFFFFF"/>
        <w:spacing w:line="290" w:lineRule="atLeast"/>
        <w:ind w:firstLine="709"/>
        <w:jc w:val="both"/>
        <w:rPr>
          <w:sz w:val="28"/>
          <w:szCs w:val="28"/>
        </w:rPr>
      </w:pPr>
      <w:bookmarkStart w:id="31" w:name="dst441"/>
      <w:bookmarkEnd w:id="31"/>
      <w:r w:rsidRPr="007D10FB">
        <w:rPr>
          <w:rStyle w:val="blk"/>
          <w:sz w:val="28"/>
          <w:szCs w:val="28"/>
        </w:rP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w:t>
      </w:r>
      <w:r w:rsidR="00FE7602" w:rsidRPr="007D10FB">
        <w:rPr>
          <w:rStyle w:val="blk"/>
          <w:sz w:val="28"/>
          <w:szCs w:val="28"/>
        </w:rPr>
        <w:t xml:space="preserve"> о продаже </w:t>
      </w:r>
      <w:r w:rsidRPr="007D10FB">
        <w:rPr>
          <w:rStyle w:val="blk"/>
          <w:sz w:val="28"/>
          <w:szCs w:val="28"/>
        </w:rPr>
        <w:t>муниципального имущества.</w:t>
      </w:r>
    </w:p>
    <w:p w:rsidR="00695DED" w:rsidRPr="007D10FB" w:rsidRDefault="00695DED" w:rsidP="007D10FB">
      <w:pPr>
        <w:shd w:val="clear" w:color="auto" w:fill="FFFFFF"/>
        <w:spacing w:line="290" w:lineRule="atLeast"/>
        <w:ind w:firstLine="709"/>
        <w:jc w:val="both"/>
        <w:rPr>
          <w:sz w:val="28"/>
          <w:szCs w:val="28"/>
        </w:rPr>
      </w:pPr>
      <w:bookmarkStart w:id="32" w:name="dst442"/>
      <w:bookmarkEnd w:id="32"/>
      <w:r w:rsidRPr="007D10FB">
        <w:rPr>
          <w:rStyle w:val="blk"/>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695DED" w:rsidRPr="007D10FB" w:rsidRDefault="00695DED" w:rsidP="007D10FB">
      <w:pPr>
        <w:shd w:val="clear" w:color="auto" w:fill="FFFFFF"/>
        <w:spacing w:line="290" w:lineRule="atLeast"/>
        <w:ind w:firstLine="709"/>
        <w:jc w:val="both"/>
        <w:rPr>
          <w:sz w:val="28"/>
          <w:szCs w:val="28"/>
        </w:rPr>
      </w:pPr>
      <w:bookmarkStart w:id="33" w:name="dst98"/>
      <w:bookmarkEnd w:id="33"/>
      <w:r w:rsidRPr="007D10FB">
        <w:rPr>
          <w:rStyle w:val="blk"/>
          <w:sz w:val="28"/>
          <w:szCs w:val="28"/>
        </w:rPr>
        <w:t>5. Продажа посредством публичного предложения осуществляется с использованием открытой формы подачи предложений о пр</w:t>
      </w:r>
      <w:r w:rsidR="00FE7602" w:rsidRPr="007D10FB">
        <w:rPr>
          <w:rStyle w:val="blk"/>
          <w:sz w:val="28"/>
          <w:szCs w:val="28"/>
        </w:rPr>
        <w:t xml:space="preserve">иобретении </w:t>
      </w:r>
      <w:r w:rsidRPr="007D10FB">
        <w:rPr>
          <w:rStyle w:val="blk"/>
          <w:sz w:val="28"/>
          <w:szCs w:val="28"/>
        </w:rPr>
        <w:t>муниципального имущества в течение одной процедуры проведения такой продажи.</w:t>
      </w:r>
    </w:p>
    <w:p w:rsidR="00695DED" w:rsidRPr="007D10FB" w:rsidRDefault="00695DED" w:rsidP="007D10FB">
      <w:pPr>
        <w:shd w:val="clear" w:color="auto" w:fill="FFFFFF"/>
        <w:spacing w:line="290" w:lineRule="atLeast"/>
        <w:ind w:firstLine="709"/>
        <w:jc w:val="both"/>
        <w:rPr>
          <w:sz w:val="28"/>
          <w:szCs w:val="28"/>
        </w:rPr>
      </w:pPr>
      <w:bookmarkStart w:id="34" w:name="dst99"/>
      <w:bookmarkEnd w:id="34"/>
      <w:r w:rsidRPr="007D10FB">
        <w:rPr>
          <w:rStyle w:val="blk"/>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695DED" w:rsidRPr="007D10FB" w:rsidRDefault="00695DED" w:rsidP="007D10FB">
      <w:pPr>
        <w:shd w:val="clear" w:color="auto" w:fill="FFFFFF"/>
        <w:spacing w:line="290" w:lineRule="atLeast"/>
        <w:ind w:firstLine="709"/>
        <w:jc w:val="both"/>
        <w:rPr>
          <w:sz w:val="28"/>
          <w:szCs w:val="28"/>
        </w:rPr>
      </w:pPr>
      <w:bookmarkStart w:id="35" w:name="dst596"/>
      <w:bookmarkStart w:id="36" w:name="dst101"/>
      <w:bookmarkEnd w:id="35"/>
      <w:bookmarkEnd w:id="36"/>
      <w:r w:rsidRPr="007D10FB">
        <w:rPr>
          <w:rStyle w:val="blk"/>
          <w:sz w:val="28"/>
          <w:szCs w:val="28"/>
        </w:rPr>
        <w:t>Право пр</w:t>
      </w:r>
      <w:r w:rsidR="00FE7602" w:rsidRPr="007D10FB">
        <w:rPr>
          <w:rStyle w:val="blk"/>
          <w:sz w:val="28"/>
          <w:szCs w:val="28"/>
        </w:rPr>
        <w:t xml:space="preserve">иобретения </w:t>
      </w:r>
      <w:r w:rsidRPr="007D10FB">
        <w:rPr>
          <w:rStyle w:val="blk"/>
          <w:sz w:val="28"/>
          <w:szCs w:val="28"/>
        </w:rPr>
        <w:t>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695DED" w:rsidRPr="007D10FB" w:rsidRDefault="00695DED" w:rsidP="007D10FB">
      <w:pPr>
        <w:shd w:val="clear" w:color="auto" w:fill="FFFFFF"/>
        <w:spacing w:line="290" w:lineRule="atLeast"/>
        <w:ind w:firstLine="709"/>
        <w:jc w:val="both"/>
        <w:rPr>
          <w:sz w:val="28"/>
          <w:szCs w:val="28"/>
        </w:rPr>
      </w:pPr>
      <w:bookmarkStart w:id="37" w:name="dst102"/>
      <w:bookmarkEnd w:id="37"/>
      <w:r w:rsidRPr="007D10FB">
        <w:rPr>
          <w:rStyle w:val="blk"/>
          <w:sz w:val="28"/>
          <w:szCs w:val="28"/>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w:t>
      </w:r>
      <w:r w:rsidRPr="007D10FB">
        <w:rPr>
          <w:rStyle w:val="blk"/>
          <w:sz w:val="28"/>
          <w:szCs w:val="28"/>
        </w:rPr>
        <w:lastRenderedPageBreak/>
        <w:t>правилам проведения аукциона, предусматривающим открытую форму подачи предложений о цене имущества. Нача</w:t>
      </w:r>
      <w:r w:rsidR="00FE7602" w:rsidRPr="007D10FB">
        <w:rPr>
          <w:rStyle w:val="blk"/>
          <w:sz w:val="28"/>
          <w:szCs w:val="28"/>
        </w:rPr>
        <w:t>льной ценой муниципального</w:t>
      </w:r>
      <w:r w:rsidRPr="007D10FB">
        <w:rPr>
          <w:rStyle w:val="blk"/>
          <w:sz w:val="28"/>
          <w:szCs w:val="28"/>
        </w:rPr>
        <w:t xml:space="preserve"> имущества на таком аукционе является цена первоначального предложения или цена предложения, сложившаяся на данном "шаге понижения".</w:t>
      </w:r>
    </w:p>
    <w:p w:rsidR="00695DED" w:rsidRPr="007D10FB" w:rsidRDefault="00695DED" w:rsidP="007D10FB">
      <w:pPr>
        <w:shd w:val="clear" w:color="auto" w:fill="FFFFFF"/>
        <w:spacing w:line="290" w:lineRule="atLeast"/>
        <w:ind w:firstLine="709"/>
        <w:jc w:val="both"/>
        <w:rPr>
          <w:sz w:val="28"/>
          <w:szCs w:val="28"/>
        </w:rPr>
      </w:pPr>
      <w:bookmarkStart w:id="38" w:name="dst103"/>
      <w:bookmarkEnd w:id="38"/>
      <w:r w:rsidRPr="007D10FB">
        <w:rPr>
          <w:rStyle w:val="blk"/>
          <w:sz w:val="28"/>
          <w:szCs w:val="28"/>
        </w:rPr>
        <w:t>В случае, если участники такого аукциона не заявляют предложения о цене, превышающей нача</w:t>
      </w:r>
      <w:r w:rsidR="00FE7602" w:rsidRPr="007D10FB">
        <w:rPr>
          <w:rStyle w:val="blk"/>
          <w:sz w:val="28"/>
          <w:szCs w:val="28"/>
        </w:rPr>
        <w:t xml:space="preserve">льную цену </w:t>
      </w:r>
      <w:r w:rsidRPr="007D10FB">
        <w:rPr>
          <w:rStyle w:val="blk"/>
          <w:sz w:val="28"/>
          <w:szCs w:val="28"/>
        </w:rPr>
        <w:t>муниципального имущества, право его приобретения принадлежит участнику аукциона, который первым подтвердил нача</w:t>
      </w:r>
      <w:r w:rsidR="00FE7602" w:rsidRPr="007D10FB">
        <w:rPr>
          <w:rStyle w:val="blk"/>
          <w:sz w:val="28"/>
          <w:szCs w:val="28"/>
        </w:rPr>
        <w:t xml:space="preserve">льную цену </w:t>
      </w:r>
      <w:r w:rsidRPr="007D10FB">
        <w:rPr>
          <w:rStyle w:val="blk"/>
          <w:sz w:val="28"/>
          <w:szCs w:val="28"/>
        </w:rPr>
        <w:t>муниципального имущества.</w:t>
      </w:r>
    </w:p>
    <w:p w:rsidR="00695DED" w:rsidRPr="007D10FB" w:rsidRDefault="00695DED" w:rsidP="007D10FB">
      <w:pPr>
        <w:shd w:val="clear" w:color="auto" w:fill="FFFFFF"/>
        <w:spacing w:line="290" w:lineRule="atLeast"/>
        <w:ind w:firstLine="709"/>
        <w:jc w:val="both"/>
        <w:rPr>
          <w:sz w:val="28"/>
          <w:szCs w:val="28"/>
        </w:rPr>
      </w:pPr>
      <w:bookmarkStart w:id="39" w:name="dst104"/>
      <w:bookmarkEnd w:id="39"/>
      <w:r w:rsidRPr="007D10FB">
        <w:rPr>
          <w:rStyle w:val="blk"/>
          <w:sz w:val="28"/>
          <w:szCs w:val="28"/>
        </w:rPr>
        <w:t>6. Продажа посредством публичного предложения, в которой принял участие только один участник, признается несостоявшейся.</w:t>
      </w:r>
    </w:p>
    <w:p w:rsidR="00695DED" w:rsidRPr="007D10FB" w:rsidRDefault="00695DED" w:rsidP="007D10FB">
      <w:pPr>
        <w:shd w:val="clear" w:color="auto" w:fill="FFFFFF"/>
        <w:spacing w:line="290" w:lineRule="atLeast"/>
        <w:ind w:firstLine="709"/>
        <w:jc w:val="both"/>
        <w:rPr>
          <w:sz w:val="28"/>
          <w:szCs w:val="28"/>
        </w:rPr>
      </w:pPr>
      <w:bookmarkStart w:id="40" w:name="dst105"/>
      <w:bookmarkEnd w:id="40"/>
      <w:r w:rsidRPr="007D10FB">
        <w:rPr>
          <w:rStyle w:val="blk"/>
          <w:sz w:val="28"/>
          <w:szCs w:val="28"/>
        </w:rPr>
        <w:t>7. Претендент не допускается к участию в продаже посредством публичного предложения по следующим основаниям:</w:t>
      </w:r>
    </w:p>
    <w:p w:rsidR="00695DED" w:rsidRPr="007D10FB" w:rsidRDefault="00695DED" w:rsidP="007D10FB">
      <w:pPr>
        <w:shd w:val="clear" w:color="auto" w:fill="FFFFFF"/>
        <w:spacing w:line="290" w:lineRule="atLeast"/>
        <w:ind w:firstLine="709"/>
        <w:jc w:val="both"/>
        <w:rPr>
          <w:sz w:val="28"/>
          <w:szCs w:val="28"/>
        </w:rPr>
      </w:pPr>
      <w:bookmarkStart w:id="41" w:name="dst106"/>
      <w:bookmarkEnd w:id="41"/>
      <w:r w:rsidRPr="007D10FB">
        <w:rPr>
          <w:rStyle w:val="blk"/>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695DED" w:rsidRPr="007D10FB" w:rsidRDefault="00695DED" w:rsidP="007D10FB">
      <w:pPr>
        <w:shd w:val="clear" w:color="auto" w:fill="FFFFFF"/>
        <w:spacing w:line="290" w:lineRule="atLeast"/>
        <w:ind w:firstLine="709"/>
        <w:jc w:val="both"/>
        <w:rPr>
          <w:sz w:val="28"/>
          <w:szCs w:val="28"/>
        </w:rPr>
      </w:pPr>
      <w:bookmarkStart w:id="42" w:name="dst107"/>
      <w:bookmarkEnd w:id="42"/>
      <w:r w:rsidRPr="007D10FB">
        <w:rPr>
          <w:rStyle w:val="blk"/>
          <w:sz w:val="28"/>
          <w:szCs w:val="28"/>
        </w:rPr>
        <w:t>2) представлены не все документы в соответствии с перечнем, указанным в информационном сообщении</w:t>
      </w:r>
      <w:r w:rsidR="00FE7602" w:rsidRPr="007D10FB">
        <w:rPr>
          <w:rStyle w:val="blk"/>
          <w:sz w:val="28"/>
          <w:szCs w:val="28"/>
        </w:rPr>
        <w:t xml:space="preserve"> о продаже </w:t>
      </w:r>
      <w:r w:rsidRPr="007D10FB">
        <w:rPr>
          <w:rStyle w:val="blk"/>
          <w:sz w:val="28"/>
          <w:szCs w:val="28"/>
        </w:rPr>
        <w:t>муниципального имущества, либо оформление указанных документов не соответствует законодательству Российской Федерации;</w:t>
      </w:r>
    </w:p>
    <w:p w:rsidR="00695DED" w:rsidRPr="007D10FB" w:rsidRDefault="00695DED" w:rsidP="007D10FB">
      <w:pPr>
        <w:shd w:val="clear" w:color="auto" w:fill="FFFFFF"/>
        <w:spacing w:line="290" w:lineRule="atLeast"/>
        <w:ind w:firstLine="709"/>
        <w:jc w:val="both"/>
        <w:rPr>
          <w:sz w:val="28"/>
          <w:szCs w:val="28"/>
        </w:rPr>
      </w:pPr>
      <w:bookmarkStart w:id="43" w:name="dst108"/>
      <w:bookmarkEnd w:id="43"/>
      <w:r w:rsidRPr="007D10FB">
        <w:rPr>
          <w:rStyle w:val="blk"/>
          <w:sz w:val="28"/>
          <w:szCs w:val="28"/>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695DED" w:rsidRPr="007D10FB" w:rsidRDefault="00695DED" w:rsidP="007D10FB">
      <w:pPr>
        <w:shd w:val="clear" w:color="auto" w:fill="FFFFFF"/>
        <w:spacing w:line="290" w:lineRule="atLeast"/>
        <w:ind w:firstLine="709"/>
        <w:jc w:val="both"/>
        <w:rPr>
          <w:sz w:val="28"/>
          <w:szCs w:val="28"/>
        </w:rPr>
      </w:pPr>
      <w:bookmarkStart w:id="44" w:name="dst224"/>
      <w:bookmarkEnd w:id="44"/>
      <w:r w:rsidRPr="007D10FB">
        <w:rPr>
          <w:rStyle w:val="blk"/>
          <w:sz w:val="28"/>
          <w:szCs w:val="28"/>
        </w:rPr>
        <w:t>4) поступление в установленный срок задатка на счета, указанные в информационном сообщении, не подтверждено.</w:t>
      </w:r>
    </w:p>
    <w:p w:rsidR="00695DED" w:rsidRPr="007D10FB" w:rsidRDefault="007D10FB" w:rsidP="007D10FB">
      <w:pPr>
        <w:shd w:val="clear" w:color="auto" w:fill="FFFFFF"/>
        <w:spacing w:line="290" w:lineRule="atLeast"/>
        <w:ind w:firstLine="709"/>
        <w:jc w:val="both"/>
        <w:rPr>
          <w:sz w:val="28"/>
          <w:szCs w:val="28"/>
        </w:rPr>
      </w:pPr>
      <w:bookmarkStart w:id="45" w:name="dst109"/>
      <w:bookmarkEnd w:id="45"/>
      <w:r w:rsidRPr="007D10FB">
        <w:rPr>
          <w:rStyle w:val="blk"/>
          <w:sz w:val="28"/>
          <w:szCs w:val="28"/>
        </w:rPr>
        <w:t xml:space="preserve">8. Перечень указанных в </w:t>
      </w:r>
      <w:hyperlink r:id="rId14" w:anchor="dst105" w:history="1">
        <w:r w:rsidR="00695DED" w:rsidRPr="007D10FB">
          <w:rPr>
            <w:rStyle w:val="a5"/>
            <w:color w:val="auto"/>
            <w:sz w:val="28"/>
            <w:szCs w:val="28"/>
            <w:u w:val="none"/>
          </w:rPr>
          <w:t>пункте 7</w:t>
        </w:r>
      </w:hyperlink>
      <w:r w:rsidRPr="007D10FB">
        <w:rPr>
          <w:rStyle w:val="blk"/>
          <w:sz w:val="28"/>
          <w:szCs w:val="28"/>
        </w:rPr>
        <w:t xml:space="preserve"> </w:t>
      </w:r>
      <w:r w:rsidR="00695DED" w:rsidRPr="007D10FB">
        <w:rPr>
          <w:rStyle w:val="blk"/>
          <w:sz w:val="28"/>
          <w:szCs w:val="28"/>
        </w:rPr>
        <w:t>настоящей статьи оснований отказа претенденту в участии в продаже посредством публичного предложения является исчерпывающим.</w:t>
      </w:r>
    </w:p>
    <w:p w:rsidR="00695DED" w:rsidRPr="007D10FB" w:rsidRDefault="00695DED" w:rsidP="007D10FB">
      <w:pPr>
        <w:shd w:val="clear" w:color="auto" w:fill="FFFFFF"/>
        <w:spacing w:line="290" w:lineRule="atLeast"/>
        <w:ind w:firstLine="709"/>
        <w:jc w:val="both"/>
        <w:rPr>
          <w:sz w:val="28"/>
          <w:szCs w:val="28"/>
        </w:rPr>
      </w:pPr>
      <w:bookmarkStart w:id="46" w:name="dst110"/>
      <w:bookmarkEnd w:id="46"/>
      <w:r w:rsidRPr="007D10FB">
        <w:rPr>
          <w:rStyle w:val="blk"/>
          <w:sz w:val="28"/>
          <w:szCs w:val="28"/>
        </w:rP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695DED" w:rsidRPr="007D10FB" w:rsidRDefault="00695DED" w:rsidP="007D10FB">
      <w:pPr>
        <w:shd w:val="clear" w:color="auto" w:fill="FFFFFF"/>
        <w:spacing w:line="290" w:lineRule="atLeast"/>
        <w:ind w:firstLine="709"/>
        <w:jc w:val="both"/>
        <w:rPr>
          <w:sz w:val="28"/>
          <w:szCs w:val="28"/>
        </w:rPr>
      </w:pPr>
      <w:bookmarkStart w:id="47" w:name="dst597"/>
      <w:bookmarkEnd w:id="47"/>
      <w:r w:rsidRPr="007D10FB">
        <w:rPr>
          <w:rStyle w:val="blk"/>
          <w:sz w:val="28"/>
          <w:szCs w:val="28"/>
        </w:rPr>
        <w:t>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695DED" w:rsidRPr="007D10FB" w:rsidRDefault="00695DED" w:rsidP="007D10FB">
      <w:pPr>
        <w:shd w:val="clear" w:color="auto" w:fill="FFFFFF"/>
        <w:spacing w:line="290" w:lineRule="atLeast"/>
        <w:ind w:firstLine="709"/>
        <w:jc w:val="both"/>
        <w:rPr>
          <w:sz w:val="28"/>
          <w:szCs w:val="28"/>
        </w:rPr>
      </w:pPr>
      <w:bookmarkStart w:id="48" w:name="dst112"/>
      <w:bookmarkEnd w:id="48"/>
      <w:r w:rsidRPr="007D10FB">
        <w:rPr>
          <w:rStyle w:val="blk"/>
          <w:sz w:val="28"/>
          <w:szCs w:val="28"/>
        </w:rP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695DED" w:rsidRPr="007D10FB" w:rsidRDefault="00695DED" w:rsidP="007D10FB">
      <w:pPr>
        <w:shd w:val="clear" w:color="auto" w:fill="FFFFFF"/>
        <w:spacing w:line="290" w:lineRule="atLeast"/>
        <w:ind w:firstLine="709"/>
        <w:jc w:val="both"/>
        <w:rPr>
          <w:sz w:val="28"/>
          <w:szCs w:val="28"/>
        </w:rPr>
      </w:pPr>
      <w:bookmarkStart w:id="49" w:name="dst113"/>
      <w:bookmarkEnd w:id="49"/>
      <w:r w:rsidRPr="007D10FB">
        <w:rPr>
          <w:rStyle w:val="blk"/>
          <w:sz w:val="28"/>
          <w:szCs w:val="28"/>
        </w:rP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695DED" w:rsidRPr="007D10FB" w:rsidRDefault="00695DED" w:rsidP="007D10FB">
      <w:pPr>
        <w:shd w:val="clear" w:color="auto" w:fill="FFFFFF"/>
        <w:spacing w:line="290" w:lineRule="atLeast"/>
        <w:ind w:firstLine="709"/>
        <w:jc w:val="both"/>
        <w:rPr>
          <w:sz w:val="28"/>
          <w:szCs w:val="28"/>
        </w:rPr>
      </w:pPr>
      <w:bookmarkStart w:id="50" w:name="dst444"/>
      <w:bookmarkEnd w:id="50"/>
      <w:r w:rsidRPr="007D10FB">
        <w:rPr>
          <w:rStyle w:val="blk"/>
          <w:sz w:val="28"/>
          <w:szCs w:val="28"/>
        </w:rP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695DED" w:rsidRPr="007D10FB" w:rsidRDefault="00695DED" w:rsidP="007D10FB">
      <w:pPr>
        <w:shd w:val="clear" w:color="auto" w:fill="FFFFFF"/>
        <w:spacing w:line="290" w:lineRule="atLeast"/>
        <w:ind w:firstLine="709"/>
        <w:jc w:val="both"/>
        <w:rPr>
          <w:sz w:val="28"/>
          <w:szCs w:val="28"/>
        </w:rPr>
      </w:pPr>
      <w:bookmarkStart w:id="51" w:name="dst115"/>
      <w:bookmarkEnd w:id="51"/>
      <w:r w:rsidRPr="007D10FB">
        <w:rPr>
          <w:rStyle w:val="blk"/>
          <w:sz w:val="28"/>
          <w:szCs w:val="28"/>
        </w:rPr>
        <w:t>14</w:t>
      </w:r>
      <w:r w:rsidR="00FE7602" w:rsidRPr="007D10FB">
        <w:rPr>
          <w:rStyle w:val="blk"/>
          <w:sz w:val="28"/>
          <w:szCs w:val="28"/>
        </w:rPr>
        <w:t xml:space="preserve">. Передача </w:t>
      </w:r>
      <w:r w:rsidRPr="007D10FB">
        <w:rPr>
          <w:rStyle w:val="blk"/>
          <w:sz w:val="28"/>
          <w:szCs w:val="28"/>
        </w:rPr>
        <w:t>муниципального имущества и оформление права собственности на него осуществляются в соответствии с</w:t>
      </w:r>
      <w:r w:rsidR="007D10FB" w:rsidRPr="007D10FB">
        <w:rPr>
          <w:rStyle w:val="blk"/>
          <w:sz w:val="28"/>
          <w:szCs w:val="28"/>
        </w:rPr>
        <w:t xml:space="preserve"> </w:t>
      </w:r>
      <w:r w:rsidRPr="007D10FB">
        <w:rPr>
          <w:rStyle w:val="blk"/>
          <w:sz w:val="28"/>
          <w:szCs w:val="28"/>
        </w:rPr>
        <w:t>законодательством</w:t>
      </w:r>
      <w:r w:rsidR="007D10FB" w:rsidRPr="007D10FB">
        <w:rPr>
          <w:rStyle w:val="blk"/>
          <w:sz w:val="28"/>
          <w:szCs w:val="28"/>
        </w:rPr>
        <w:t xml:space="preserve"> </w:t>
      </w:r>
      <w:r w:rsidRPr="007D10FB">
        <w:rPr>
          <w:rStyle w:val="blk"/>
          <w:sz w:val="28"/>
          <w:szCs w:val="28"/>
        </w:rPr>
        <w:t>Российской Федерации не позднее чем через тридцать дней после дня полной оплаты имущества.</w:t>
      </w:r>
    </w:p>
    <w:p w:rsidR="00695DED" w:rsidRPr="007D10FB" w:rsidRDefault="00695DED" w:rsidP="007D10FB">
      <w:pPr>
        <w:shd w:val="clear" w:color="auto" w:fill="FFFFFF"/>
        <w:spacing w:line="290" w:lineRule="atLeast"/>
        <w:ind w:firstLine="709"/>
        <w:jc w:val="both"/>
        <w:rPr>
          <w:rStyle w:val="blk"/>
          <w:sz w:val="28"/>
          <w:szCs w:val="28"/>
        </w:rPr>
      </w:pPr>
      <w:bookmarkStart w:id="52" w:name="dst116"/>
      <w:bookmarkEnd w:id="52"/>
      <w:r w:rsidRPr="007D10FB">
        <w:rPr>
          <w:rStyle w:val="blk"/>
          <w:sz w:val="28"/>
          <w:szCs w:val="28"/>
        </w:rPr>
        <w:lastRenderedPageBreak/>
        <w:t>15.</w:t>
      </w:r>
      <w:r w:rsidR="007D10FB" w:rsidRPr="007D10FB">
        <w:rPr>
          <w:rStyle w:val="blk"/>
          <w:sz w:val="28"/>
          <w:szCs w:val="28"/>
        </w:rPr>
        <w:t xml:space="preserve"> </w:t>
      </w:r>
      <w:hyperlink r:id="rId15" w:anchor="dst2" w:history="1">
        <w:r w:rsidRPr="007D10FB">
          <w:rPr>
            <w:rStyle w:val="a5"/>
            <w:color w:val="auto"/>
            <w:sz w:val="28"/>
            <w:szCs w:val="28"/>
            <w:u w:val="none"/>
          </w:rPr>
          <w:t>Порядок</w:t>
        </w:r>
      </w:hyperlink>
      <w:r w:rsidR="007D10FB" w:rsidRPr="007D10FB">
        <w:rPr>
          <w:rStyle w:val="a5"/>
          <w:color w:val="auto"/>
          <w:sz w:val="28"/>
          <w:szCs w:val="28"/>
          <w:u w:val="none"/>
        </w:rPr>
        <w:t xml:space="preserve"> </w:t>
      </w:r>
      <w:r w:rsidR="00FE7602" w:rsidRPr="007D10FB">
        <w:rPr>
          <w:rStyle w:val="blk"/>
          <w:sz w:val="28"/>
          <w:szCs w:val="28"/>
        </w:rPr>
        <w:t xml:space="preserve">продажи </w:t>
      </w:r>
      <w:r w:rsidRPr="007D10FB">
        <w:rPr>
          <w:rStyle w:val="blk"/>
          <w:sz w:val="28"/>
          <w:szCs w:val="28"/>
        </w:rPr>
        <w:t>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FE7602" w:rsidRPr="007D10FB" w:rsidRDefault="0019353B" w:rsidP="007D10FB">
      <w:pPr>
        <w:ind w:firstLine="709"/>
        <w:jc w:val="both"/>
        <w:rPr>
          <w:sz w:val="28"/>
          <w:szCs w:val="28"/>
        </w:rPr>
      </w:pPr>
      <w:r w:rsidRPr="007D10FB">
        <w:rPr>
          <w:sz w:val="28"/>
          <w:szCs w:val="28"/>
        </w:rPr>
        <w:t>3</w:t>
      </w:r>
      <w:r w:rsidR="00FE7602" w:rsidRPr="007D10FB">
        <w:rPr>
          <w:sz w:val="28"/>
          <w:szCs w:val="28"/>
        </w:rPr>
        <w:t>) Раздел 4 Положения о порядке управления и распоряжения имуществом, находящимся в муниципальной собственности Бородинского сельского поселения Приморско-Ахтарского района дополнить п. 4.15 следующего содержания:</w:t>
      </w:r>
    </w:p>
    <w:p w:rsidR="00FE7602" w:rsidRPr="007D10FB" w:rsidRDefault="00FE7602" w:rsidP="007D10FB">
      <w:pPr>
        <w:shd w:val="clear" w:color="auto" w:fill="FFFFFF"/>
        <w:spacing w:line="290" w:lineRule="atLeast"/>
        <w:ind w:firstLine="709"/>
        <w:jc w:val="both"/>
        <w:rPr>
          <w:sz w:val="28"/>
          <w:szCs w:val="28"/>
        </w:rPr>
      </w:pPr>
      <w:r w:rsidRPr="007D10FB">
        <w:rPr>
          <w:sz w:val="28"/>
          <w:szCs w:val="28"/>
        </w:rPr>
        <w:t xml:space="preserve">4.15. </w:t>
      </w:r>
      <w:r w:rsidR="003E6DF1" w:rsidRPr="007D10FB">
        <w:rPr>
          <w:sz w:val="28"/>
          <w:szCs w:val="28"/>
        </w:rPr>
        <w:t>Порядок проведения аукциона по продаже муниципального имущества.</w:t>
      </w:r>
    </w:p>
    <w:p w:rsidR="00FE7602" w:rsidRPr="007D10FB" w:rsidRDefault="00FE7602" w:rsidP="007D10FB">
      <w:pPr>
        <w:shd w:val="clear" w:color="auto" w:fill="FFFFFF"/>
        <w:spacing w:line="290" w:lineRule="atLeast"/>
        <w:ind w:firstLine="709"/>
        <w:jc w:val="both"/>
        <w:rPr>
          <w:sz w:val="28"/>
          <w:szCs w:val="28"/>
        </w:rPr>
      </w:pPr>
      <w:r w:rsidRPr="007D10FB">
        <w:rPr>
          <w:rStyle w:val="blk"/>
          <w:sz w:val="28"/>
          <w:szCs w:val="28"/>
        </w:rPr>
        <w:t>1. На аукцион</w:t>
      </w:r>
      <w:r w:rsidR="003E6DF1" w:rsidRPr="007D10FB">
        <w:rPr>
          <w:rStyle w:val="blk"/>
          <w:sz w:val="28"/>
          <w:szCs w:val="28"/>
        </w:rPr>
        <w:t xml:space="preserve">е продается </w:t>
      </w:r>
      <w:r w:rsidRPr="007D10FB">
        <w:rPr>
          <w:rStyle w:val="blk"/>
          <w:sz w:val="28"/>
          <w:szCs w:val="28"/>
        </w:rPr>
        <w:t>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FE7602" w:rsidRPr="007D10FB" w:rsidRDefault="00FE7602" w:rsidP="007D10FB">
      <w:pPr>
        <w:shd w:val="clear" w:color="auto" w:fill="FFFFFF"/>
        <w:spacing w:line="290" w:lineRule="atLeast"/>
        <w:ind w:firstLine="709"/>
        <w:jc w:val="both"/>
        <w:rPr>
          <w:sz w:val="28"/>
          <w:szCs w:val="28"/>
        </w:rPr>
      </w:pPr>
      <w:bookmarkStart w:id="53" w:name="dst100202"/>
      <w:bookmarkEnd w:id="53"/>
      <w:r w:rsidRPr="007D10FB">
        <w:rPr>
          <w:rStyle w:val="blk"/>
          <w:sz w:val="28"/>
          <w:szCs w:val="28"/>
        </w:rPr>
        <w:t>2. Аукцион является открытым по составу участников.</w:t>
      </w:r>
    </w:p>
    <w:p w:rsidR="00FE7602" w:rsidRPr="007D10FB" w:rsidRDefault="00FE7602" w:rsidP="007D10FB">
      <w:pPr>
        <w:shd w:val="clear" w:color="auto" w:fill="FFFFFF"/>
        <w:spacing w:line="290" w:lineRule="atLeast"/>
        <w:ind w:firstLine="709"/>
        <w:jc w:val="both"/>
        <w:rPr>
          <w:sz w:val="28"/>
          <w:szCs w:val="28"/>
        </w:rPr>
      </w:pPr>
      <w:bookmarkStart w:id="54" w:name="dst582"/>
      <w:bookmarkEnd w:id="54"/>
      <w:r w:rsidRPr="007D10FB">
        <w:rPr>
          <w:rStyle w:val="blk"/>
          <w:sz w:val="28"/>
          <w:szCs w:val="28"/>
        </w:rPr>
        <w:t>3. Предложе</w:t>
      </w:r>
      <w:r w:rsidR="003E6DF1" w:rsidRPr="007D10FB">
        <w:rPr>
          <w:rStyle w:val="blk"/>
          <w:sz w:val="28"/>
          <w:szCs w:val="28"/>
        </w:rPr>
        <w:t xml:space="preserve">ния о цене </w:t>
      </w:r>
      <w:r w:rsidRPr="007D10FB">
        <w:rPr>
          <w:rStyle w:val="blk"/>
          <w:sz w:val="28"/>
          <w:szCs w:val="28"/>
        </w:rPr>
        <w:t>муниципального имущества заявляются участниками аукциона открыто в ходе проведения торгов.</w:t>
      </w:r>
    </w:p>
    <w:p w:rsidR="00FE7602" w:rsidRPr="007D10FB" w:rsidRDefault="00FE7602" w:rsidP="007D10FB">
      <w:pPr>
        <w:shd w:val="clear" w:color="auto" w:fill="FFFFFF"/>
        <w:spacing w:line="290" w:lineRule="atLeast"/>
        <w:ind w:firstLine="709"/>
        <w:jc w:val="both"/>
        <w:rPr>
          <w:sz w:val="28"/>
          <w:szCs w:val="28"/>
        </w:rPr>
      </w:pPr>
      <w:bookmarkStart w:id="55" w:name="dst583"/>
      <w:bookmarkEnd w:id="55"/>
      <w:r w:rsidRPr="007D10FB">
        <w:rPr>
          <w:rStyle w:val="blk"/>
          <w:sz w:val="28"/>
          <w:szCs w:val="28"/>
        </w:rPr>
        <w:t>Аукцион, в котором принял участие только один участник, признается несостоявшимся.</w:t>
      </w:r>
    </w:p>
    <w:p w:rsidR="00FE7602" w:rsidRPr="007D10FB" w:rsidRDefault="00FE7602" w:rsidP="007D10FB">
      <w:pPr>
        <w:shd w:val="clear" w:color="auto" w:fill="FFFFFF"/>
        <w:spacing w:line="290" w:lineRule="atLeast"/>
        <w:ind w:firstLine="709"/>
        <w:jc w:val="both"/>
        <w:rPr>
          <w:sz w:val="28"/>
          <w:szCs w:val="28"/>
        </w:rPr>
      </w:pPr>
      <w:bookmarkStart w:id="56" w:name="dst407"/>
      <w:bookmarkEnd w:id="56"/>
      <w:r w:rsidRPr="007D10FB">
        <w:rPr>
          <w:rStyle w:val="blk"/>
          <w:sz w:val="28"/>
          <w:szCs w:val="28"/>
        </w:rP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FE7602" w:rsidRPr="007D10FB" w:rsidRDefault="00FE7602" w:rsidP="007D10FB">
      <w:pPr>
        <w:shd w:val="clear" w:color="auto" w:fill="FFFFFF"/>
        <w:spacing w:line="290" w:lineRule="atLeast"/>
        <w:ind w:firstLine="709"/>
        <w:jc w:val="both"/>
        <w:rPr>
          <w:sz w:val="28"/>
          <w:szCs w:val="28"/>
        </w:rPr>
      </w:pPr>
      <w:bookmarkStart w:id="57" w:name="dst584"/>
      <w:bookmarkEnd w:id="57"/>
      <w:r w:rsidRPr="007D10FB">
        <w:rPr>
          <w:rStyle w:val="blk"/>
          <w:sz w:val="28"/>
          <w:szCs w:val="28"/>
        </w:rPr>
        <w:t>5. При проведении аукциона в информационном сообщении помимо сведений, указанных в</w:t>
      </w:r>
      <w:r w:rsidR="007D10FB" w:rsidRPr="007D10FB">
        <w:rPr>
          <w:rStyle w:val="blk"/>
          <w:sz w:val="28"/>
          <w:szCs w:val="28"/>
        </w:rPr>
        <w:t xml:space="preserve"> </w:t>
      </w:r>
      <w:hyperlink r:id="rId16" w:anchor="dst40" w:history="1">
        <w:r w:rsidRPr="007D10FB">
          <w:rPr>
            <w:rStyle w:val="a5"/>
            <w:color w:val="auto"/>
            <w:sz w:val="28"/>
            <w:szCs w:val="28"/>
            <w:u w:val="none"/>
          </w:rPr>
          <w:t>статье 15</w:t>
        </w:r>
      </w:hyperlink>
      <w:r w:rsidR="007D10FB" w:rsidRPr="007D10FB">
        <w:rPr>
          <w:rStyle w:val="a5"/>
          <w:color w:val="auto"/>
          <w:sz w:val="28"/>
          <w:szCs w:val="28"/>
          <w:u w:val="none"/>
        </w:rPr>
        <w:t xml:space="preserve"> </w:t>
      </w:r>
      <w:r w:rsidRPr="007D10FB">
        <w:rPr>
          <w:rStyle w:val="blk"/>
          <w:sz w:val="28"/>
          <w:szCs w:val="28"/>
        </w:rPr>
        <w:t>настоящего Федерального закона, указывается величина повышения начальной цены ("шаг аукциона").</w:t>
      </w:r>
    </w:p>
    <w:p w:rsidR="00FE7602" w:rsidRPr="007D10FB" w:rsidRDefault="00FE7602" w:rsidP="007D10FB">
      <w:pPr>
        <w:shd w:val="clear" w:color="auto" w:fill="FFFFFF"/>
        <w:spacing w:line="290" w:lineRule="atLeast"/>
        <w:ind w:firstLine="709"/>
        <w:jc w:val="both"/>
        <w:rPr>
          <w:sz w:val="28"/>
          <w:szCs w:val="28"/>
        </w:rPr>
      </w:pPr>
      <w:bookmarkStart w:id="58" w:name="dst408"/>
      <w:bookmarkEnd w:id="58"/>
      <w:r w:rsidRPr="007D10FB">
        <w:rPr>
          <w:rStyle w:val="blk"/>
          <w:sz w:val="28"/>
          <w:szCs w:val="28"/>
        </w:rPr>
        <w:t>6. Для участия в аукционе претендент вносит задаток в размере 20 процентов начальной цены, указанной в информационном сообщении</w:t>
      </w:r>
      <w:r w:rsidR="003E6DF1" w:rsidRPr="007D10FB">
        <w:rPr>
          <w:rStyle w:val="blk"/>
          <w:sz w:val="28"/>
          <w:szCs w:val="28"/>
        </w:rPr>
        <w:t xml:space="preserve"> о продаже </w:t>
      </w:r>
      <w:r w:rsidRPr="007D10FB">
        <w:rPr>
          <w:rStyle w:val="blk"/>
          <w:sz w:val="28"/>
          <w:szCs w:val="28"/>
        </w:rPr>
        <w:t>муниципального имущества.</w:t>
      </w:r>
    </w:p>
    <w:p w:rsidR="00FE7602" w:rsidRPr="007D10FB" w:rsidRDefault="00FE7602" w:rsidP="007D10FB">
      <w:pPr>
        <w:shd w:val="clear" w:color="auto" w:fill="FFFFFF"/>
        <w:spacing w:line="290" w:lineRule="atLeast"/>
        <w:ind w:firstLine="709"/>
        <w:jc w:val="both"/>
        <w:rPr>
          <w:sz w:val="28"/>
          <w:szCs w:val="28"/>
        </w:rPr>
      </w:pPr>
      <w:bookmarkStart w:id="59" w:name="dst409"/>
      <w:bookmarkEnd w:id="59"/>
      <w:r w:rsidRPr="007D10FB">
        <w:rPr>
          <w:rStyle w:val="blk"/>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FE7602" w:rsidRPr="007D10FB" w:rsidRDefault="003E6DF1" w:rsidP="007D10FB">
      <w:pPr>
        <w:shd w:val="clear" w:color="auto" w:fill="FFFFFF"/>
        <w:spacing w:line="290" w:lineRule="atLeast"/>
        <w:ind w:firstLine="709"/>
        <w:jc w:val="both"/>
        <w:rPr>
          <w:sz w:val="28"/>
          <w:szCs w:val="28"/>
        </w:rPr>
      </w:pPr>
      <w:bookmarkStart w:id="60" w:name="dst585"/>
      <w:bookmarkStart w:id="61" w:name="dst100210"/>
      <w:bookmarkEnd w:id="60"/>
      <w:bookmarkEnd w:id="61"/>
      <w:r w:rsidRPr="007D10FB">
        <w:rPr>
          <w:rStyle w:val="blk"/>
          <w:sz w:val="28"/>
          <w:szCs w:val="28"/>
        </w:rPr>
        <w:t>7</w:t>
      </w:r>
      <w:r w:rsidR="00FE7602" w:rsidRPr="007D10FB">
        <w:rPr>
          <w:rStyle w:val="blk"/>
          <w:sz w:val="28"/>
          <w:szCs w:val="28"/>
        </w:rPr>
        <w:t>. Претендент не допускается к участию в аукционе по следующим основаниям:</w:t>
      </w:r>
    </w:p>
    <w:p w:rsidR="00FE7602" w:rsidRPr="007D10FB" w:rsidRDefault="00FE7602" w:rsidP="007D10FB">
      <w:pPr>
        <w:shd w:val="clear" w:color="auto" w:fill="FFFFFF"/>
        <w:spacing w:line="290" w:lineRule="atLeast"/>
        <w:ind w:firstLine="709"/>
        <w:jc w:val="both"/>
        <w:rPr>
          <w:sz w:val="28"/>
          <w:szCs w:val="28"/>
        </w:rPr>
      </w:pPr>
      <w:bookmarkStart w:id="62" w:name="dst100211"/>
      <w:bookmarkEnd w:id="62"/>
      <w:r w:rsidRPr="007D10FB">
        <w:rPr>
          <w:rStyle w:val="blk"/>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FE7602" w:rsidRPr="007D10FB" w:rsidRDefault="00FE7602" w:rsidP="007D10FB">
      <w:pPr>
        <w:shd w:val="clear" w:color="auto" w:fill="FFFFFF"/>
        <w:spacing w:line="290" w:lineRule="atLeast"/>
        <w:ind w:firstLine="709"/>
        <w:jc w:val="both"/>
        <w:rPr>
          <w:sz w:val="28"/>
          <w:szCs w:val="28"/>
        </w:rPr>
      </w:pPr>
      <w:bookmarkStart w:id="63" w:name="dst100212"/>
      <w:bookmarkEnd w:id="63"/>
      <w:r w:rsidRPr="007D10FB">
        <w:rPr>
          <w:rStyle w:val="blk"/>
          <w:sz w:val="28"/>
          <w:szCs w:val="28"/>
        </w:rPr>
        <w:t>представлены не все документы в соответствии с перечнем, указанным в информационном сообщении (за исключением предложе</w:t>
      </w:r>
      <w:r w:rsidR="003E6DF1" w:rsidRPr="007D10FB">
        <w:rPr>
          <w:rStyle w:val="blk"/>
          <w:sz w:val="28"/>
          <w:szCs w:val="28"/>
        </w:rPr>
        <w:t xml:space="preserve">ний о цене </w:t>
      </w:r>
      <w:r w:rsidRPr="007D10FB">
        <w:rPr>
          <w:rStyle w:val="blk"/>
          <w:sz w:val="28"/>
          <w:szCs w:val="28"/>
        </w:rPr>
        <w:t>муниципального имущества на аукционе), или оформление указанных документов не соответствует законодательству Российской Федерации;</w:t>
      </w:r>
    </w:p>
    <w:p w:rsidR="00FE7602" w:rsidRPr="007D10FB" w:rsidRDefault="00FE7602" w:rsidP="007D10FB">
      <w:pPr>
        <w:shd w:val="clear" w:color="auto" w:fill="FFFFFF"/>
        <w:spacing w:line="290" w:lineRule="atLeast"/>
        <w:ind w:firstLine="709"/>
        <w:jc w:val="both"/>
        <w:rPr>
          <w:sz w:val="28"/>
          <w:szCs w:val="28"/>
        </w:rPr>
      </w:pPr>
      <w:bookmarkStart w:id="64" w:name="dst100213"/>
      <w:bookmarkEnd w:id="64"/>
      <w:r w:rsidRPr="007D10FB">
        <w:rPr>
          <w:rStyle w:val="blk"/>
          <w:sz w:val="28"/>
          <w:szCs w:val="28"/>
        </w:rPr>
        <w:t>заявка подана лицом, не уполномоченным претендентом на осуществление таких действий;</w:t>
      </w:r>
    </w:p>
    <w:p w:rsidR="00FE7602" w:rsidRPr="007D10FB" w:rsidRDefault="00FE7602" w:rsidP="007D10FB">
      <w:pPr>
        <w:shd w:val="clear" w:color="auto" w:fill="FFFFFF"/>
        <w:spacing w:line="290" w:lineRule="atLeast"/>
        <w:ind w:firstLine="709"/>
        <w:jc w:val="both"/>
        <w:rPr>
          <w:sz w:val="28"/>
          <w:szCs w:val="28"/>
        </w:rPr>
      </w:pPr>
      <w:bookmarkStart w:id="65" w:name="dst100214"/>
      <w:bookmarkEnd w:id="65"/>
      <w:r w:rsidRPr="007D10FB">
        <w:rPr>
          <w:rStyle w:val="blk"/>
          <w:sz w:val="28"/>
          <w:szCs w:val="28"/>
        </w:rPr>
        <w:t>не подтверждено поступление в установленный срок задатка на счета, указанные в информационном сообщении.</w:t>
      </w:r>
    </w:p>
    <w:p w:rsidR="00FE7602" w:rsidRPr="007D10FB" w:rsidRDefault="00FE7602" w:rsidP="007D10FB">
      <w:pPr>
        <w:shd w:val="clear" w:color="auto" w:fill="FFFFFF"/>
        <w:spacing w:line="290" w:lineRule="atLeast"/>
        <w:ind w:firstLine="709"/>
        <w:jc w:val="both"/>
        <w:rPr>
          <w:sz w:val="28"/>
          <w:szCs w:val="28"/>
        </w:rPr>
      </w:pPr>
      <w:bookmarkStart w:id="66" w:name="dst100215"/>
      <w:bookmarkEnd w:id="66"/>
      <w:r w:rsidRPr="007D10FB">
        <w:rPr>
          <w:rStyle w:val="blk"/>
          <w:sz w:val="28"/>
          <w:szCs w:val="28"/>
        </w:rPr>
        <w:t>Перечень оснований отказа претенденту в участии в аукционе является исчерпывающим.</w:t>
      </w:r>
    </w:p>
    <w:p w:rsidR="00FE7602" w:rsidRPr="007D10FB" w:rsidRDefault="003E6DF1" w:rsidP="007D10FB">
      <w:pPr>
        <w:shd w:val="clear" w:color="auto" w:fill="FFFFFF"/>
        <w:spacing w:line="290" w:lineRule="atLeast"/>
        <w:ind w:firstLine="709"/>
        <w:jc w:val="both"/>
        <w:rPr>
          <w:sz w:val="28"/>
          <w:szCs w:val="28"/>
        </w:rPr>
      </w:pPr>
      <w:bookmarkStart w:id="67" w:name="dst586"/>
      <w:bookmarkEnd w:id="67"/>
      <w:r w:rsidRPr="007D10FB">
        <w:rPr>
          <w:rStyle w:val="blk"/>
          <w:sz w:val="28"/>
          <w:szCs w:val="28"/>
        </w:rPr>
        <w:t>8</w:t>
      </w:r>
      <w:r w:rsidR="00FE7602" w:rsidRPr="007D10FB">
        <w:rPr>
          <w:rStyle w:val="blk"/>
          <w:sz w:val="28"/>
          <w:szCs w:val="28"/>
        </w:rPr>
        <w:t xml:space="preserve">. До признания претендента участником аукциона он имеет право отозвать зарегистрированную заявку. В случае отзыва претендентом в </w:t>
      </w:r>
      <w:r w:rsidR="00FE7602" w:rsidRPr="007D10FB">
        <w:rPr>
          <w:rStyle w:val="blk"/>
          <w:sz w:val="28"/>
          <w:szCs w:val="28"/>
        </w:rPr>
        <w:lastRenderedPageBreak/>
        <w:t>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E7602" w:rsidRPr="007D10FB" w:rsidRDefault="003E6DF1" w:rsidP="007D10FB">
      <w:pPr>
        <w:shd w:val="clear" w:color="auto" w:fill="FFFFFF"/>
        <w:spacing w:line="290" w:lineRule="atLeast"/>
        <w:ind w:firstLine="709"/>
        <w:jc w:val="both"/>
        <w:rPr>
          <w:sz w:val="28"/>
          <w:szCs w:val="28"/>
        </w:rPr>
      </w:pPr>
      <w:bookmarkStart w:id="68" w:name="dst587"/>
      <w:bookmarkEnd w:id="68"/>
      <w:r w:rsidRPr="007D10FB">
        <w:rPr>
          <w:rStyle w:val="blk"/>
          <w:sz w:val="28"/>
          <w:szCs w:val="28"/>
        </w:rPr>
        <w:t>9</w:t>
      </w:r>
      <w:r w:rsidR="00FE7602" w:rsidRPr="007D10FB">
        <w:rPr>
          <w:rStyle w:val="blk"/>
          <w:sz w:val="28"/>
          <w:szCs w:val="28"/>
        </w:rPr>
        <w:t>. Одно лицо имеет право подать только одну заявку.</w:t>
      </w:r>
    </w:p>
    <w:p w:rsidR="00FE7602" w:rsidRPr="007D10FB" w:rsidRDefault="003E6DF1" w:rsidP="007D10FB">
      <w:pPr>
        <w:shd w:val="clear" w:color="auto" w:fill="FFFFFF"/>
        <w:spacing w:line="290" w:lineRule="atLeast"/>
        <w:ind w:firstLine="709"/>
        <w:jc w:val="both"/>
        <w:rPr>
          <w:sz w:val="28"/>
          <w:szCs w:val="28"/>
        </w:rPr>
      </w:pPr>
      <w:bookmarkStart w:id="69" w:name="dst588"/>
      <w:bookmarkEnd w:id="69"/>
      <w:r w:rsidRPr="007D10FB">
        <w:rPr>
          <w:rStyle w:val="blk"/>
          <w:sz w:val="28"/>
          <w:szCs w:val="28"/>
        </w:rPr>
        <w:t>10</w:t>
      </w:r>
      <w:r w:rsidR="00FE7602" w:rsidRPr="007D10FB">
        <w:rPr>
          <w:rStyle w:val="blk"/>
          <w:sz w:val="28"/>
          <w:szCs w:val="28"/>
        </w:rPr>
        <w:t>. Уведомление о признании участника аукциона победителем направляется победителю в день подведения итогов аукциона.</w:t>
      </w:r>
    </w:p>
    <w:p w:rsidR="00FE7602" w:rsidRPr="007D10FB" w:rsidRDefault="003E6DF1" w:rsidP="007D10FB">
      <w:pPr>
        <w:shd w:val="clear" w:color="auto" w:fill="FFFFFF"/>
        <w:spacing w:line="290" w:lineRule="atLeast"/>
        <w:ind w:firstLine="709"/>
        <w:jc w:val="both"/>
        <w:rPr>
          <w:sz w:val="28"/>
          <w:szCs w:val="28"/>
        </w:rPr>
      </w:pPr>
      <w:bookmarkStart w:id="70" w:name="dst100219"/>
      <w:bookmarkEnd w:id="70"/>
      <w:r w:rsidRPr="007D10FB">
        <w:rPr>
          <w:rStyle w:val="blk"/>
          <w:sz w:val="28"/>
          <w:szCs w:val="28"/>
        </w:rPr>
        <w:t>11</w:t>
      </w:r>
      <w:r w:rsidR="00FE7602" w:rsidRPr="007D10FB">
        <w:rPr>
          <w:rStyle w:val="blk"/>
          <w:sz w:val="28"/>
          <w:szCs w:val="28"/>
        </w:rPr>
        <w:t xml:space="preserve">. При уклонении или отказе победителя аукциона от заключения в установленный срок договора купли-продажи имущества задаток ему </w:t>
      </w:r>
      <w:r w:rsidRPr="007D10FB">
        <w:rPr>
          <w:rStyle w:val="blk"/>
          <w:sz w:val="28"/>
          <w:szCs w:val="28"/>
        </w:rPr>
        <w:t>не возвращается,</w:t>
      </w:r>
      <w:r w:rsidR="00FE7602" w:rsidRPr="007D10FB">
        <w:rPr>
          <w:rStyle w:val="blk"/>
          <w:sz w:val="28"/>
          <w:szCs w:val="28"/>
        </w:rPr>
        <w:t xml:space="preserve"> и он утрачивает право на заключение указанного договора.</w:t>
      </w:r>
    </w:p>
    <w:p w:rsidR="00FE7602" w:rsidRPr="007D10FB" w:rsidRDefault="003E6DF1" w:rsidP="007D10FB">
      <w:pPr>
        <w:shd w:val="clear" w:color="auto" w:fill="FFFFFF"/>
        <w:spacing w:line="290" w:lineRule="atLeast"/>
        <w:ind w:firstLine="709"/>
        <w:jc w:val="both"/>
        <w:rPr>
          <w:sz w:val="28"/>
          <w:szCs w:val="28"/>
        </w:rPr>
      </w:pPr>
      <w:bookmarkStart w:id="71" w:name="dst100220"/>
      <w:bookmarkEnd w:id="71"/>
      <w:r w:rsidRPr="007D10FB">
        <w:rPr>
          <w:rStyle w:val="blk"/>
          <w:sz w:val="28"/>
          <w:szCs w:val="28"/>
        </w:rPr>
        <w:t>12</w:t>
      </w:r>
      <w:r w:rsidR="00FE7602" w:rsidRPr="007D10FB">
        <w:rPr>
          <w:rStyle w:val="blk"/>
          <w:sz w:val="28"/>
          <w:szCs w:val="28"/>
        </w:rPr>
        <w:t>. Суммы задатков возвращаются участникам аукциона, за исключением его победителя, в течение пяти дней с даты подведения итогов аукциона.</w:t>
      </w:r>
    </w:p>
    <w:p w:rsidR="00FE7602" w:rsidRPr="007D10FB" w:rsidRDefault="003E6DF1" w:rsidP="007D10FB">
      <w:pPr>
        <w:shd w:val="clear" w:color="auto" w:fill="FFFFFF"/>
        <w:spacing w:line="290" w:lineRule="atLeast"/>
        <w:ind w:firstLine="709"/>
        <w:jc w:val="both"/>
        <w:rPr>
          <w:sz w:val="28"/>
          <w:szCs w:val="28"/>
        </w:rPr>
      </w:pPr>
      <w:bookmarkStart w:id="72" w:name="dst411"/>
      <w:bookmarkEnd w:id="72"/>
      <w:r w:rsidRPr="007D10FB">
        <w:rPr>
          <w:rStyle w:val="blk"/>
          <w:sz w:val="28"/>
          <w:szCs w:val="28"/>
        </w:rPr>
        <w:t>13</w:t>
      </w:r>
      <w:r w:rsidR="00FE7602" w:rsidRPr="007D10FB">
        <w:rPr>
          <w:rStyle w:val="blk"/>
          <w:sz w:val="28"/>
          <w:szCs w:val="28"/>
        </w:rPr>
        <w:t>. В течение пяти рабочих дней с даты подведения итогов аукциона с победителем аукциона заключается договор купли-продажи.</w:t>
      </w:r>
    </w:p>
    <w:p w:rsidR="00FE7602" w:rsidRPr="007D10FB" w:rsidRDefault="003E6DF1" w:rsidP="007D10FB">
      <w:pPr>
        <w:shd w:val="clear" w:color="auto" w:fill="FFFFFF"/>
        <w:spacing w:line="290" w:lineRule="atLeast"/>
        <w:ind w:firstLine="709"/>
        <w:jc w:val="both"/>
        <w:rPr>
          <w:sz w:val="28"/>
          <w:szCs w:val="28"/>
        </w:rPr>
      </w:pPr>
      <w:bookmarkStart w:id="73" w:name="dst100222"/>
      <w:bookmarkEnd w:id="73"/>
      <w:r w:rsidRPr="007D10FB">
        <w:rPr>
          <w:rStyle w:val="blk"/>
          <w:sz w:val="28"/>
          <w:szCs w:val="28"/>
        </w:rPr>
        <w:t xml:space="preserve">14. Передача </w:t>
      </w:r>
      <w:r w:rsidR="00FE7602" w:rsidRPr="007D10FB">
        <w:rPr>
          <w:rStyle w:val="blk"/>
          <w:sz w:val="28"/>
          <w:szCs w:val="28"/>
        </w:rPr>
        <w:t>муниципального имущества и оформление права собственности на него осуществляются в соответствии с</w:t>
      </w:r>
      <w:r w:rsidR="007D10FB" w:rsidRPr="007D10FB">
        <w:rPr>
          <w:rStyle w:val="blk"/>
          <w:sz w:val="28"/>
          <w:szCs w:val="28"/>
        </w:rPr>
        <w:t xml:space="preserve"> </w:t>
      </w:r>
      <w:r w:rsidR="00FE7602" w:rsidRPr="007D10FB">
        <w:rPr>
          <w:rStyle w:val="blk"/>
          <w:sz w:val="28"/>
          <w:szCs w:val="28"/>
        </w:rPr>
        <w:t>законодательством</w:t>
      </w:r>
      <w:r w:rsidR="007D10FB" w:rsidRPr="007D10FB">
        <w:rPr>
          <w:rStyle w:val="blk"/>
          <w:sz w:val="28"/>
          <w:szCs w:val="28"/>
        </w:rPr>
        <w:t xml:space="preserve"> </w:t>
      </w:r>
      <w:r w:rsidR="00FE7602" w:rsidRPr="007D10FB">
        <w:rPr>
          <w:rStyle w:val="blk"/>
          <w:sz w:val="28"/>
          <w:szCs w:val="28"/>
        </w:rPr>
        <w:t>Российской Федерации и договором купли-продажи не позднее чем через тридцать дней после дня полной оплаты имущества.</w:t>
      </w:r>
    </w:p>
    <w:p w:rsidR="00FE7602" w:rsidRPr="007D10FB" w:rsidRDefault="00FE7602" w:rsidP="007D10FB">
      <w:pPr>
        <w:shd w:val="clear" w:color="auto" w:fill="FFFFFF"/>
        <w:spacing w:line="290" w:lineRule="atLeast"/>
        <w:ind w:firstLine="709"/>
        <w:jc w:val="both"/>
        <w:rPr>
          <w:rStyle w:val="blk"/>
          <w:sz w:val="28"/>
          <w:szCs w:val="28"/>
        </w:rPr>
      </w:pPr>
      <w:bookmarkStart w:id="74" w:name="dst100223"/>
      <w:bookmarkEnd w:id="74"/>
      <w:r w:rsidRPr="007D10FB">
        <w:rPr>
          <w:rStyle w:val="blk"/>
          <w:sz w:val="28"/>
          <w:szCs w:val="28"/>
        </w:rPr>
        <w:t>16. Не урегулированные настоящей статьей и связанные с проведением аукциона отношения</w:t>
      </w:r>
      <w:r w:rsidR="007D10FB" w:rsidRPr="007D10FB">
        <w:rPr>
          <w:rStyle w:val="blk"/>
          <w:sz w:val="28"/>
          <w:szCs w:val="28"/>
        </w:rPr>
        <w:t xml:space="preserve"> </w:t>
      </w:r>
      <w:hyperlink r:id="rId17" w:anchor="dst100015" w:history="1">
        <w:r w:rsidRPr="007D10FB">
          <w:rPr>
            <w:rStyle w:val="a5"/>
            <w:color w:val="auto"/>
            <w:sz w:val="28"/>
            <w:szCs w:val="28"/>
            <w:u w:val="none"/>
          </w:rPr>
          <w:t>регулируются</w:t>
        </w:r>
      </w:hyperlink>
      <w:r w:rsidR="007D10FB" w:rsidRPr="007D10FB">
        <w:rPr>
          <w:rStyle w:val="blk"/>
          <w:sz w:val="28"/>
          <w:szCs w:val="28"/>
        </w:rPr>
        <w:t xml:space="preserve"> </w:t>
      </w:r>
      <w:r w:rsidRPr="007D10FB">
        <w:rPr>
          <w:rStyle w:val="blk"/>
          <w:sz w:val="28"/>
          <w:szCs w:val="28"/>
        </w:rPr>
        <w:t>Правительством Российской Федерации.</w:t>
      </w:r>
    </w:p>
    <w:p w:rsidR="0019353B" w:rsidRPr="007D10FB" w:rsidRDefault="0019353B" w:rsidP="007D10FB">
      <w:pPr>
        <w:ind w:firstLine="709"/>
        <w:jc w:val="both"/>
        <w:rPr>
          <w:sz w:val="28"/>
          <w:szCs w:val="28"/>
        </w:rPr>
      </w:pPr>
      <w:r w:rsidRPr="007D10FB">
        <w:rPr>
          <w:sz w:val="28"/>
          <w:szCs w:val="28"/>
        </w:rPr>
        <w:t>3) Раздел 4 Положения о порядке управления и распоряжения имуществом, находящимся в муниципальной собственности Бородинского сельского поселения Приморско-Ахтарского района дополнить п. 4.16 следующего содержания:</w:t>
      </w:r>
    </w:p>
    <w:p w:rsidR="0019353B" w:rsidRPr="007D10FB" w:rsidRDefault="0019353B" w:rsidP="007D10FB">
      <w:pPr>
        <w:shd w:val="clear" w:color="auto" w:fill="FFFFFF"/>
        <w:spacing w:line="290" w:lineRule="atLeast"/>
        <w:ind w:firstLine="709"/>
        <w:jc w:val="both"/>
        <w:rPr>
          <w:sz w:val="28"/>
          <w:szCs w:val="28"/>
        </w:rPr>
      </w:pPr>
      <w:r w:rsidRPr="007D10FB">
        <w:rPr>
          <w:sz w:val="28"/>
          <w:szCs w:val="28"/>
        </w:rPr>
        <w:t>4.16. Перечень документов, подлежащий предоставлению претендентами на покупку муниципального имущества.</w:t>
      </w:r>
    </w:p>
    <w:p w:rsidR="0019353B" w:rsidRPr="007D10FB" w:rsidRDefault="0019353B" w:rsidP="007D10FB">
      <w:pPr>
        <w:shd w:val="clear" w:color="auto" w:fill="FFFFFF"/>
        <w:spacing w:line="290" w:lineRule="atLeast"/>
        <w:ind w:firstLine="709"/>
        <w:jc w:val="both"/>
        <w:rPr>
          <w:sz w:val="28"/>
          <w:szCs w:val="28"/>
        </w:rPr>
      </w:pPr>
      <w:r w:rsidRPr="007D10FB">
        <w:rPr>
          <w:sz w:val="28"/>
          <w:szCs w:val="28"/>
        </w:rPr>
        <w:t>1. Одновременно с заявкой претенденты представляют следующие документы:</w:t>
      </w:r>
    </w:p>
    <w:p w:rsidR="0019353B" w:rsidRPr="007D10FB" w:rsidRDefault="0019353B" w:rsidP="007D10FB">
      <w:pPr>
        <w:shd w:val="clear" w:color="auto" w:fill="FFFFFF"/>
        <w:spacing w:line="290" w:lineRule="atLeast"/>
        <w:ind w:firstLine="709"/>
        <w:jc w:val="both"/>
        <w:rPr>
          <w:sz w:val="28"/>
          <w:szCs w:val="28"/>
        </w:rPr>
      </w:pPr>
      <w:bookmarkStart w:id="75" w:name="dst189"/>
      <w:bookmarkEnd w:id="75"/>
      <w:r w:rsidRPr="007D10FB">
        <w:rPr>
          <w:sz w:val="28"/>
          <w:szCs w:val="28"/>
        </w:rPr>
        <w:t>юридические лица:</w:t>
      </w:r>
    </w:p>
    <w:p w:rsidR="0019353B" w:rsidRPr="007D10FB" w:rsidRDefault="0019353B" w:rsidP="007D10FB">
      <w:pPr>
        <w:shd w:val="clear" w:color="auto" w:fill="FFFFFF"/>
        <w:spacing w:line="290" w:lineRule="atLeast"/>
        <w:ind w:firstLine="709"/>
        <w:jc w:val="both"/>
        <w:rPr>
          <w:sz w:val="28"/>
          <w:szCs w:val="28"/>
        </w:rPr>
      </w:pPr>
      <w:bookmarkStart w:id="76" w:name="dst190"/>
      <w:bookmarkEnd w:id="76"/>
      <w:r w:rsidRPr="007D10FB">
        <w:rPr>
          <w:sz w:val="28"/>
          <w:szCs w:val="28"/>
        </w:rPr>
        <w:t>заверенные копии учредительных документов;</w:t>
      </w:r>
    </w:p>
    <w:p w:rsidR="0019353B" w:rsidRPr="007D10FB" w:rsidRDefault="0019353B" w:rsidP="007D10FB">
      <w:pPr>
        <w:shd w:val="clear" w:color="auto" w:fill="FFFFFF"/>
        <w:spacing w:line="290" w:lineRule="atLeast"/>
        <w:ind w:firstLine="709"/>
        <w:jc w:val="both"/>
        <w:rPr>
          <w:sz w:val="28"/>
          <w:szCs w:val="28"/>
        </w:rPr>
      </w:pPr>
      <w:bookmarkStart w:id="77" w:name="dst100655"/>
      <w:bookmarkEnd w:id="77"/>
      <w:r w:rsidRPr="007D10FB">
        <w:rPr>
          <w:sz w:val="28"/>
          <w:szCs w:val="28"/>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9353B" w:rsidRPr="007D10FB" w:rsidRDefault="0019353B" w:rsidP="007D10FB">
      <w:pPr>
        <w:shd w:val="clear" w:color="auto" w:fill="FFFFFF"/>
        <w:spacing w:line="290" w:lineRule="atLeast"/>
        <w:ind w:firstLine="709"/>
        <w:jc w:val="both"/>
        <w:rPr>
          <w:sz w:val="28"/>
          <w:szCs w:val="28"/>
        </w:rPr>
      </w:pPr>
      <w:bookmarkStart w:id="78" w:name="dst192"/>
      <w:bookmarkEnd w:id="78"/>
      <w:r w:rsidRPr="007D10FB">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9353B" w:rsidRPr="007D10FB" w:rsidRDefault="0019353B" w:rsidP="007D10FB">
      <w:pPr>
        <w:shd w:val="clear" w:color="auto" w:fill="FFFFFF"/>
        <w:spacing w:line="290" w:lineRule="atLeast"/>
        <w:ind w:firstLine="709"/>
        <w:jc w:val="both"/>
        <w:rPr>
          <w:sz w:val="28"/>
          <w:szCs w:val="28"/>
        </w:rPr>
      </w:pPr>
      <w:bookmarkStart w:id="79" w:name="dst193"/>
      <w:bookmarkEnd w:id="79"/>
      <w:r w:rsidRPr="007D10FB">
        <w:rPr>
          <w:sz w:val="28"/>
          <w:szCs w:val="28"/>
        </w:rPr>
        <w:t>физические лица предъявляют </w:t>
      </w:r>
      <w:hyperlink r:id="rId18" w:anchor="dst0" w:history="1">
        <w:r w:rsidRPr="007D10FB">
          <w:rPr>
            <w:sz w:val="28"/>
            <w:szCs w:val="28"/>
          </w:rPr>
          <w:t>документ</w:t>
        </w:r>
      </w:hyperlink>
      <w:r w:rsidRPr="007D10FB">
        <w:rPr>
          <w:sz w:val="28"/>
          <w:szCs w:val="28"/>
        </w:rPr>
        <w:t>, удостоверяющий личность, или представляют копии всех его листов.</w:t>
      </w:r>
    </w:p>
    <w:p w:rsidR="0019353B" w:rsidRPr="007D10FB" w:rsidRDefault="0019353B" w:rsidP="007D10FB">
      <w:pPr>
        <w:shd w:val="clear" w:color="auto" w:fill="FFFFFF"/>
        <w:spacing w:line="290" w:lineRule="atLeast"/>
        <w:ind w:firstLine="709"/>
        <w:jc w:val="both"/>
        <w:rPr>
          <w:sz w:val="28"/>
          <w:szCs w:val="28"/>
        </w:rPr>
      </w:pPr>
      <w:bookmarkStart w:id="80" w:name="dst194"/>
      <w:bookmarkEnd w:id="80"/>
      <w:r w:rsidRPr="007D10FB">
        <w:rPr>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w:t>
      </w:r>
      <w:r w:rsidRPr="007D10FB">
        <w:rPr>
          <w:sz w:val="28"/>
          <w:szCs w:val="28"/>
        </w:rPr>
        <w:lastRenderedPageBreak/>
        <w:t>уполномоченным руководителем юридического лица, заявка должна содержать также документ, подтверждающий полномочия этого лица.</w:t>
      </w:r>
    </w:p>
    <w:p w:rsidR="0019353B" w:rsidRPr="007D10FB" w:rsidRDefault="0019353B" w:rsidP="007D10FB">
      <w:pPr>
        <w:shd w:val="clear" w:color="auto" w:fill="FFFFFF"/>
        <w:spacing w:line="290" w:lineRule="atLeast"/>
        <w:ind w:firstLine="709"/>
        <w:jc w:val="both"/>
        <w:rPr>
          <w:sz w:val="28"/>
          <w:szCs w:val="28"/>
        </w:rPr>
      </w:pPr>
      <w:bookmarkStart w:id="81" w:name="dst100656"/>
      <w:bookmarkEnd w:id="81"/>
      <w:r w:rsidRPr="007D10FB">
        <w:rPr>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19353B" w:rsidRPr="007D10FB" w:rsidRDefault="0019353B" w:rsidP="007D10FB">
      <w:pPr>
        <w:shd w:val="clear" w:color="auto" w:fill="FFFFFF"/>
        <w:spacing w:line="290" w:lineRule="atLeast"/>
        <w:ind w:firstLine="709"/>
        <w:jc w:val="both"/>
        <w:rPr>
          <w:sz w:val="28"/>
          <w:szCs w:val="28"/>
        </w:rPr>
      </w:pPr>
      <w:bookmarkStart w:id="82" w:name="dst196"/>
      <w:bookmarkEnd w:id="82"/>
      <w:r w:rsidRPr="007D10FB">
        <w:rPr>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19353B" w:rsidRPr="007D10FB" w:rsidRDefault="0019353B" w:rsidP="007D10FB">
      <w:pPr>
        <w:shd w:val="clear" w:color="auto" w:fill="FFFFFF"/>
        <w:spacing w:line="290" w:lineRule="atLeast"/>
        <w:ind w:firstLine="709"/>
        <w:jc w:val="both"/>
        <w:rPr>
          <w:sz w:val="28"/>
          <w:szCs w:val="28"/>
        </w:rPr>
      </w:pPr>
      <w:bookmarkStart w:id="83" w:name="dst197"/>
      <w:bookmarkEnd w:id="83"/>
      <w:r w:rsidRPr="007D10FB">
        <w:rPr>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19353B" w:rsidRPr="007D10FB" w:rsidRDefault="0019353B" w:rsidP="007D10FB">
      <w:pPr>
        <w:shd w:val="clear" w:color="auto" w:fill="FFFFFF"/>
        <w:spacing w:line="290" w:lineRule="atLeast"/>
        <w:ind w:firstLine="709"/>
        <w:jc w:val="both"/>
        <w:rPr>
          <w:sz w:val="28"/>
          <w:szCs w:val="28"/>
        </w:rPr>
      </w:pPr>
      <w:bookmarkStart w:id="84" w:name="dst198"/>
      <w:bookmarkEnd w:id="84"/>
      <w:r w:rsidRPr="007D10FB">
        <w:rPr>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19353B" w:rsidRPr="007D10FB" w:rsidRDefault="0019353B" w:rsidP="007D10FB">
      <w:pPr>
        <w:shd w:val="clear" w:color="auto" w:fill="FFFFFF"/>
        <w:spacing w:line="290" w:lineRule="atLeast"/>
        <w:ind w:firstLine="709"/>
        <w:jc w:val="both"/>
        <w:rPr>
          <w:sz w:val="28"/>
          <w:szCs w:val="28"/>
        </w:rPr>
      </w:pPr>
      <w:bookmarkStart w:id="85" w:name="dst199"/>
      <w:bookmarkEnd w:id="85"/>
      <w:r w:rsidRPr="007D10FB">
        <w:rPr>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4D1308" w:rsidRPr="007D10FB" w:rsidRDefault="004D1308" w:rsidP="007D10FB">
      <w:pPr>
        <w:shd w:val="clear" w:color="auto" w:fill="FFFFFF"/>
        <w:spacing w:line="290" w:lineRule="atLeast"/>
        <w:ind w:firstLine="709"/>
        <w:jc w:val="both"/>
        <w:rPr>
          <w:sz w:val="28"/>
          <w:szCs w:val="28"/>
        </w:rPr>
      </w:pPr>
      <w:r w:rsidRPr="007D10FB">
        <w:rPr>
          <w:sz w:val="28"/>
          <w:szCs w:val="28"/>
        </w:rPr>
        <w:t>2. Настоящее решение разместить на официальном сайте администрации Бородинского сельского поселения Приморско-Ахтарского района в информационно-телекоммуникационной сети «Интернет».</w:t>
      </w:r>
    </w:p>
    <w:p w:rsidR="004D1308" w:rsidRPr="007D10FB" w:rsidRDefault="007D10FB" w:rsidP="007D10FB">
      <w:pPr>
        <w:ind w:firstLine="709"/>
        <w:jc w:val="both"/>
        <w:rPr>
          <w:sz w:val="28"/>
          <w:szCs w:val="28"/>
        </w:rPr>
      </w:pPr>
      <w:r w:rsidRPr="007D10FB">
        <w:rPr>
          <w:sz w:val="28"/>
          <w:szCs w:val="28"/>
        </w:rPr>
        <w:t>3</w:t>
      </w:r>
      <w:r w:rsidR="004D1308" w:rsidRPr="007D10FB">
        <w:rPr>
          <w:sz w:val="28"/>
          <w:szCs w:val="28"/>
        </w:rPr>
        <w:t>. Контроль за выполнением настоящего решения возложить на постоянную депутатскую комиссию по муниципальной собственности и ЖКХ</w:t>
      </w:r>
      <w:r w:rsidRPr="007D10FB">
        <w:rPr>
          <w:sz w:val="28"/>
          <w:szCs w:val="28"/>
        </w:rPr>
        <w:t xml:space="preserve"> (Гнилицкая Л.И.)</w:t>
      </w:r>
      <w:r w:rsidR="004D1308" w:rsidRPr="007D10FB">
        <w:rPr>
          <w:sz w:val="28"/>
          <w:szCs w:val="28"/>
        </w:rPr>
        <w:t>.</w:t>
      </w:r>
    </w:p>
    <w:p w:rsidR="00CD3F2C" w:rsidRPr="007D10FB" w:rsidRDefault="007D10FB" w:rsidP="007D10FB">
      <w:pPr>
        <w:ind w:firstLine="709"/>
        <w:jc w:val="both"/>
        <w:rPr>
          <w:sz w:val="28"/>
          <w:szCs w:val="28"/>
        </w:rPr>
      </w:pPr>
      <w:r w:rsidRPr="007D10FB">
        <w:rPr>
          <w:sz w:val="28"/>
          <w:szCs w:val="28"/>
        </w:rPr>
        <w:t>4. Решение вступает в силу со дня его официального обнародования.</w:t>
      </w:r>
    </w:p>
    <w:p w:rsidR="00CD3F2C" w:rsidRDefault="00CD3F2C" w:rsidP="004D1308">
      <w:pPr>
        <w:jc w:val="both"/>
        <w:rPr>
          <w:sz w:val="28"/>
          <w:szCs w:val="28"/>
        </w:rPr>
      </w:pPr>
    </w:p>
    <w:p w:rsidR="00CD3F2C" w:rsidRDefault="00CD3F2C" w:rsidP="004D1308">
      <w:pPr>
        <w:jc w:val="both"/>
        <w:rPr>
          <w:sz w:val="28"/>
          <w:szCs w:val="28"/>
        </w:rPr>
      </w:pPr>
    </w:p>
    <w:p w:rsidR="00CD3F2C" w:rsidRDefault="00CD3F2C" w:rsidP="004D1308">
      <w:pPr>
        <w:jc w:val="both"/>
        <w:rPr>
          <w:sz w:val="28"/>
          <w:szCs w:val="28"/>
        </w:rPr>
      </w:pPr>
    </w:p>
    <w:p w:rsidR="004D1308" w:rsidRDefault="004D1308" w:rsidP="004D1308">
      <w:pPr>
        <w:pStyle w:val="a3"/>
        <w:shd w:val="clear" w:color="auto" w:fill="FFFFFF"/>
        <w:spacing w:before="0" w:beforeAutospacing="0" w:after="0" w:afterAutospacing="0"/>
        <w:jc w:val="both"/>
        <w:rPr>
          <w:sz w:val="28"/>
          <w:szCs w:val="28"/>
        </w:rPr>
      </w:pPr>
      <w:r>
        <w:rPr>
          <w:sz w:val="28"/>
          <w:szCs w:val="28"/>
        </w:rPr>
        <w:t>Глава Бородинского сельского поселения</w:t>
      </w:r>
    </w:p>
    <w:p w:rsidR="004D1308" w:rsidRPr="00AB0BEA" w:rsidRDefault="004D1308" w:rsidP="004D1308">
      <w:pPr>
        <w:pStyle w:val="a3"/>
        <w:shd w:val="clear" w:color="auto" w:fill="FFFFFF"/>
        <w:spacing w:before="0" w:beforeAutospacing="0" w:after="0" w:afterAutospacing="0"/>
        <w:jc w:val="both"/>
        <w:rPr>
          <w:sz w:val="28"/>
          <w:szCs w:val="28"/>
        </w:rPr>
      </w:pPr>
      <w:r>
        <w:rPr>
          <w:sz w:val="28"/>
          <w:szCs w:val="28"/>
        </w:rPr>
        <w:t xml:space="preserve">Приморско-Ахтарского района                                                         </w:t>
      </w:r>
      <w:r w:rsidR="007D10FB">
        <w:rPr>
          <w:sz w:val="28"/>
          <w:szCs w:val="28"/>
        </w:rPr>
        <w:t xml:space="preserve">     </w:t>
      </w:r>
      <w:r>
        <w:rPr>
          <w:sz w:val="28"/>
          <w:szCs w:val="28"/>
        </w:rPr>
        <w:t xml:space="preserve">   В.В.Туров</w:t>
      </w:r>
    </w:p>
    <w:p w:rsidR="004D1308" w:rsidRPr="00AB0BEA" w:rsidRDefault="004D1308" w:rsidP="004D1308">
      <w:pPr>
        <w:pStyle w:val="a3"/>
        <w:shd w:val="clear" w:color="auto" w:fill="FFFFFF"/>
        <w:spacing w:before="0" w:beforeAutospacing="0" w:after="0" w:afterAutospacing="0"/>
        <w:jc w:val="both"/>
        <w:rPr>
          <w:sz w:val="28"/>
          <w:szCs w:val="28"/>
        </w:rPr>
      </w:pPr>
    </w:p>
    <w:p w:rsidR="004D1308" w:rsidRPr="003C663E" w:rsidRDefault="004D1308" w:rsidP="004D1308">
      <w:pPr>
        <w:jc w:val="both"/>
        <w:rPr>
          <w:sz w:val="28"/>
          <w:szCs w:val="28"/>
        </w:rPr>
      </w:pPr>
    </w:p>
    <w:p w:rsidR="004D1308" w:rsidRDefault="004D1308" w:rsidP="004D1308"/>
    <w:p w:rsidR="002D5B74" w:rsidRDefault="002D5B74"/>
    <w:sectPr w:rsidR="002D5B74" w:rsidSect="007D10FB">
      <w:pgSz w:w="11906" w:h="16838"/>
      <w:pgMar w:top="39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08"/>
    <w:rsid w:val="0007644D"/>
    <w:rsid w:val="0015143B"/>
    <w:rsid w:val="0019353B"/>
    <w:rsid w:val="002D5B74"/>
    <w:rsid w:val="003E6DF1"/>
    <w:rsid w:val="004D1308"/>
    <w:rsid w:val="00695DED"/>
    <w:rsid w:val="007B391E"/>
    <w:rsid w:val="007D10FB"/>
    <w:rsid w:val="009E777C"/>
    <w:rsid w:val="00C9222A"/>
    <w:rsid w:val="00CD3F2C"/>
    <w:rsid w:val="00FE7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A116"/>
  <w15:chartTrackingRefBased/>
  <w15:docId w15:val="{AF9F814F-7DCE-4A96-B24A-01290336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3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D1308"/>
    <w:pPr>
      <w:spacing w:before="100" w:beforeAutospacing="1" w:after="100" w:afterAutospacing="1"/>
    </w:pPr>
  </w:style>
  <w:style w:type="paragraph" w:styleId="a4">
    <w:name w:val="No Spacing"/>
    <w:qFormat/>
    <w:rsid w:val="004D1308"/>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15143B"/>
  </w:style>
  <w:style w:type="character" w:styleId="a5">
    <w:name w:val="Hyperlink"/>
    <w:basedOn w:val="a0"/>
    <w:uiPriority w:val="99"/>
    <w:semiHidden/>
    <w:unhideWhenUsed/>
    <w:rsid w:val="0015143B"/>
    <w:rPr>
      <w:color w:val="0000FF"/>
      <w:u w:val="single"/>
    </w:rPr>
  </w:style>
  <w:style w:type="paragraph" w:styleId="a6">
    <w:name w:val="Balloon Text"/>
    <w:basedOn w:val="a"/>
    <w:link w:val="a7"/>
    <w:uiPriority w:val="99"/>
    <w:semiHidden/>
    <w:unhideWhenUsed/>
    <w:rsid w:val="00CD3F2C"/>
    <w:rPr>
      <w:rFonts w:ascii="Segoe UI" w:hAnsi="Segoe UI" w:cs="Segoe UI"/>
      <w:sz w:val="18"/>
      <w:szCs w:val="18"/>
    </w:rPr>
  </w:style>
  <w:style w:type="character" w:customStyle="1" w:styleId="a7">
    <w:name w:val="Текст выноски Знак"/>
    <w:basedOn w:val="a0"/>
    <w:link w:val="a6"/>
    <w:uiPriority w:val="99"/>
    <w:semiHidden/>
    <w:rsid w:val="00CD3F2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00185">
      <w:bodyDiv w:val="1"/>
      <w:marLeft w:val="0"/>
      <w:marRight w:val="0"/>
      <w:marTop w:val="0"/>
      <w:marBottom w:val="0"/>
      <w:divBdr>
        <w:top w:val="none" w:sz="0" w:space="0" w:color="auto"/>
        <w:left w:val="none" w:sz="0" w:space="0" w:color="auto"/>
        <w:bottom w:val="none" w:sz="0" w:space="0" w:color="auto"/>
        <w:right w:val="none" w:sz="0" w:space="0" w:color="auto"/>
      </w:divBdr>
      <w:divsChild>
        <w:div w:id="549027688">
          <w:marLeft w:val="0"/>
          <w:marRight w:val="0"/>
          <w:marTop w:val="120"/>
          <w:marBottom w:val="0"/>
          <w:divBdr>
            <w:top w:val="none" w:sz="0" w:space="0" w:color="auto"/>
            <w:left w:val="none" w:sz="0" w:space="0" w:color="auto"/>
            <w:bottom w:val="none" w:sz="0" w:space="0" w:color="auto"/>
            <w:right w:val="none" w:sz="0" w:space="0" w:color="auto"/>
          </w:divBdr>
        </w:div>
        <w:div w:id="2033920076">
          <w:marLeft w:val="0"/>
          <w:marRight w:val="0"/>
          <w:marTop w:val="120"/>
          <w:marBottom w:val="0"/>
          <w:divBdr>
            <w:top w:val="none" w:sz="0" w:space="0" w:color="auto"/>
            <w:left w:val="none" w:sz="0" w:space="0" w:color="auto"/>
            <w:bottom w:val="none" w:sz="0" w:space="0" w:color="auto"/>
            <w:right w:val="none" w:sz="0" w:space="0" w:color="auto"/>
          </w:divBdr>
        </w:div>
        <w:div w:id="1868371287">
          <w:marLeft w:val="0"/>
          <w:marRight w:val="0"/>
          <w:marTop w:val="120"/>
          <w:marBottom w:val="0"/>
          <w:divBdr>
            <w:top w:val="none" w:sz="0" w:space="0" w:color="auto"/>
            <w:left w:val="none" w:sz="0" w:space="0" w:color="auto"/>
            <w:bottom w:val="none" w:sz="0" w:space="0" w:color="auto"/>
            <w:right w:val="none" w:sz="0" w:space="0" w:color="auto"/>
          </w:divBdr>
        </w:div>
        <w:div w:id="1137601020">
          <w:marLeft w:val="0"/>
          <w:marRight w:val="0"/>
          <w:marTop w:val="120"/>
          <w:marBottom w:val="0"/>
          <w:divBdr>
            <w:top w:val="none" w:sz="0" w:space="0" w:color="auto"/>
            <w:left w:val="none" w:sz="0" w:space="0" w:color="auto"/>
            <w:bottom w:val="none" w:sz="0" w:space="0" w:color="auto"/>
            <w:right w:val="none" w:sz="0" w:space="0" w:color="auto"/>
          </w:divBdr>
        </w:div>
        <w:div w:id="128213342">
          <w:marLeft w:val="0"/>
          <w:marRight w:val="0"/>
          <w:marTop w:val="120"/>
          <w:marBottom w:val="0"/>
          <w:divBdr>
            <w:top w:val="none" w:sz="0" w:space="0" w:color="auto"/>
            <w:left w:val="none" w:sz="0" w:space="0" w:color="auto"/>
            <w:bottom w:val="none" w:sz="0" w:space="0" w:color="auto"/>
            <w:right w:val="none" w:sz="0" w:space="0" w:color="auto"/>
          </w:divBdr>
        </w:div>
        <w:div w:id="132411100">
          <w:marLeft w:val="0"/>
          <w:marRight w:val="0"/>
          <w:marTop w:val="120"/>
          <w:marBottom w:val="0"/>
          <w:divBdr>
            <w:top w:val="none" w:sz="0" w:space="0" w:color="auto"/>
            <w:left w:val="none" w:sz="0" w:space="0" w:color="auto"/>
            <w:bottom w:val="none" w:sz="0" w:space="0" w:color="auto"/>
            <w:right w:val="none" w:sz="0" w:space="0" w:color="auto"/>
          </w:divBdr>
        </w:div>
        <w:div w:id="403335072">
          <w:marLeft w:val="0"/>
          <w:marRight w:val="0"/>
          <w:marTop w:val="120"/>
          <w:marBottom w:val="0"/>
          <w:divBdr>
            <w:top w:val="none" w:sz="0" w:space="0" w:color="auto"/>
            <w:left w:val="none" w:sz="0" w:space="0" w:color="auto"/>
            <w:bottom w:val="none" w:sz="0" w:space="0" w:color="auto"/>
            <w:right w:val="none" w:sz="0" w:space="0" w:color="auto"/>
          </w:divBdr>
        </w:div>
        <w:div w:id="168371218">
          <w:marLeft w:val="0"/>
          <w:marRight w:val="0"/>
          <w:marTop w:val="120"/>
          <w:marBottom w:val="0"/>
          <w:divBdr>
            <w:top w:val="none" w:sz="0" w:space="0" w:color="auto"/>
            <w:left w:val="none" w:sz="0" w:space="0" w:color="auto"/>
            <w:bottom w:val="none" w:sz="0" w:space="0" w:color="auto"/>
            <w:right w:val="none" w:sz="0" w:space="0" w:color="auto"/>
          </w:divBdr>
        </w:div>
        <w:div w:id="1287854088">
          <w:marLeft w:val="0"/>
          <w:marRight w:val="0"/>
          <w:marTop w:val="120"/>
          <w:marBottom w:val="0"/>
          <w:divBdr>
            <w:top w:val="none" w:sz="0" w:space="0" w:color="auto"/>
            <w:left w:val="none" w:sz="0" w:space="0" w:color="auto"/>
            <w:bottom w:val="none" w:sz="0" w:space="0" w:color="auto"/>
            <w:right w:val="none" w:sz="0" w:space="0" w:color="auto"/>
          </w:divBdr>
        </w:div>
        <w:div w:id="1886327773">
          <w:marLeft w:val="0"/>
          <w:marRight w:val="0"/>
          <w:marTop w:val="120"/>
          <w:marBottom w:val="0"/>
          <w:divBdr>
            <w:top w:val="none" w:sz="0" w:space="0" w:color="auto"/>
            <w:left w:val="none" w:sz="0" w:space="0" w:color="auto"/>
            <w:bottom w:val="none" w:sz="0" w:space="0" w:color="auto"/>
            <w:right w:val="none" w:sz="0" w:space="0" w:color="auto"/>
          </w:divBdr>
        </w:div>
        <w:div w:id="214587805">
          <w:marLeft w:val="0"/>
          <w:marRight w:val="0"/>
          <w:marTop w:val="120"/>
          <w:marBottom w:val="0"/>
          <w:divBdr>
            <w:top w:val="none" w:sz="0" w:space="0" w:color="auto"/>
            <w:left w:val="none" w:sz="0" w:space="0" w:color="auto"/>
            <w:bottom w:val="none" w:sz="0" w:space="0" w:color="auto"/>
            <w:right w:val="none" w:sz="0" w:space="0" w:color="auto"/>
          </w:divBdr>
        </w:div>
        <w:div w:id="2114089107">
          <w:marLeft w:val="0"/>
          <w:marRight w:val="0"/>
          <w:marTop w:val="120"/>
          <w:marBottom w:val="0"/>
          <w:divBdr>
            <w:top w:val="none" w:sz="0" w:space="0" w:color="auto"/>
            <w:left w:val="none" w:sz="0" w:space="0" w:color="auto"/>
            <w:bottom w:val="none" w:sz="0" w:space="0" w:color="auto"/>
            <w:right w:val="none" w:sz="0" w:space="0" w:color="auto"/>
          </w:divBdr>
        </w:div>
        <w:div w:id="1315060129">
          <w:marLeft w:val="0"/>
          <w:marRight w:val="0"/>
          <w:marTop w:val="120"/>
          <w:marBottom w:val="0"/>
          <w:divBdr>
            <w:top w:val="none" w:sz="0" w:space="0" w:color="auto"/>
            <w:left w:val="none" w:sz="0" w:space="0" w:color="auto"/>
            <w:bottom w:val="none" w:sz="0" w:space="0" w:color="auto"/>
            <w:right w:val="none" w:sz="0" w:space="0" w:color="auto"/>
          </w:divBdr>
        </w:div>
        <w:div w:id="1551190318">
          <w:marLeft w:val="0"/>
          <w:marRight w:val="0"/>
          <w:marTop w:val="120"/>
          <w:marBottom w:val="0"/>
          <w:divBdr>
            <w:top w:val="none" w:sz="0" w:space="0" w:color="auto"/>
            <w:left w:val="none" w:sz="0" w:space="0" w:color="auto"/>
            <w:bottom w:val="none" w:sz="0" w:space="0" w:color="auto"/>
            <w:right w:val="none" w:sz="0" w:space="0" w:color="auto"/>
          </w:divBdr>
        </w:div>
        <w:div w:id="71661920">
          <w:marLeft w:val="0"/>
          <w:marRight w:val="0"/>
          <w:marTop w:val="120"/>
          <w:marBottom w:val="0"/>
          <w:divBdr>
            <w:top w:val="none" w:sz="0" w:space="0" w:color="auto"/>
            <w:left w:val="none" w:sz="0" w:space="0" w:color="auto"/>
            <w:bottom w:val="none" w:sz="0" w:space="0" w:color="auto"/>
            <w:right w:val="none" w:sz="0" w:space="0" w:color="auto"/>
          </w:divBdr>
        </w:div>
        <w:div w:id="164713856">
          <w:marLeft w:val="0"/>
          <w:marRight w:val="0"/>
          <w:marTop w:val="120"/>
          <w:marBottom w:val="0"/>
          <w:divBdr>
            <w:top w:val="none" w:sz="0" w:space="0" w:color="auto"/>
            <w:left w:val="none" w:sz="0" w:space="0" w:color="auto"/>
            <w:bottom w:val="none" w:sz="0" w:space="0" w:color="auto"/>
            <w:right w:val="none" w:sz="0" w:space="0" w:color="auto"/>
          </w:divBdr>
        </w:div>
        <w:div w:id="590087822">
          <w:marLeft w:val="0"/>
          <w:marRight w:val="0"/>
          <w:marTop w:val="120"/>
          <w:marBottom w:val="0"/>
          <w:divBdr>
            <w:top w:val="none" w:sz="0" w:space="0" w:color="auto"/>
            <w:left w:val="none" w:sz="0" w:space="0" w:color="auto"/>
            <w:bottom w:val="none" w:sz="0" w:space="0" w:color="auto"/>
            <w:right w:val="none" w:sz="0" w:space="0" w:color="auto"/>
          </w:divBdr>
        </w:div>
        <w:div w:id="2014674459">
          <w:marLeft w:val="0"/>
          <w:marRight w:val="0"/>
          <w:marTop w:val="120"/>
          <w:marBottom w:val="0"/>
          <w:divBdr>
            <w:top w:val="none" w:sz="0" w:space="0" w:color="auto"/>
            <w:left w:val="none" w:sz="0" w:space="0" w:color="auto"/>
            <w:bottom w:val="none" w:sz="0" w:space="0" w:color="auto"/>
            <w:right w:val="none" w:sz="0" w:space="0" w:color="auto"/>
          </w:divBdr>
        </w:div>
        <w:div w:id="264850180">
          <w:marLeft w:val="0"/>
          <w:marRight w:val="0"/>
          <w:marTop w:val="120"/>
          <w:marBottom w:val="0"/>
          <w:divBdr>
            <w:top w:val="none" w:sz="0" w:space="0" w:color="auto"/>
            <w:left w:val="none" w:sz="0" w:space="0" w:color="auto"/>
            <w:bottom w:val="none" w:sz="0" w:space="0" w:color="auto"/>
            <w:right w:val="none" w:sz="0" w:space="0" w:color="auto"/>
          </w:divBdr>
        </w:div>
        <w:div w:id="2029019005">
          <w:marLeft w:val="0"/>
          <w:marRight w:val="0"/>
          <w:marTop w:val="120"/>
          <w:marBottom w:val="0"/>
          <w:divBdr>
            <w:top w:val="none" w:sz="0" w:space="0" w:color="auto"/>
            <w:left w:val="none" w:sz="0" w:space="0" w:color="auto"/>
            <w:bottom w:val="none" w:sz="0" w:space="0" w:color="auto"/>
            <w:right w:val="none" w:sz="0" w:space="0" w:color="auto"/>
          </w:divBdr>
        </w:div>
        <w:div w:id="1811436688">
          <w:marLeft w:val="0"/>
          <w:marRight w:val="0"/>
          <w:marTop w:val="120"/>
          <w:marBottom w:val="0"/>
          <w:divBdr>
            <w:top w:val="none" w:sz="0" w:space="0" w:color="auto"/>
            <w:left w:val="none" w:sz="0" w:space="0" w:color="auto"/>
            <w:bottom w:val="none" w:sz="0" w:space="0" w:color="auto"/>
            <w:right w:val="none" w:sz="0" w:space="0" w:color="auto"/>
          </w:divBdr>
        </w:div>
        <w:div w:id="1131165316">
          <w:marLeft w:val="0"/>
          <w:marRight w:val="0"/>
          <w:marTop w:val="120"/>
          <w:marBottom w:val="0"/>
          <w:divBdr>
            <w:top w:val="none" w:sz="0" w:space="0" w:color="auto"/>
            <w:left w:val="none" w:sz="0" w:space="0" w:color="auto"/>
            <w:bottom w:val="none" w:sz="0" w:space="0" w:color="auto"/>
            <w:right w:val="none" w:sz="0" w:space="0" w:color="auto"/>
          </w:divBdr>
        </w:div>
        <w:div w:id="1901018727">
          <w:marLeft w:val="0"/>
          <w:marRight w:val="0"/>
          <w:marTop w:val="120"/>
          <w:marBottom w:val="0"/>
          <w:divBdr>
            <w:top w:val="none" w:sz="0" w:space="0" w:color="auto"/>
            <w:left w:val="none" w:sz="0" w:space="0" w:color="auto"/>
            <w:bottom w:val="none" w:sz="0" w:space="0" w:color="auto"/>
            <w:right w:val="none" w:sz="0" w:space="0" w:color="auto"/>
          </w:divBdr>
        </w:div>
        <w:div w:id="307395267">
          <w:marLeft w:val="0"/>
          <w:marRight w:val="0"/>
          <w:marTop w:val="120"/>
          <w:marBottom w:val="0"/>
          <w:divBdr>
            <w:top w:val="none" w:sz="0" w:space="0" w:color="auto"/>
            <w:left w:val="none" w:sz="0" w:space="0" w:color="auto"/>
            <w:bottom w:val="none" w:sz="0" w:space="0" w:color="auto"/>
            <w:right w:val="none" w:sz="0" w:space="0" w:color="auto"/>
          </w:divBdr>
        </w:div>
        <w:div w:id="1250040061">
          <w:marLeft w:val="0"/>
          <w:marRight w:val="0"/>
          <w:marTop w:val="120"/>
          <w:marBottom w:val="0"/>
          <w:divBdr>
            <w:top w:val="none" w:sz="0" w:space="0" w:color="auto"/>
            <w:left w:val="none" w:sz="0" w:space="0" w:color="auto"/>
            <w:bottom w:val="none" w:sz="0" w:space="0" w:color="auto"/>
            <w:right w:val="none" w:sz="0" w:space="0" w:color="auto"/>
          </w:divBdr>
        </w:div>
        <w:div w:id="643966915">
          <w:marLeft w:val="0"/>
          <w:marRight w:val="0"/>
          <w:marTop w:val="120"/>
          <w:marBottom w:val="0"/>
          <w:divBdr>
            <w:top w:val="none" w:sz="0" w:space="0" w:color="auto"/>
            <w:left w:val="none" w:sz="0" w:space="0" w:color="auto"/>
            <w:bottom w:val="none" w:sz="0" w:space="0" w:color="auto"/>
            <w:right w:val="none" w:sz="0" w:space="0" w:color="auto"/>
          </w:divBdr>
        </w:div>
        <w:div w:id="20667701">
          <w:marLeft w:val="0"/>
          <w:marRight w:val="0"/>
          <w:marTop w:val="120"/>
          <w:marBottom w:val="0"/>
          <w:divBdr>
            <w:top w:val="none" w:sz="0" w:space="0" w:color="auto"/>
            <w:left w:val="none" w:sz="0" w:space="0" w:color="auto"/>
            <w:bottom w:val="none" w:sz="0" w:space="0" w:color="auto"/>
            <w:right w:val="none" w:sz="0" w:space="0" w:color="auto"/>
          </w:divBdr>
        </w:div>
        <w:div w:id="1269778518">
          <w:marLeft w:val="0"/>
          <w:marRight w:val="0"/>
          <w:marTop w:val="120"/>
          <w:marBottom w:val="0"/>
          <w:divBdr>
            <w:top w:val="none" w:sz="0" w:space="0" w:color="auto"/>
            <w:left w:val="none" w:sz="0" w:space="0" w:color="auto"/>
            <w:bottom w:val="none" w:sz="0" w:space="0" w:color="auto"/>
            <w:right w:val="none" w:sz="0" w:space="0" w:color="auto"/>
          </w:divBdr>
        </w:div>
        <w:div w:id="505752107">
          <w:marLeft w:val="0"/>
          <w:marRight w:val="0"/>
          <w:marTop w:val="120"/>
          <w:marBottom w:val="0"/>
          <w:divBdr>
            <w:top w:val="none" w:sz="0" w:space="0" w:color="auto"/>
            <w:left w:val="none" w:sz="0" w:space="0" w:color="auto"/>
            <w:bottom w:val="none" w:sz="0" w:space="0" w:color="auto"/>
            <w:right w:val="none" w:sz="0" w:space="0" w:color="auto"/>
          </w:divBdr>
        </w:div>
        <w:div w:id="1451122986">
          <w:marLeft w:val="0"/>
          <w:marRight w:val="0"/>
          <w:marTop w:val="120"/>
          <w:marBottom w:val="0"/>
          <w:divBdr>
            <w:top w:val="none" w:sz="0" w:space="0" w:color="auto"/>
            <w:left w:val="none" w:sz="0" w:space="0" w:color="auto"/>
            <w:bottom w:val="none" w:sz="0" w:space="0" w:color="auto"/>
            <w:right w:val="none" w:sz="0" w:space="0" w:color="auto"/>
          </w:divBdr>
        </w:div>
        <w:div w:id="1039815571">
          <w:marLeft w:val="0"/>
          <w:marRight w:val="0"/>
          <w:marTop w:val="120"/>
          <w:marBottom w:val="0"/>
          <w:divBdr>
            <w:top w:val="none" w:sz="0" w:space="0" w:color="auto"/>
            <w:left w:val="none" w:sz="0" w:space="0" w:color="auto"/>
            <w:bottom w:val="none" w:sz="0" w:space="0" w:color="auto"/>
            <w:right w:val="none" w:sz="0" w:space="0" w:color="auto"/>
          </w:divBdr>
        </w:div>
        <w:div w:id="1316909607">
          <w:marLeft w:val="0"/>
          <w:marRight w:val="0"/>
          <w:marTop w:val="120"/>
          <w:marBottom w:val="0"/>
          <w:divBdr>
            <w:top w:val="none" w:sz="0" w:space="0" w:color="auto"/>
            <w:left w:val="none" w:sz="0" w:space="0" w:color="auto"/>
            <w:bottom w:val="none" w:sz="0" w:space="0" w:color="auto"/>
            <w:right w:val="none" w:sz="0" w:space="0" w:color="auto"/>
          </w:divBdr>
        </w:div>
        <w:div w:id="1833763424">
          <w:marLeft w:val="0"/>
          <w:marRight w:val="0"/>
          <w:marTop w:val="120"/>
          <w:marBottom w:val="0"/>
          <w:divBdr>
            <w:top w:val="none" w:sz="0" w:space="0" w:color="auto"/>
            <w:left w:val="none" w:sz="0" w:space="0" w:color="auto"/>
            <w:bottom w:val="none" w:sz="0" w:space="0" w:color="auto"/>
            <w:right w:val="none" w:sz="0" w:space="0" w:color="auto"/>
          </w:divBdr>
        </w:div>
        <w:div w:id="368918480">
          <w:marLeft w:val="0"/>
          <w:marRight w:val="0"/>
          <w:marTop w:val="120"/>
          <w:marBottom w:val="0"/>
          <w:divBdr>
            <w:top w:val="none" w:sz="0" w:space="0" w:color="auto"/>
            <w:left w:val="none" w:sz="0" w:space="0" w:color="auto"/>
            <w:bottom w:val="none" w:sz="0" w:space="0" w:color="auto"/>
            <w:right w:val="none" w:sz="0" w:space="0" w:color="auto"/>
          </w:divBdr>
        </w:div>
        <w:div w:id="953705705">
          <w:marLeft w:val="0"/>
          <w:marRight w:val="0"/>
          <w:marTop w:val="120"/>
          <w:marBottom w:val="0"/>
          <w:divBdr>
            <w:top w:val="none" w:sz="0" w:space="0" w:color="auto"/>
            <w:left w:val="none" w:sz="0" w:space="0" w:color="auto"/>
            <w:bottom w:val="none" w:sz="0" w:space="0" w:color="auto"/>
            <w:right w:val="none" w:sz="0" w:space="0" w:color="auto"/>
          </w:divBdr>
        </w:div>
        <w:div w:id="1478911268">
          <w:marLeft w:val="0"/>
          <w:marRight w:val="0"/>
          <w:marTop w:val="120"/>
          <w:marBottom w:val="0"/>
          <w:divBdr>
            <w:top w:val="none" w:sz="0" w:space="0" w:color="auto"/>
            <w:left w:val="none" w:sz="0" w:space="0" w:color="auto"/>
            <w:bottom w:val="none" w:sz="0" w:space="0" w:color="auto"/>
            <w:right w:val="none" w:sz="0" w:space="0" w:color="auto"/>
          </w:divBdr>
        </w:div>
        <w:div w:id="1004086064">
          <w:marLeft w:val="0"/>
          <w:marRight w:val="0"/>
          <w:marTop w:val="120"/>
          <w:marBottom w:val="0"/>
          <w:divBdr>
            <w:top w:val="none" w:sz="0" w:space="0" w:color="auto"/>
            <w:left w:val="none" w:sz="0" w:space="0" w:color="auto"/>
            <w:bottom w:val="none" w:sz="0" w:space="0" w:color="auto"/>
            <w:right w:val="none" w:sz="0" w:space="0" w:color="auto"/>
          </w:divBdr>
        </w:div>
        <w:div w:id="21979505">
          <w:marLeft w:val="0"/>
          <w:marRight w:val="0"/>
          <w:marTop w:val="120"/>
          <w:marBottom w:val="0"/>
          <w:divBdr>
            <w:top w:val="none" w:sz="0" w:space="0" w:color="auto"/>
            <w:left w:val="none" w:sz="0" w:space="0" w:color="auto"/>
            <w:bottom w:val="none" w:sz="0" w:space="0" w:color="auto"/>
            <w:right w:val="none" w:sz="0" w:space="0" w:color="auto"/>
          </w:divBdr>
        </w:div>
        <w:div w:id="1194343616">
          <w:marLeft w:val="0"/>
          <w:marRight w:val="0"/>
          <w:marTop w:val="120"/>
          <w:marBottom w:val="0"/>
          <w:divBdr>
            <w:top w:val="none" w:sz="0" w:space="0" w:color="auto"/>
            <w:left w:val="none" w:sz="0" w:space="0" w:color="auto"/>
            <w:bottom w:val="none" w:sz="0" w:space="0" w:color="auto"/>
            <w:right w:val="none" w:sz="0" w:space="0" w:color="auto"/>
          </w:divBdr>
        </w:div>
        <w:div w:id="677192417">
          <w:marLeft w:val="0"/>
          <w:marRight w:val="0"/>
          <w:marTop w:val="120"/>
          <w:marBottom w:val="0"/>
          <w:divBdr>
            <w:top w:val="none" w:sz="0" w:space="0" w:color="auto"/>
            <w:left w:val="none" w:sz="0" w:space="0" w:color="auto"/>
            <w:bottom w:val="none" w:sz="0" w:space="0" w:color="auto"/>
            <w:right w:val="none" w:sz="0" w:space="0" w:color="auto"/>
          </w:divBdr>
        </w:div>
        <w:div w:id="507991026">
          <w:marLeft w:val="0"/>
          <w:marRight w:val="0"/>
          <w:marTop w:val="120"/>
          <w:marBottom w:val="0"/>
          <w:divBdr>
            <w:top w:val="none" w:sz="0" w:space="0" w:color="auto"/>
            <w:left w:val="none" w:sz="0" w:space="0" w:color="auto"/>
            <w:bottom w:val="none" w:sz="0" w:space="0" w:color="auto"/>
            <w:right w:val="none" w:sz="0" w:space="0" w:color="auto"/>
          </w:divBdr>
        </w:div>
        <w:div w:id="303657756">
          <w:marLeft w:val="0"/>
          <w:marRight w:val="0"/>
          <w:marTop w:val="120"/>
          <w:marBottom w:val="0"/>
          <w:divBdr>
            <w:top w:val="none" w:sz="0" w:space="0" w:color="auto"/>
            <w:left w:val="none" w:sz="0" w:space="0" w:color="auto"/>
            <w:bottom w:val="none" w:sz="0" w:space="0" w:color="auto"/>
            <w:right w:val="none" w:sz="0" w:space="0" w:color="auto"/>
          </w:divBdr>
        </w:div>
      </w:divsChild>
    </w:div>
    <w:div w:id="1051424805">
      <w:bodyDiv w:val="1"/>
      <w:marLeft w:val="0"/>
      <w:marRight w:val="0"/>
      <w:marTop w:val="0"/>
      <w:marBottom w:val="0"/>
      <w:divBdr>
        <w:top w:val="none" w:sz="0" w:space="0" w:color="auto"/>
        <w:left w:val="none" w:sz="0" w:space="0" w:color="auto"/>
        <w:bottom w:val="none" w:sz="0" w:space="0" w:color="auto"/>
        <w:right w:val="none" w:sz="0" w:space="0" w:color="auto"/>
      </w:divBdr>
      <w:divsChild>
        <w:div w:id="1283923519">
          <w:marLeft w:val="0"/>
          <w:marRight w:val="0"/>
          <w:marTop w:val="120"/>
          <w:marBottom w:val="0"/>
          <w:divBdr>
            <w:top w:val="none" w:sz="0" w:space="0" w:color="auto"/>
            <w:left w:val="none" w:sz="0" w:space="0" w:color="auto"/>
            <w:bottom w:val="none" w:sz="0" w:space="0" w:color="auto"/>
            <w:right w:val="none" w:sz="0" w:space="0" w:color="auto"/>
          </w:divBdr>
        </w:div>
        <w:div w:id="1606688518">
          <w:marLeft w:val="0"/>
          <w:marRight w:val="0"/>
          <w:marTop w:val="120"/>
          <w:marBottom w:val="0"/>
          <w:divBdr>
            <w:top w:val="none" w:sz="0" w:space="0" w:color="auto"/>
            <w:left w:val="none" w:sz="0" w:space="0" w:color="auto"/>
            <w:bottom w:val="none" w:sz="0" w:space="0" w:color="auto"/>
            <w:right w:val="none" w:sz="0" w:space="0" w:color="auto"/>
          </w:divBdr>
        </w:div>
        <w:div w:id="1095631088">
          <w:marLeft w:val="0"/>
          <w:marRight w:val="0"/>
          <w:marTop w:val="120"/>
          <w:marBottom w:val="0"/>
          <w:divBdr>
            <w:top w:val="none" w:sz="0" w:space="0" w:color="auto"/>
            <w:left w:val="none" w:sz="0" w:space="0" w:color="auto"/>
            <w:bottom w:val="none" w:sz="0" w:space="0" w:color="auto"/>
            <w:right w:val="none" w:sz="0" w:space="0" w:color="auto"/>
          </w:divBdr>
        </w:div>
        <w:div w:id="2782832">
          <w:marLeft w:val="0"/>
          <w:marRight w:val="0"/>
          <w:marTop w:val="120"/>
          <w:marBottom w:val="0"/>
          <w:divBdr>
            <w:top w:val="none" w:sz="0" w:space="0" w:color="auto"/>
            <w:left w:val="none" w:sz="0" w:space="0" w:color="auto"/>
            <w:bottom w:val="none" w:sz="0" w:space="0" w:color="auto"/>
            <w:right w:val="none" w:sz="0" w:space="0" w:color="auto"/>
          </w:divBdr>
        </w:div>
        <w:div w:id="1146321397">
          <w:marLeft w:val="0"/>
          <w:marRight w:val="0"/>
          <w:marTop w:val="120"/>
          <w:marBottom w:val="0"/>
          <w:divBdr>
            <w:top w:val="none" w:sz="0" w:space="0" w:color="auto"/>
            <w:left w:val="none" w:sz="0" w:space="0" w:color="auto"/>
            <w:bottom w:val="none" w:sz="0" w:space="0" w:color="auto"/>
            <w:right w:val="none" w:sz="0" w:space="0" w:color="auto"/>
          </w:divBdr>
        </w:div>
        <w:div w:id="1413771090">
          <w:marLeft w:val="0"/>
          <w:marRight w:val="0"/>
          <w:marTop w:val="120"/>
          <w:marBottom w:val="0"/>
          <w:divBdr>
            <w:top w:val="none" w:sz="0" w:space="0" w:color="auto"/>
            <w:left w:val="none" w:sz="0" w:space="0" w:color="auto"/>
            <w:bottom w:val="none" w:sz="0" w:space="0" w:color="auto"/>
            <w:right w:val="none" w:sz="0" w:space="0" w:color="auto"/>
          </w:divBdr>
        </w:div>
        <w:div w:id="938175920">
          <w:marLeft w:val="0"/>
          <w:marRight w:val="0"/>
          <w:marTop w:val="120"/>
          <w:marBottom w:val="0"/>
          <w:divBdr>
            <w:top w:val="none" w:sz="0" w:space="0" w:color="auto"/>
            <w:left w:val="none" w:sz="0" w:space="0" w:color="auto"/>
            <w:bottom w:val="none" w:sz="0" w:space="0" w:color="auto"/>
            <w:right w:val="none" w:sz="0" w:space="0" w:color="auto"/>
          </w:divBdr>
        </w:div>
        <w:div w:id="507064185">
          <w:marLeft w:val="0"/>
          <w:marRight w:val="0"/>
          <w:marTop w:val="120"/>
          <w:marBottom w:val="0"/>
          <w:divBdr>
            <w:top w:val="none" w:sz="0" w:space="0" w:color="auto"/>
            <w:left w:val="none" w:sz="0" w:space="0" w:color="auto"/>
            <w:bottom w:val="none" w:sz="0" w:space="0" w:color="auto"/>
            <w:right w:val="none" w:sz="0" w:space="0" w:color="auto"/>
          </w:divBdr>
        </w:div>
        <w:div w:id="1357653847">
          <w:marLeft w:val="0"/>
          <w:marRight w:val="0"/>
          <w:marTop w:val="120"/>
          <w:marBottom w:val="0"/>
          <w:divBdr>
            <w:top w:val="none" w:sz="0" w:space="0" w:color="auto"/>
            <w:left w:val="none" w:sz="0" w:space="0" w:color="auto"/>
            <w:bottom w:val="none" w:sz="0" w:space="0" w:color="auto"/>
            <w:right w:val="none" w:sz="0" w:space="0" w:color="auto"/>
          </w:divBdr>
        </w:div>
        <w:div w:id="1323696636">
          <w:marLeft w:val="0"/>
          <w:marRight w:val="0"/>
          <w:marTop w:val="120"/>
          <w:marBottom w:val="0"/>
          <w:divBdr>
            <w:top w:val="none" w:sz="0" w:space="0" w:color="auto"/>
            <w:left w:val="none" w:sz="0" w:space="0" w:color="auto"/>
            <w:bottom w:val="none" w:sz="0" w:space="0" w:color="auto"/>
            <w:right w:val="none" w:sz="0" w:space="0" w:color="auto"/>
          </w:divBdr>
        </w:div>
        <w:div w:id="799806833">
          <w:marLeft w:val="0"/>
          <w:marRight w:val="0"/>
          <w:marTop w:val="120"/>
          <w:marBottom w:val="0"/>
          <w:divBdr>
            <w:top w:val="none" w:sz="0" w:space="0" w:color="auto"/>
            <w:left w:val="none" w:sz="0" w:space="0" w:color="auto"/>
            <w:bottom w:val="none" w:sz="0" w:space="0" w:color="auto"/>
            <w:right w:val="none" w:sz="0" w:space="0" w:color="auto"/>
          </w:divBdr>
        </w:div>
        <w:div w:id="543638370">
          <w:marLeft w:val="0"/>
          <w:marRight w:val="0"/>
          <w:marTop w:val="120"/>
          <w:marBottom w:val="0"/>
          <w:divBdr>
            <w:top w:val="none" w:sz="0" w:space="0" w:color="auto"/>
            <w:left w:val="none" w:sz="0" w:space="0" w:color="auto"/>
            <w:bottom w:val="none" w:sz="0" w:space="0" w:color="auto"/>
            <w:right w:val="none" w:sz="0" w:space="0" w:color="auto"/>
          </w:divBdr>
        </w:div>
        <w:div w:id="881937530">
          <w:marLeft w:val="0"/>
          <w:marRight w:val="0"/>
          <w:marTop w:val="120"/>
          <w:marBottom w:val="0"/>
          <w:divBdr>
            <w:top w:val="none" w:sz="0" w:space="0" w:color="auto"/>
            <w:left w:val="none" w:sz="0" w:space="0" w:color="auto"/>
            <w:bottom w:val="none" w:sz="0" w:space="0" w:color="auto"/>
            <w:right w:val="none" w:sz="0" w:space="0" w:color="auto"/>
          </w:divBdr>
        </w:div>
        <w:div w:id="1975982630">
          <w:marLeft w:val="0"/>
          <w:marRight w:val="0"/>
          <w:marTop w:val="120"/>
          <w:marBottom w:val="0"/>
          <w:divBdr>
            <w:top w:val="none" w:sz="0" w:space="0" w:color="auto"/>
            <w:left w:val="none" w:sz="0" w:space="0" w:color="auto"/>
            <w:bottom w:val="none" w:sz="0" w:space="0" w:color="auto"/>
            <w:right w:val="none" w:sz="0" w:space="0" w:color="auto"/>
          </w:divBdr>
        </w:div>
        <w:div w:id="852836961">
          <w:marLeft w:val="0"/>
          <w:marRight w:val="0"/>
          <w:marTop w:val="120"/>
          <w:marBottom w:val="0"/>
          <w:divBdr>
            <w:top w:val="none" w:sz="0" w:space="0" w:color="auto"/>
            <w:left w:val="none" w:sz="0" w:space="0" w:color="auto"/>
            <w:bottom w:val="none" w:sz="0" w:space="0" w:color="auto"/>
            <w:right w:val="none" w:sz="0" w:space="0" w:color="auto"/>
          </w:divBdr>
        </w:div>
        <w:div w:id="455953421">
          <w:marLeft w:val="0"/>
          <w:marRight w:val="0"/>
          <w:marTop w:val="120"/>
          <w:marBottom w:val="0"/>
          <w:divBdr>
            <w:top w:val="none" w:sz="0" w:space="0" w:color="auto"/>
            <w:left w:val="none" w:sz="0" w:space="0" w:color="auto"/>
            <w:bottom w:val="none" w:sz="0" w:space="0" w:color="auto"/>
            <w:right w:val="none" w:sz="0" w:space="0" w:color="auto"/>
          </w:divBdr>
        </w:div>
        <w:div w:id="621764670">
          <w:marLeft w:val="0"/>
          <w:marRight w:val="0"/>
          <w:marTop w:val="120"/>
          <w:marBottom w:val="0"/>
          <w:divBdr>
            <w:top w:val="none" w:sz="0" w:space="0" w:color="auto"/>
            <w:left w:val="none" w:sz="0" w:space="0" w:color="auto"/>
            <w:bottom w:val="none" w:sz="0" w:space="0" w:color="auto"/>
            <w:right w:val="none" w:sz="0" w:space="0" w:color="auto"/>
          </w:divBdr>
        </w:div>
        <w:div w:id="1138884917">
          <w:marLeft w:val="0"/>
          <w:marRight w:val="0"/>
          <w:marTop w:val="120"/>
          <w:marBottom w:val="0"/>
          <w:divBdr>
            <w:top w:val="none" w:sz="0" w:space="0" w:color="auto"/>
            <w:left w:val="none" w:sz="0" w:space="0" w:color="auto"/>
            <w:bottom w:val="none" w:sz="0" w:space="0" w:color="auto"/>
            <w:right w:val="none" w:sz="0" w:space="0" w:color="auto"/>
          </w:divBdr>
        </w:div>
        <w:div w:id="1452549320">
          <w:marLeft w:val="0"/>
          <w:marRight w:val="0"/>
          <w:marTop w:val="120"/>
          <w:marBottom w:val="0"/>
          <w:divBdr>
            <w:top w:val="none" w:sz="0" w:space="0" w:color="auto"/>
            <w:left w:val="none" w:sz="0" w:space="0" w:color="auto"/>
            <w:bottom w:val="none" w:sz="0" w:space="0" w:color="auto"/>
            <w:right w:val="none" w:sz="0" w:space="0" w:color="auto"/>
          </w:divBdr>
        </w:div>
        <w:div w:id="785975736">
          <w:marLeft w:val="0"/>
          <w:marRight w:val="0"/>
          <w:marTop w:val="120"/>
          <w:marBottom w:val="0"/>
          <w:divBdr>
            <w:top w:val="none" w:sz="0" w:space="0" w:color="auto"/>
            <w:left w:val="none" w:sz="0" w:space="0" w:color="auto"/>
            <w:bottom w:val="none" w:sz="0" w:space="0" w:color="auto"/>
            <w:right w:val="none" w:sz="0" w:space="0" w:color="auto"/>
          </w:divBdr>
        </w:div>
        <w:div w:id="1468279196">
          <w:marLeft w:val="0"/>
          <w:marRight w:val="0"/>
          <w:marTop w:val="120"/>
          <w:marBottom w:val="0"/>
          <w:divBdr>
            <w:top w:val="none" w:sz="0" w:space="0" w:color="auto"/>
            <w:left w:val="none" w:sz="0" w:space="0" w:color="auto"/>
            <w:bottom w:val="none" w:sz="0" w:space="0" w:color="auto"/>
            <w:right w:val="none" w:sz="0" w:space="0" w:color="auto"/>
          </w:divBdr>
        </w:div>
        <w:div w:id="1640186369">
          <w:marLeft w:val="0"/>
          <w:marRight w:val="0"/>
          <w:marTop w:val="120"/>
          <w:marBottom w:val="0"/>
          <w:divBdr>
            <w:top w:val="none" w:sz="0" w:space="0" w:color="auto"/>
            <w:left w:val="none" w:sz="0" w:space="0" w:color="auto"/>
            <w:bottom w:val="none" w:sz="0" w:space="0" w:color="auto"/>
            <w:right w:val="none" w:sz="0" w:space="0" w:color="auto"/>
          </w:divBdr>
        </w:div>
        <w:div w:id="941105601">
          <w:marLeft w:val="0"/>
          <w:marRight w:val="0"/>
          <w:marTop w:val="120"/>
          <w:marBottom w:val="0"/>
          <w:divBdr>
            <w:top w:val="none" w:sz="0" w:space="0" w:color="auto"/>
            <w:left w:val="none" w:sz="0" w:space="0" w:color="auto"/>
            <w:bottom w:val="none" w:sz="0" w:space="0" w:color="auto"/>
            <w:right w:val="none" w:sz="0" w:space="0" w:color="auto"/>
          </w:divBdr>
        </w:div>
        <w:div w:id="130834522">
          <w:marLeft w:val="0"/>
          <w:marRight w:val="0"/>
          <w:marTop w:val="120"/>
          <w:marBottom w:val="0"/>
          <w:divBdr>
            <w:top w:val="none" w:sz="0" w:space="0" w:color="auto"/>
            <w:left w:val="none" w:sz="0" w:space="0" w:color="auto"/>
            <w:bottom w:val="none" w:sz="0" w:space="0" w:color="auto"/>
            <w:right w:val="none" w:sz="0" w:space="0" w:color="auto"/>
          </w:divBdr>
        </w:div>
        <w:div w:id="1850637250">
          <w:marLeft w:val="0"/>
          <w:marRight w:val="0"/>
          <w:marTop w:val="120"/>
          <w:marBottom w:val="0"/>
          <w:divBdr>
            <w:top w:val="none" w:sz="0" w:space="0" w:color="auto"/>
            <w:left w:val="none" w:sz="0" w:space="0" w:color="auto"/>
            <w:bottom w:val="none" w:sz="0" w:space="0" w:color="auto"/>
            <w:right w:val="none" w:sz="0" w:space="0" w:color="auto"/>
          </w:divBdr>
        </w:div>
        <w:div w:id="1933540081">
          <w:marLeft w:val="0"/>
          <w:marRight w:val="0"/>
          <w:marTop w:val="120"/>
          <w:marBottom w:val="0"/>
          <w:divBdr>
            <w:top w:val="none" w:sz="0" w:space="0" w:color="auto"/>
            <w:left w:val="none" w:sz="0" w:space="0" w:color="auto"/>
            <w:bottom w:val="none" w:sz="0" w:space="0" w:color="auto"/>
            <w:right w:val="none" w:sz="0" w:space="0" w:color="auto"/>
          </w:divBdr>
        </w:div>
        <w:div w:id="772825355">
          <w:marLeft w:val="0"/>
          <w:marRight w:val="0"/>
          <w:marTop w:val="120"/>
          <w:marBottom w:val="0"/>
          <w:divBdr>
            <w:top w:val="none" w:sz="0" w:space="0" w:color="auto"/>
            <w:left w:val="none" w:sz="0" w:space="0" w:color="auto"/>
            <w:bottom w:val="none" w:sz="0" w:space="0" w:color="auto"/>
            <w:right w:val="none" w:sz="0" w:space="0" w:color="auto"/>
          </w:divBdr>
        </w:div>
        <w:div w:id="372652397">
          <w:marLeft w:val="0"/>
          <w:marRight w:val="0"/>
          <w:marTop w:val="120"/>
          <w:marBottom w:val="0"/>
          <w:divBdr>
            <w:top w:val="none" w:sz="0" w:space="0" w:color="auto"/>
            <w:left w:val="none" w:sz="0" w:space="0" w:color="auto"/>
            <w:bottom w:val="none" w:sz="0" w:space="0" w:color="auto"/>
            <w:right w:val="none" w:sz="0" w:space="0" w:color="auto"/>
          </w:divBdr>
        </w:div>
        <w:div w:id="526604533">
          <w:marLeft w:val="0"/>
          <w:marRight w:val="0"/>
          <w:marTop w:val="120"/>
          <w:marBottom w:val="0"/>
          <w:divBdr>
            <w:top w:val="none" w:sz="0" w:space="0" w:color="auto"/>
            <w:left w:val="none" w:sz="0" w:space="0" w:color="auto"/>
            <w:bottom w:val="none" w:sz="0" w:space="0" w:color="auto"/>
            <w:right w:val="none" w:sz="0" w:space="0" w:color="auto"/>
          </w:divBdr>
        </w:div>
        <w:div w:id="1304388048">
          <w:marLeft w:val="0"/>
          <w:marRight w:val="0"/>
          <w:marTop w:val="120"/>
          <w:marBottom w:val="0"/>
          <w:divBdr>
            <w:top w:val="none" w:sz="0" w:space="0" w:color="auto"/>
            <w:left w:val="none" w:sz="0" w:space="0" w:color="auto"/>
            <w:bottom w:val="none" w:sz="0" w:space="0" w:color="auto"/>
            <w:right w:val="none" w:sz="0" w:space="0" w:color="auto"/>
          </w:divBdr>
        </w:div>
        <w:div w:id="437605051">
          <w:marLeft w:val="0"/>
          <w:marRight w:val="0"/>
          <w:marTop w:val="120"/>
          <w:marBottom w:val="0"/>
          <w:divBdr>
            <w:top w:val="none" w:sz="0" w:space="0" w:color="auto"/>
            <w:left w:val="none" w:sz="0" w:space="0" w:color="auto"/>
            <w:bottom w:val="none" w:sz="0" w:space="0" w:color="auto"/>
            <w:right w:val="none" w:sz="0" w:space="0" w:color="auto"/>
          </w:divBdr>
        </w:div>
        <w:div w:id="1872573173">
          <w:marLeft w:val="0"/>
          <w:marRight w:val="0"/>
          <w:marTop w:val="120"/>
          <w:marBottom w:val="0"/>
          <w:divBdr>
            <w:top w:val="none" w:sz="0" w:space="0" w:color="auto"/>
            <w:left w:val="none" w:sz="0" w:space="0" w:color="auto"/>
            <w:bottom w:val="none" w:sz="0" w:space="0" w:color="auto"/>
            <w:right w:val="none" w:sz="0" w:space="0" w:color="auto"/>
          </w:divBdr>
        </w:div>
        <w:div w:id="30225155">
          <w:marLeft w:val="0"/>
          <w:marRight w:val="0"/>
          <w:marTop w:val="120"/>
          <w:marBottom w:val="0"/>
          <w:divBdr>
            <w:top w:val="none" w:sz="0" w:space="0" w:color="auto"/>
            <w:left w:val="none" w:sz="0" w:space="0" w:color="auto"/>
            <w:bottom w:val="none" w:sz="0" w:space="0" w:color="auto"/>
            <w:right w:val="none" w:sz="0" w:space="0" w:color="auto"/>
          </w:divBdr>
        </w:div>
        <w:div w:id="233586522">
          <w:marLeft w:val="0"/>
          <w:marRight w:val="0"/>
          <w:marTop w:val="120"/>
          <w:marBottom w:val="0"/>
          <w:divBdr>
            <w:top w:val="none" w:sz="0" w:space="0" w:color="auto"/>
            <w:left w:val="none" w:sz="0" w:space="0" w:color="auto"/>
            <w:bottom w:val="none" w:sz="0" w:space="0" w:color="auto"/>
            <w:right w:val="none" w:sz="0" w:space="0" w:color="auto"/>
          </w:divBdr>
        </w:div>
        <w:div w:id="1886671209">
          <w:marLeft w:val="0"/>
          <w:marRight w:val="0"/>
          <w:marTop w:val="120"/>
          <w:marBottom w:val="0"/>
          <w:divBdr>
            <w:top w:val="none" w:sz="0" w:space="0" w:color="auto"/>
            <w:left w:val="none" w:sz="0" w:space="0" w:color="auto"/>
            <w:bottom w:val="none" w:sz="0" w:space="0" w:color="auto"/>
            <w:right w:val="none" w:sz="0" w:space="0" w:color="auto"/>
          </w:divBdr>
        </w:div>
      </w:divsChild>
    </w:div>
    <w:div w:id="1249926866">
      <w:bodyDiv w:val="1"/>
      <w:marLeft w:val="0"/>
      <w:marRight w:val="0"/>
      <w:marTop w:val="0"/>
      <w:marBottom w:val="0"/>
      <w:divBdr>
        <w:top w:val="none" w:sz="0" w:space="0" w:color="auto"/>
        <w:left w:val="none" w:sz="0" w:space="0" w:color="auto"/>
        <w:bottom w:val="none" w:sz="0" w:space="0" w:color="auto"/>
        <w:right w:val="none" w:sz="0" w:space="0" w:color="auto"/>
      </w:divBdr>
      <w:divsChild>
        <w:div w:id="472603318">
          <w:marLeft w:val="0"/>
          <w:marRight w:val="0"/>
          <w:marTop w:val="120"/>
          <w:marBottom w:val="0"/>
          <w:divBdr>
            <w:top w:val="none" w:sz="0" w:space="0" w:color="auto"/>
            <w:left w:val="none" w:sz="0" w:space="0" w:color="auto"/>
            <w:bottom w:val="none" w:sz="0" w:space="0" w:color="auto"/>
            <w:right w:val="none" w:sz="0" w:space="0" w:color="auto"/>
          </w:divBdr>
        </w:div>
        <w:div w:id="197471721">
          <w:marLeft w:val="0"/>
          <w:marRight w:val="0"/>
          <w:marTop w:val="120"/>
          <w:marBottom w:val="0"/>
          <w:divBdr>
            <w:top w:val="none" w:sz="0" w:space="0" w:color="auto"/>
            <w:left w:val="none" w:sz="0" w:space="0" w:color="auto"/>
            <w:bottom w:val="none" w:sz="0" w:space="0" w:color="auto"/>
            <w:right w:val="none" w:sz="0" w:space="0" w:color="auto"/>
          </w:divBdr>
        </w:div>
        <w:div w:id="1189679381">
          <w:marLeft w:val="0"/>
          <w:marRight w:val="0"/>
          <w:marTop w:val="120"/>
          <w:marBottom w:val="0"/>
          <w:divBdr>
            <w:top w:val="none" w:sz="0" w:space="0" w:color="auto"/>
            <w:left w:val="none" w:sz="0" w:space="0" w:color="auto"/>
            <w:bottom w:val="none" w:sz="0" w:space="0" w:color="auto"/>
            <w:right w:val="none" w:sz="0" w:space="0" w:color="auto"/>
          </w:divBdr>
        </w:div>
        <w:div w:id="1840847672">
          <w:marLeft w:val="0"/>
          <w:marRight w:val="0"/>
          <w:marTop w:val="120"/>
          <w:marBottom w:val="0"/>
          <w:divBdr>
            <w:top w:val="none" w:sz="0" w:space="0" w:color="auto"/>
            <w:left w:val="none" w:sz="0" w:space="0" w:color="auto"/>
            <w:bottom w:val="none" w:sz="0" w:space="0" w:color="auto"/>
            <w:right w:val="none" w:sz="0" w:space="0" w:color="auto"/>
          </w:divBdr>
        </w:div>
        <w:div w:id="951084870">
          <w:marLeft w:val="0"/>
          <w:marRight w:val="0"/>
          <w:marTop w:val="120"/>
          <w:marBottom w:val="0"/>
          <w:divBdr>
            <w:top w:val="none" w:sz="0" w:space="0" w:color="auto"/>
            <w:left w:val="none" w:sz="0" w:space="0" w:color="auto"/>
            <w:bottom w:val="none" w:sz="0" w:space="0" w:color="auto"/>
            <w:right w:val="none" w:sz="0" w:space="0" w:color="auto"/>
          </w:divBdr>
        </w:div>
        <w:div w:id="416291038">
          <w:marLeft w:val="0"/>
          <w:marRight w:val="0"/>
          <w:marTop w:val="120"/>
          <w:marBottom w:val="0"/>
          <w:divBdr>
            <w:top w:val="none" w:sz="0" w:space="0" w:color="auto"/>
            <w:left w:val="none" w:sz="0" w:space="0" w:color="auto"/>
            <w:bottom w:val="none" w:sz="0" w:space="0" w:color="auto"/>
            <w:right w:val="none" w:sz="0" w:space="0" w:color="auto"/>
          </w:divBdr>
        </w:div>
        <w:div w:id="411245673">
          <w:marLeft w:val="0"/>
          <w:marRight w:val="0"/>
          <w:marTop w:val="120"/>
          <w:marBottom w:val="0"/>
          <w:divBdr>
            <w:top w:val="none" w:sz="0" w:space="0" w:color="auto"/>
            <w:left w:val="none" w:sz="0" w:space="0" w:color="auto"/>
            <w:bottom w:val="none" w:sz="0" w:space="0" w:color="auto"/>
            <w:right w:val="none" w:sz="0" w:space="0" w:color="auto"/>
          </w:divBdr>
        </w:div>
        <w:div w:id="2083017591">
          <w:marLeft w:val="0"/>
          <w:marRight w:val="0"/>
          <w:marTop w:val="120"/>
          <w:marBottom w:val="0"/>
          <w:divBdr>
            <w:top w:val="none" w:sz="0" w:space="0" w:color="auto"/>
            <w:left w:val="none" w:sz="0" w:space="0" w:color="auto"/>
            <w:bottom w:val="none" w:sz="0" w:space="0" w:color="auto"/>
            <w:right w:val="none" w:sz="0" w:space="0" w:color="auto"/>
          </w:divBdr>
        </w:div>
        <w:div w:id="739443602">
          <w:marLeft w:val="0"/>
          <w:marRight w:val="0"/>
          <w:marTop w:val="120"/>
          <w:marBottom w:val="0"/>
          <w:divBdr>
            <w:top w:val="none" w:sz="0" w:space="0" w:color="auto"/>
            <w:left w:val="none" w:sz="0" w:space="0" w:color="auto"/>
            <w:bottom w:val="none" w:sz="0" w:space="0" w:color="auto"/>
            <w:right w:val="none" w:sz="0" w:space="0" w:color="auto"/>
          </w:divBdr>
        </w:div>
        <w:div w:id="164051542">
          <w:marLeft w:val="0"/>
          <w:marRight w:val="0"/>
          <w:marTop w:val="120"/>
          <w:marBottom w:val="0"/>
          <w:divBdr>
            <w:top w:val="none" w:sz="0" w:space="0" w:color="auto"/>
            <w:left w:val="none" w:sz="0" w:space="0" w:color="auto"/>
            <w:bottom w:val="none" w:sz="0" w:space="0" w:color="auto"/>
            <w:right w:val="none" w:sz="0" w:space="0" w:color="auto"/>
          </w:divBdr>
        </w:div>
        <w:div w:id="451019553">
          <w:marLeft w:val="0"/>
          <w:marRight w:val="0"/>
          <w:marTop w:val="120"/>
          <w:marBottom w:val="0"/>
          <w:divBdr>
            <w:top w:val="none" w:sz="0" w:space="0" w:color="auto"/>
            <w:left w:val="none" w:sz="0" w:space="0" w:color="auto"/>
            <w:bottom w:val="none" w:sz="0" w:space="0" w:color="auto"/>
            <w:right w:val="none" w:sz="0" w:space="0" w:color="auto"/>
          </w:divBdr>
        </w:div>
        <w:div w:id="193344946">
          <w:marLeft w:val="0"/>
          <w:marRight w:val="0"/>
          <w:marTop w:val="120"/>
          <w:marBottom w:val="0"/>
          <w:divBdr>
            <w:top w:val="none" w:sz="0" w:space="0" w:color="auto"/>
            <w:left w:val="none" w:sz="0" w:space="0" w:color="auto"/>
            <w:bottom w:val="none" w:sz="0" w:space="0" w:color="auto"/>
            <w:right w:val="none" w:sz="0" w:space="0" w:color="auto"/>
          </w:divBdr>
        </w:div>
        <w:div w:id="401104528">
          <w:marLeft w:val="0"/>
          <w:marRight w:val="0"/>
          <w:marTop w:val="120"/>
          <w:marBottom w:val="0"/>
          <w:divBdr>
            <w:top w:val="none" w:sz="0" w:space="0" w:color="auto"/>
            <w:left w:val="none" w:sz="0" w:space="0" w:color="auto"/>
            <w:bottom w:val="none" w:sz="0" w:space="0" w:color="auto"/>
            <w:right w:val="none" w:sz="0" w:space="0" w:color="auto"/>
          </w:divBdr>
        </w:div>
        <w:div w:id="1658994480">
          <w:marLeft w:val="0"/>
          <w:marRight w:val="0"/>
          <w:marTop w:val="120"/>
          <w:marBottom w:val="0"/>
          <w:divBdr>
            <w:top w:val="none" w:sz="0" w:space="0" w:color="auto"/>
            <w:left w:val="none" w:sz="0" w:space="0" w:color="auto"/>
            <w:bottom w:val="none" w:sz="0" w:space="0" w:color="auto"/>
            <w:right w:val="none" w:sz="0" w:space="0" w:color="auto"/>
          </w:divBdr>
        </w:div>
        <w:div w:id="1013461508">
          <w:marLeft w:val="0"/>
          <w:marRight w:val="0"/>
          <w:marTop w:val="120"/>
          <w:marBottom w:val="0"/>
          <w:divBdr>
            <w:top w:val="none" w:sz="0" w:space="0" w:color="auto"/>
            <w:left w:val="none" w:sz="0" w:space="0" w:color="auto"/>
            <w:bottom w:val="none" w:sz="0" w:space="0" w:color="auto"/>
            <w:right w:val="none" w:sz="0" w:space="0" w:color="auto"/>
          </w:divBdr>
        </w:div>
      </w:divsChild>
    </w:div>
    <w:div w:id="2146578059">
      <w:bodyDiv w:val="1"/>
      <w:marLeft w:val="0"/>
      <w:marRight w:val="0"/>
      <w:marTop w:val="0"/>
      <w:marBottom w:val="0"/>
      <w:divBdr>
        <w:top w:val="none" w:sz="0" w:space="0" w:color="auto"/>
        <w:left w:val="none" w:sz="0" w:space="0" w:color="auto"/>
        <w:bottom w:val="none" w:sz="0" w:space="0" w:color="auto"/>
        <w:right w:val="none" w:sz="0" w:space="0" w:color="auto"/>
      </w:divBdr>
      <w:divsChild>
        <w:div w:id="604003274">
          <w:marLeft w:val="0"/>
          <w:marRight w:val="0"/>
          <w:marTop w:val="120"/>
          <w:marBottom w:val="0"/>
          <w:divBdr>
            <w:top w:val="none" w:sz="0" w:space="0" w:color="auto"/>
            <w:left w:val="none" w:sz="0" w:space="0" w:color="auto"/>
            <w:bottom w:val="none" w:sz="0" w:space="0" w:color="auto"/>
            <w:right w:val="none" w:sz="0" w:space="0" w:color="auto"/>
          </w:divBdr>
        </w:div>
        <w:div w:id="1983389665">
          <w:marLeft w:val="0"/>
          <w:marRight w:val="0"/>
          <w:marTop w:val="120"/>
          <w:marBottom w:val="0"/>
          <w:divBdr>
            <w:top w:val="none" w:sz="0" w:space="0" w:color="auto"/>
            <w:left w:val="none" w:sz="0" w:space="0" w:color="auto"/>
            <w:bottom w:val="none" w:sz="0" w:space="0" w:color="auto"/>
            <w:right w:val="none" w:sz="0" w:space="0" w:color="auto"/>
          </w:divBdr>
        </w:div>
        <w:div w:id="7022868">
          <w:marLeft w:val="0"/>
          <w:marRight w:val="0"/>
          <w:marTop w:val="120"/>
          <w:marBottom w:val="0"/>
          <w:divBdr>
            <w:top w:val="none" w:sz="0" w:space="0" w:color="auto"/>
            <w:left w:val="none" w:sz="0" w:space="0" w:color="auto"/>
            <w:bottom w:val="none" w:sz="0" w:space="0" w:color="auto"/>
            <w:right w:val="none" w:sz="0" w:space="0" w:color="auto"/>
          </w:divBdr>
        </w:div>
        <w:div w:id="2008054214">
          <w:marLeft w:val="0"/>
          <w:marRight w:val="0"/>
          <w:marTop w:val="120"/>
          <w:marBottom w:val="0"/>
          <w:divBdr>
            <w:top w:val="none" w:sz="0" w:space="0" w:color="auto"/>
            <w:left w:val="none" w:sz="0" w:space="0" w:color="auto"/>
            <w:bottom w:val="none" w:sz="0" w:space="0" w:color="auto"/>
            <w:right w:val="none" w:sz="0" w:space="0" w:color="auto"/>
          </w:divBdr>
        </w:div>
        <w:div w:id="1474060732">
          <w:marLeft w:val="0"/>
          <w:marRight w:val="0"/>
          <w:marTop w:val="120"/>
          <w:marBottom w:val="0"/>
          <w:divBdr>
            <w:top w:val="none" w:sz="0" w:space="0" w:color="auto"/>
            <w:left w:val="none" w:sz="0" w:space="0" w:color="auto"/>
            <w:bottom w:val="none" w:sz="0" w:space="0" w:color="auto"/>
            <w:right w:val="none" w:sz="0" w:space="0" w:color="auto"/>
          </w:divBdr>
        </w:div>
        <w:div w:id="301889626">
          <w:marLeft w:val="0"/>
          <w:marRight w:val="0"/>
          <w:marTop w:val="120"/>
          <w:marBottom w:val="0"/>
          <w:divBdr>
            <w:top w:val="none" w:sz="0" w:space="0" w:color="auto"/>
            <w:left w:val="none" w:sz="0" w:space="0" w:color="auto"/>
            <w:bottom w:val="none" w:sz="0" w:space="0" w:color="auto"/>
            <w:right w:val="none" w:sz="0" w:space="0" w:color="auto"/>
          </w:divBdr>
        </w:div>
        <w:div w:id="1377124277">
          <w:marLeft w:val="0"/>
          <w:marRight w:val="0"/>
          <w:marTop w:val="120"/>
          <w:marBottom w:val="0"/>
          <w:divBdr>
            <w:top w:val="none" w:sz="0" w:space="0" w:color="auto"/>
            <w:left w:val="none" w:sz="0" w:space="0" w:color="auto"/>
            <w:bottom w:val="none" w:sz="0" w:space="0" w:color="auto"/>
            <w:right w:val="none" w:sz="0" w:space="0" w:color="auto"/>
          </w:divBdr>
        </w:div>
        <w:div w:id="566496329">
          <w:marLeft w:val="0"/>
          <w:marRight w:val="0"/>
          <w:marTop w:val="120"/>
          <w:marBottom w:val="0"/>
          <w:divBdr>
            <w:top w:val="none" w:sz="0" w:space="0" w:color="auto"/>
            <w:left w:val="none" w:sz="0" w:space="0" w:color="auto"/>
            <w:bottom w:val="none" w:sz="0" w:space="0" w:color="auto"/>
            <w:right w:val="none" w:sz="0" w:space="0" w:color="auto"/>
          </w:divBdr>
        </w:div>
        <w:div w:id="1501038585">
          <w:marLeft w:val="0"/>
          <w:marRight w:val="0"/>
          <w:marTop w:val="120"/>
          <w:marBottom w:val="0"/>
          <w:divBdr>
            <w:top w:val="none" w:sz="0" w:space="0" w:color="auto"/>
            <w:left w:val="none" w:sz="0" w:space="0" w:color="auto"/>
            <w:bottom w:val="none" w:sz="0" w:space="0" w:color="auto"/>
            <w:right w:val="none" w:sz="0" w:space="0" w:color="auto"/>
          </w:divBdr>
        </w:div>
        <w:div w:id="2024476788">
          <w:marLeft w:val="0"/>
          <w:marRight w:val="0"/>
          <w:marTop w:val="120"/>
          <w:marBottom w:val="0"/>
          <w:divBdr>
            <w:top w:val="none" w:sz="0" w:space="0" w:color="auto"/>
            <w:left w:val="none" w:sz="0" w:space="0" w:color="auto"/>
            <w:bottom w:val="none" w:sz="0" w:space="0" w:color="auto"/>
            <w:right w:val="none" w:sz="0" w:space="0" w:color="auto"/>
          </w:divBdr>
        </w:div>
        <w:div w:id="1298488007">
          <w:marLeft w:val="0"/>
          <w:marRight w:val="0"/>
          <w:marTop w:val="120"/>
          <w:marBottom w:val="0"/>
          <w:divBdr>
            <w:top w:val="none" w:sz="0" w:space="0" w:color="auto"/>
            <w:left w:val="none" w:sz="0" w:space="0" w:color="auto"/>
            <w:bottom w:val="none" w:sz="0" w:space="0" w:color="auto"/>
            <w:right w:val="none" w:sz="0" w:space="0" w:color="auto"/>
          </w:divBdr>
        </w:div>
        <w:div w:id="841050696">
          <w:marLeft w:val="0"/>
          <w:marRight w:val="0"/>
          <w:marTop w:val="120"/>
          <w:marBottom w:val="0"/>
          <w:divBdr>
            <w:top w:val="none" w:sz="0" w:space="0" w:color="auto"/>
            <w:left w:val="none" w:sz="0" w:space="0" w:color="auto"/>
            <w:bottom w:val="none" w:sz="0" w:space="0" w:color="auto"/>
            <w:right w:val="none" w:sz="0" w:space="0" w:color="auto"/>
          </w:divBdr>
        </w:div>
        <w:div w:id="1728844099">
          <w:marLeft w:val="0"/>
          <w:marRight w:val="0"/>
          <w:marTop w:val="120"/>
          <w:marBottom w:val="0"/>
          <w:divBdr>
            <w:top w:val="none" w:sz="0" w:space="0" w:color="auto"/>
            <w:left w:val="none" w:sz="0" w:space="0" w:color="auto"/>
            <w:bottom w:val="none" w:sz="0" w:space="0" w:color="auto"/>
            <w:right w:val="none" w:sz="0" w:space="0" w:color="auto"/>
          </w:divBdr>
        </w:div>
        <w:div w:id="932397341">
          <w:marLeft w:val="0"/>
          <w:marRight w:val="0"/>
          <w:marTop w:val="120"/>
          <w:marBottom w:val="0"/>
          <w:divBdr>
            <w:top w:val="none" w:sz="0" w:space="0" w:color="auto"/>
            <w:left w:val="none" w:sz="0" w:space="0" w:color="auto"/>
            <w:bottom w:val="none" w:sz="0" w:space="0" w:color="auto"/>
            <w:right w:val="none" w:sz="0" w:space="0" w:color="auto"/>
          </w:divBdr>
        </w:div>
        <w:div w:id="578364251">
          <w:marLeft w:val="0"/>
          <w:marRight w:val="0"/>
          <w:marTop w:val="120"/>
          <w:marBottom w:val="0"/>
          <w:divBdr>
            <w:top w:val="none" w:sz="0" w:space="0" w:color="auto"/>
            <w:left w:val="none" w:sz="0" w:space="0" w:color="auto"/>
            <w:bottom w:val="none" w:sz="0" w:space="0" w:color="auto"/>
            <w:right w:val="none" w:sz="0" w:space="0" w:color="auto"/>
          </w:divBdr>
        </w:div>
        <w:div w:id="1948466549">
          <w:marLeft w:val="0"/>
          <w:marRight w:val="0"/>
          <w:marTop w:val="120"/>
          <w:marBottom w:val="0"/>
          <w:divBdr>
            <w:top w:val="none" w:sz="0" w:space="0" w:color="auto"/>
            <w:left w:val="none" w:sz="0" w:space="0" w:color="auto"/>
            <w:bottom w:val="none" w:sz="0" w:space="0" w:color="auto"/>
            <w:right w:val="none" w:sz="0" w:space="0" w:color="auto"/>
          </w:divBdr>
        </w:div>
        <w:div w:id="975600179">
          <w:marLeft w:val="0"/>
          <w:marRight w:val="0"/>
          <w:marTop w:val="120"/>
          <w:marBottom w:val="0"/>
          <w:divBdr>
            <w:top w:val="none" w:sz="0" w:space="0" w:color="auto"/>
            <w:left w:val="none" w:sz="0" w:space="0" w:color="auto"/>
            <w:bottom w:val="none" w:sz="0" w:space="0" w:color="auto"/>
            <w:right w:val="none" w:sz="0" w:space="0" w:color="auto"/>
          </w:divBdr>
        </w:div>
        <w:div w:id="792090227">
          <w:marLeft w:val="0"/>
          <w:marRight w:val="0"/>
          <w:marTop w:val="120"/>
          <w:marBottom w:val="0"/>
          <w:divBdr>
            <w:top w:val="none" w:sz="0" w:space="0" w:color="auto"/>
            <w:left w:val="none" w:sz="0" w:space="0" w:color="auto"/>
            <w:bottom w:val="none" w:sz="0" w:space="0" w:color="auto"/>
            <w:right w:val="none" w:sz="0" w:space="0" w:color="auto"/>
          </w:divBdr>
        </w:div>
        <w:div w:id="161287455">
          <w:marLeft w:val="0"/>
          <w:marRight w:val="0"/>
          <w:marTop w:val="120"/>
          <w:marBottom w:val="0"/>
          <w:divBdr>
            <w:top w:val="none" w:sz="0" w:space="0" w:color="auto"/>
            <w:left w:val="none" w:sz="0" w:space="0" w:color="auto"/>
            <w:bottom w:val="none" w:sz="0" w:space="0" w:color="auto"/>
            <w:right w:val="none" w:sz="0" w:space="0" w:color="auto"/>
          </w:divBdr>
        </w:div>
        <w:div w:id="1783694442">
          <w:marLeft w:val="0"/>
          <w:marRight w:val="0"/>
          <w:marTop w:val="120"/>
          <w:marBottom w:val="0"/>
          <w:divBdr>
            <w:top w:val="none" w:sz="0" w:space="0" w:color="auto"/>
            <w:left w:val="none" w:sz="0" w:space="0" w:color="auto"/>
            <w:bottom w:val="none" w:sz="0" w:space="0" w:color="auto"/>
            <w:right w:val="none" w:sz="0" w:space="0" w:color="auto"/>
          </w:divBdr>
        </w:div>
        <w:div w:id="1761834435">
          <w:marLeft w:val="0"/>
          <w:marRight w:val="0"/>
          <w:marTop w:val="120"/>
          <w:marBottom w:val="0"/>
          <w:divBdr>
            <w:top w:val="none" w:sz="0" w:space="0" w:color="auto"/>
            <w:left w:val="none" w:sz="0" w:space="0" w:color="auto"/>
            <w:bottom w:val="none" w:sz="0" w:space="0" w:color="auto"/>
            <w:right w:val="none" w:sz="0" w:space="0" w:color="auto"/>
          </w:divBdr>
        </w:div>
        <w:div w:id="1403791334">
          <w:marLeft w:val="0"/>
          <w:marRight w:val="0"/>
          <w:marTop w:val="120"/>
          <w:marBottom w:val="0"/>
          <w:divBdr>
            <w:top w:val="none" w:sz="0" w:space="0" w:color="auto"/>
            <w:left w:val="none" w:sz="0" w:space="0" w:color="auto"/>
            <w:bottom w:val="none" w:sz="0" w:space="0" w:color="auto"/>
            <w:right w:val="none" w:sz="0" w:space="0" w:color="auto"/>
          </w:divBdr>
        </w:div>
        <w:div w:id="607473622">
          <w:marLeft w:val="0"/>
          <w:marRight w:val="0"/>
          <w:marTop w:val="120"/>
          <w:marBottom w:val="0"/>
          <w:divBdr>
            <w:top w:val="none" w:sz="0" w:space="0" w:color="auto"/>
            <w:left w:val="none" w:sz="0" w:space="0" w:color="auto"/>
            <w:bottom w:val="none" w:sz="0" w:space="0" w:color="auto"/>
            <w:right w:val="none" w:sz="0" w:space="0" w:color="auto"/>
          </w:divBdr>
        </w:div>
        <w:div w:id="1620600166">
          <w:marLeft w:val="0"/>
          <w:marRight w:val="0"/>
          <w:marTop w:val="120"/>
          <w:marBottom w:val="0"/>
          <w:divBdr>
            <w:top w:val="none" w:sz="0" w:space="0" w:color="auto"/>
            <w:left w:val="none" w:sz="0" w:space="0" w:color="auto"/>
            <w:bottom w:val="none" w:sz="0" w:space="0" w:color="auto"/>
            <w:right w:val="none" w:sz="0" w:space="0" w:color="auto"/>
          </w:divBdr>
        </w:div>
        <w:div w:id="404495439">
          <w:marLeft w:val="0"/>
          <w:marRight w:val="0"/>
          <w:marTop w:val="120"/>
          <w:marBottom w:val="0"/>
          <w:divBdr>
            <w:top w:val="none" w:sz="0" w:space="0" w:color="auto"/>
            <w:left w:val="none" w:sz="0" w:space="0" w:color="auto"/>
            <w:bottom w:val="none" w:sz="0" w:space="0" w:color="auto"/>
            <w:right w:val="none" w:sz="0" w:space="0" w:color="auto"/>
          </w:divBdr>
        </w:div>
        <w:div w:id="440419933">
          <w:marLeft w:val="0"/>
          <w:marRight w:val="0"/>
          <w:marTop w:val="120"/>
          <w:marBottom w:val="0"/>
          <w:divBdr>
            <w:top w:val="none" w:sz="0" w:space="0" w:color="auto"/>
            <w:left w:val="none" w:sz="0" w:space="0" w:color="auto"/>
            <w:bottom w:val="none" w:sz="0" w:space="0" w:color="auto"/>
            <w:right w:val="none" w:sz="0" w:space="0" w:color="auto"/>
          </w:divBdr>
        </w:div>
        <w:div w:id="1993216611">
          <w:marLeft w:val="0"/>
          <w:marRight w:val="0"/>
          <w:marTop w:val="120"/>
          <w:marBottom w:val="0"/>
          <w:divBdr>
            <w:top w:val="none" w:sz="0" w:space="0" w:color="auto"/>
            <w:left w:val="none" w:sz="0" w:space="0" w:color="auto"/>
            <w:bottom w:val="none" w:sz="0" w:space="0" w:color="auto"/>
            <w:right w:val="none" w:sz="0" w:space="0" w:color="auto"/>
          </w:divBdr>
        </w:div>
        <w:div w:id="1821531833">
          <w:marLeft w:val="0"/>
          <w:marRight w:val="0"/>
          <w:marTop w:val="120"/>
          <w:marBottom w:val="0"/>
          <w:divBdr>
            <w:top w:val="none" w:sz="0" w:space="0" w:color="auto"/>
            <w:left w:val="none" w:sz="0" w:space="0" w:color="auto"/>
            <w:bottom w:val="none" w:sz="0" w:space="0" w:color="auto"/>
            <w:right w:val="none" w:sz="0" w:space="0" w:color="auto"/>
          </w:divBdr>
        </w:div>
        <w:div w:id="132406183">
          <w:marLeft w:val="0"/>
          <w:marRight w:val="0"/>
          <w:marTop w:val="120"/>
          <w:marBottom w:val="0"/>
          <w:divBdr>
            <w:top w:val="none" w:sz="0" w:space="0" w:color="auto"/>
            <w:left w:val="none" w:sz="0" w:space="0" w:color="auto"/>
            <w:bottom w:val="none" w:sz="0" w:space="0" w:color="auto"/>
            <w:right w:val="none" w:sz="0" w:space="0" w:color="auto"/>
          </w:divBdr>
        </w:div>
        <w:div w:id="755901554">
          <w:marLeft w:val="0"/>
          <w:marRight w:val="0"/>
          <w:marTop w:val="120"/>
          <w:marBottom w:val="0"/>
          <w:divBdr>
            <w:top w:val="none" w:sz="0" w:space="0" w:color="auto"/>
            <w:left w:val="none" w:sz="0" w:space="0" w:color="auto"/>
            <w:bottom w:val="none" w:sz="0" w:space="0" w:color="auto"/>
            <w:right w:val="none" w:sz="0" w:space="0" w:color="auto"/>
          </w:divBdr>
        </w:div>
        <w:div w:id="10185047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1522/" TargetMode="External"/><Relationship Id="rId13" Type="http://schemas.openxmlformats.org/officeDocument/2006/relationships/hyperlink" Target="http://www.consultant.ru/document/cons_doc_LAW_330808/f72c773a426cacd19e8c857f3524e29c158e5635/" TargetMode="External"/><Relationship Id="rId18" Type="http://schemas.openxmlformats.org/officeDocument/2006/relationships/hyperlink" Target="http://www.consultant.ru/document/cons_doc_LAW_149244/" TargetMode="External"/><Relationship Id="rId3" Type="http://schemas.openxmlformats.org/officeDocument/2006/relationships/settings" Target="settings.xml"/><Relationship Id="rId7" Type="http://schemas.openxmlformats.org/officeDocument/2006/relationships/hyperlink" Target="http://www.consultant.ru/document/cons_doc_LAW_330808/2985c08a177ff7a3d54eeadf4b4a0c9966ec8a09/" TargetMode="External"/><Relationship Id="rId12" Type="http://schemas.openxmlformats.org/officeDocument/2006/relationships/hyperlink" Target="http://www.consultant.ru/document/cons_doc_LAW_330808/f6d99b0373a454bb0f1c852ba5a4292af1a2307d/" TargetMode="External"/><Relationship Id="rId17" Type="http://schemas.openxmlformats.org/officeDocument/2006/relationships/hyperlink" Target="http://www.consultant.ru/document/cons_doc_LAW_279459/" TargetMode="External"/><Relationship Id="rId2" Type="http://schemas.openxmlformats.org/officeDocument/2006/relationships/styles" Target="styles.xml"/><Relationship Id="rId16" Type="http://schemas.openxmlformats.org/officeDocument/2006/relationships/hyperlink" Target="http://www.consultant.ru/document/cons_doc_LAW_330808/f6d99b0373a454bb0f1c852ba5a4292af1a2307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document/cons_doc_LAW_330808/f7162b65bba1aa84cd589598ae2ba0c6a16bf0b7/" TargetMode="External"/><Relationship Id="rId11" Type="http://schemas.openxmlformats.org/officeDocument/2006/relationships/hyperlink" Target="http://www.consultant.ru/document/cons_doc_LAW_330808/f6d99b0373a454bb0f1c852ba5a4292af1a2307d/" TargetMode="External"/><Relationship Id="rId5" Type="http://schemas.openxmlformats.org/officeDocument/2006/relationships/image" Target="media/image1.png"/><Relationship Id="rId15" Type="http://schemas.openxmlformats.org/officeDocument/2006/relationships/hyperlink" Target="http://www.consultant.ru/document/cons_doc_LAW_279463/" TargetMode="External"/><Relationship Id="rId10" Type="http://schemas.openxmlformats.org/officeDocument/2006/relationships/hyperlink" Target="http://www.consultant.ru/document/cons_doc_LAW_330808/f6d99b0373a454bb0f1c852ba5a4292af1a2307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10623/" TargetMode="External"/><Relationship Id="rId14" Type="http://schemas.openxmlformats.org/officeDocument/2006/relationships/hyperlink" Target="http://www.consultant.ru/document/cons_doc_LAW_330808/f72c773a426cacd19e8c857f3524e29c158e56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0D8B-86B1-4FE1-B550-528803C9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3705</Words>
  <Characters>21120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Коваленко</cp:lastModifiedBy>
  <cp:revision>4</cp:revision>
  <cp:lastPrinted>2019-11-25T07:58:00Z</cp:lastPrinted>
  <dcterms:created xsi:type="dcterms:W3CDTF">2019-10-17T07:50:00Z</dcterms:created>
  <dcterms:modified xsi:type="dcterms:W3CDTF">2019-11-25T07:58:00Z</dcterms:modified>
</cp:coreProperties>
</file>