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B66F2">
        <w:rPr>
          <w:rFonts w:ascii="Times New Roman" w:hAnsi="Times New Roman"/>
          <w:noProof/>
          <w:sz w:val="2"/>
          <w:szCs w:val="2"/>
        </w:rPr>
        <w:drawing>
          <wp:inline distT="0" distB="0" distL="0" distR="0" wp14:anchorId="4AA92FC6" wp14:editId="579AA787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B66F2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6F2">
        <w:rPr>
          <w:rFonts w:ascii="Times New Roman" w:hAnsi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6F2">
        <w:rPr>
          <w:rFonts w:ascii="Times New Roman" w:hAnsi="Times New Roman"/>
          <w:b/>
          <w:bCs/>
          <w:sz w:val="28"/>
          <w:szCs w:val="28"/>
        </w:rPr>
        <w:t xml:space="preserve">ПРИМОРСКО-АХТАРСКОГО РАЙОНА </w:t>
      </w:r>
    </w:p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6F2" w:rsidRPr="007B66F2" w:rsidRDefault="007B66F2" w:rsidP="00172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6F2">
        <w:rPr>
          <w:rFonts w:ascii="Times New Roman" w:hAnsi="Times New Roman"/>
          <w:sz w:val="28"/>
          <w:szCs w:val="28"/>
        </w:rPr>
        <w:t xml:space="preserve">от </w:t>
      </w:r>
      <w:r w:rsidR="00172723">
        <w:rPr>
          <w:rFonts w:ascii="Times New Roman" w:hAnsi="Times New Roman"/>
          <w:sz w:val="28"/>
          <w:szCs w:val="28"/>
        </w:rPr>
        <w:t>01.12.2021</w:t>
      </w:r>
      <w:r w:rsidRPr="007B66F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72723">
        <w:rPr>
          <w:rFonts w:ascii="Times New Roman" w:hAnsi="Times New Roman"/>
          <w:sz w:val="28"/>
          <w:szCs w:val="28"/>
        </w:rPr>
        <w:t xml:space="preserve">                    </w:t>
      </w:r>
      <w:r w:rsidRPr="007B66F2">
        <w:rPr>
          <w:rFonts w:ascii="Times New Roman" w:hAnsi="Times New Roman"/>
          <w:sz w:val="28"/>
          <w:szCs w:val="28"/>
        </w:rPr>
        <w:t xml:space="preserve">          № </w:t>
      </w:r>
      <w:r w:rsidR="00172723">
        <w:rPr>
          <w:rFonts w:ascii="Times New Roman" w:hAnsi="Times New Roman"/>
          <w:sz w:val="28"/>
          <w:szCs w:val="28"/>
        </w:rPr>
        <w:t>190</w:t>
      </w:r>
    </w:p>
    <w:p w:rsidR="007B66F2" w:rsidRPr="007B66F2" w:rsidRDefault="007B66F2" w:rsidP="007B66F2">
      <w:pPr>
        <w:spacing w:after="0" w:line="240" w:lineRule="auto"/>
        <w:jc w:val="center"/>
        <w:rPr>
          <w:rFonts w:ascii="Times New Roman" w:hAnsi="Times New Roman"/>
        </w:rPr>
      </w:pPr>
      <w:r w:rsidRPr="007B66F2">
        <w:rPr>
          <w:rFonts w:ascii="Times New Roman" w:hAnsi="Times New Roman"/>
        </w:rPr>
        <w:t>станица Бородинская</w:t>
      </w:r>
    </w:p>
    <w:p w:rsidR="001B28FE" w:rsidRPr="007B66F2" w:rsidRDefault="001B28FE" w:rsidP="007B6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8FE" w:rsidRPr="007B66F2" w:rsidRDefault="007B66F2" w:rsidP="007B66F2">
      <w:pPr>
        <w:pStyle w:val="a3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B66F2">
        <w:rPr>
          <w:b/>
          <w:sz w:val="28"/>
          <w:szCs w:val="28"/>
        </w:rPr>
        <w:t xml:space="preserve">Об </w:t>
      </w:r>
      <w:r w:rsidRPr="007B66F2">
        <w:rPr>
          <w:b/>
          <w:bCs/>
          <w:color w:val="000000"/>
          <w:sz w:val="28"/>
          <w:szCs w:val="28"/>
          <w:bdr w:val="none" w:sz="0" w:space="0" w:color="auto" w:frame="1"/>
          <w:lang w:val="sr-Cyrl-CS"/>
        </w:rPr>
        <w:t>утверждении</w:t>
      </w:r>
      <w:r w:rsidRPr="007B66F2">
        <w:rPr>
          <w:b/>
          <w:bCs/>
          <w:color w:val="000000"/>
          <w:sz w:val="28"/>
          <w:lang w:val="sr-Cyrl-CS"/>
        </w:rPr>
        <w:t xml:space="preserve"> </w:t>
      </w:r>
      <w:r w:rsidRPr="007B66F2">
        <w:rPr>
          <w:b/>
          <w:bCs/>
          <w:color w:val="000000"/>
          <w:sz w:val="28"/>
          <w:szCs w:val="28"/>
          <w:bdr w:val="none" w:sz="0" w:space="0" w:color="auto" w:frame="1"/>
        </w:rPr>
        <w:t>образца Книги регистрации надмогильных сооружений (надгробий)</w:t>
      </w:r>
      <w:r w:rsidRPr="007B66F2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7B66F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7B66F2">
        <w:rPr>
          <w:b/>
          <w:color w:val="000000"/>
          <w:sz w:val="28"/>
          <w:szCs w:val="28"/>
          <w:bdr w:val="none" w:sz="0" w:space="0" w:color="auto" w:frame="1"/>
        </w:rPr>
        <w:t>погибших (умерших), захороненных на кладбищах Бородинского сельского поселения Приморско-Ахтарского района</w:t>
      </w:r>
      <w:r w:rsidRPr="007B66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порядка ее ведения</w:t>
      </w:r>
    </w:p>
    <w:p w:rsidR="007B66F2" w:rsidRDefault="007B66F2" w:rsidP="007B66F2">
      <w:pPr>
        <w:pStyle w:val="a3"/>
        <w:rPr>
          <w:bCs/>
          <w:color w:val="000000"/>
          <w:sz w:val="28"/>
          <w:szCs w:val="28"/>
          <w:bdr w:val="none" w:sz="0" w:space="0" w:color="auto" w:frame="1"/>
        </w:rPr>
      </w:pPr>
    </w:p>
    <w:p w:rsidR="007B66F2" w:rsidRPr="00805775" w:rsidRDefault="007B66F2" w:rsidP="007B66F2">
      <w:pPr>
        <w:pStyle w:val="a3"/>
        <w:rPr>
          <w:sz w:val="28"/>
          <w:szCs w:val="28"/>
        </w:rPr>
      </w:pPr>
    </w:p>
    <w:p w:rsidR="001B28FE" w:rsidRPr="00805775" w:rsidRDefault="001B28FE" w:rsidP="007B66F2">
      <w:pPr>
        <w:pStyle w:val="a3"/>
        <w:ind w:firstLine="709"/>
        <w:rPr>
          <w:b/>
          <w:sz w:val="28"/>
          <w:szCs w:val="28"/>
        </w:rPr>
      </w:pPr>
      <w:r w:rsidRPr="008057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05775">
        <w:rPr>
          <w:sz w:val="28"/>
          <w:szCs w:val="28"/>
        </w:rPr>
        <w:t>Федеральным</w:t>
      </w:r>
      <w:r w:rsidR="00FD5ED2">
        <w:rPr>
          <w:sz w:val="28"/>
          <w:szCs w:val="28"/>
        </w:rPr>
        <w:t>и закона</w:t>
      </w:r>
      <w:r w:rsidRPr="00805775">
        <w:rPr>
          <w:sz w:val="28"/>
          <w:szCs w:val="28"/>
        </w:rPr>
        <w:t>м</w:t>
      </w:r>
      <w:r w:rsidR="00FD5ED2">
        <w:rPr>
          <w:sz w:val="28"/>
          <w:szCs w:val="28"/>
        </w:rPr>
        <w:t xml:space="preserve">и от 12 января 1996 года № 8-ФЗ «О погребении и похоронном деле», </w:t>
      </w:r>
      <w:r w:rsidRPr="00805775">
        <w:rPr>
          <w:sz w:val="28"/>
          <w:szCs w:val="28"/>
        </w:rPr>
        <w:t>от 06</w:t>
      </w:r>
      <w:r w:rsidR="00FD5ED2">
        <w:rPr>
          <w:sz w:val="28"/>
          <w:szCs w:val="28"/>
        </w:rPr>
        <w:t xml:space="preserve"> октября </w:t>
      </w:r>
      <w:r w:rsidRPr="00805775">
        <w:rPr>
          <w:sz w:val="28"/>
          <w:szCs w:val="28"/>
        </w:rPr>
        <w:t>2003</w:t>
      </w:r>
      <w:r w:rsidR="00FD5E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D5ED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80577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5ED2">
        <w:rPr>
          <w:sz w:val="28"/>
          <w:szCs w:val="28"/>
        </w:rPr>
        <w:t xml:space="preserve">администрация Бородинского сельского поселения Приморско-Ахтарского района п о с </w:t>
      </w:r>
      <w:proofErr w:type="gramStart"/>
      <w:r w:rsidR="00FD5ED2">
        <w:rPr>
          <w:sz w:val="28"/>
          <w:szCs w:val="28"/>
        </w:rPr>
        <w:t>т</w:t>
      </w:r>
      <w:proofErr w:type="gramEnd"/>
      <w:r w:rsidR="00FD5ED2">
        <w:rPr>
          <w:sz w:val="28"/>
          <w:szCs w:val="28"/>
        </w:rPr>
        <w:t xml:space="preserve"> а н о в л я е т:</w:t>
      </w:r>
    </w:p>
    <w:p w:rsidR="001B28FE" w:rsidRPr="001B5408" w:rsidRDefault="001B28FE" w:rsidP="007B6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FD5ED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образец Книги регистрации надм</w:t>
      </w:r>
      <w:r w:rsidR="00FD5E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огильных сооружений (надгробий), погибших (умерших), захороненных на кладбищах Бородинского сельского поселения Приморско-Ахтарского района</w:t>
      </w:r>
      <w:r w:rsidRPr="005D7AFC">
        <w:rPr>
          <w:rFonts w:ascii="Times New Roman" w:hAnsi="Times New Roman"/>
          <w:sz w:val="28"/>
          <w:szCs w:val="28"/>
        </w:rPr>
        <w:t xml:space="preserve">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 1).</w:t>
      </w:r>
    </w:p>
    <w:p w:rsidR="001B28FE" w:rsidRDefault="001B28FE" w:rsidP="007B6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FD5ED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Порядок ведения Книги регистрации надмогильных сооружений (надгробий) </w:t>
      </w:r>
      <w:r w:rsidR="007B66F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погибших (умерших), захороненных на кладбищах Бородинского сельского поселения Приморско-Ахтарского района</w:t>
      </w:r>
      <w:r w:rsidRPr="005D7AFC">
        <w:rPr>
          <w:rFonts w:ascii="Times New Roman" w:hAnsi="Times New Roman"/>
          <w:sz w:val="28"/>
          <w:szCs w:val="28"/>
        </w:rPr>
        <w:t xml:space="preserve">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 2).</w:t>
      </w:r>
    </w:p>
    <w:p w:rsidR="001B28FE" w:rsidRPr="001B5408" w:rsidRDefault="001B28FE" w:rsidP="007B6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7B66F2">
        <w:rPr>
          <w:rFonts w:ascii="Times New Roman" w:hAnsi="Times New Roman"/>
          <w:sz w:val="28"/>
          <w:szCs w:val="28"/>
        </w:rPr>
        <w:t xml:space="preserve">Ведущему специалисту администрации Бородинского сельского поселения Приморско-Ахтарского района </w:t>
      </w:r>
      <w:r w:rsidRPr="00B06197">
        <w:rPr>
          <w:rFonts w:ascii="Times New Roman" w:hAnsi="Times New Roman"/>
          <w:sz w:val="28"/>
          <w:szCs w:val="28"/>
        </w:rPr>
        <w:t>разме</w:t>
      </w:r>
      <w:r w:rsidR="007B66F2">
        <w:rPr>
          <w:rFonts w:ascii="Times New Roman" w:hAnsi="Times New Roman"/>
          <w:sz w:val="28"/>
          <w:szCs w:val="28"/>
        </w:rPr>
        <w:t>стить настоящее постановление</w:t>
      </w:r>
      <w:r w:rsidRPr="00B0619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B66F2">
        <w:rPr>
          <w:rFonts w:ascii="Times New Roman" w:hAnsi="Times New Roman"/>
          <w:sz w:val="28"/>
          <w:szCs w:val="28"/>
        </w:rPr>
        <w:t xml:space="preserve">в сети «Интернет» </w:t>
      </w:r>
      <w:r w:rsidR="007B66F2">
        <w:rPr>
          <w:rFonts w:ascii="Times New Roman" w:hAnsi="Times New Roman"/>
          <w:sz w:val="28"/>
          <w:szCs w:val="28"/>
        </w:rPr>
        <w:t>администрации Бородинского сельского поселения Приморско-Ахтарского района</w:t>
      </w:r>
      <w:r w:rsidRPr="005D7AFC">
        <w:rPr>
          <w:rFonts w:ascii="Times New Roman" w:hAnsi="Times New Roman"/>
          <w:sz w:val="28"/>
          <w:szCs w:val="28"/>
        </w:rPr>
        <w:t>.</w:t>
      </w:r>
    </w:p>
    <w:p w:rsidR="001B28FE" w:rsidRPr="001B5408" w:rsidRDefault="001B28FE" w:rsidP="007B6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B66F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выполнением настоящего постановления оставляю за собой.</w:t>
      </w:r>
    </w:p>
    <w:p w:rsidR="001B28FE" w:rsidRPr="001B5408" w:rsidRDefault="001B28FE" w:rsidP="007B66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B66F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вступает в силу со дня его официального обнародования.</w:t>
      </w:r>
    </w:p>
    <w:p w:rsidR="001B28FE" w:rsidRDefault="001B28FE" w:rsidP="007B66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28FE" w:rsidRPr="006E5FA5" w:rsidRDefault="001B28FE" w:rsidP="007B66F2">
      <w:pPr>
        <w:spacing w:after="0" w:line="240" w:lineRule="auto"/>
        <w:rPr>
          <w:sz w:val="28"/>
          <w:szCs w:val="28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6F2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B66F2">
        <w:rPr>
          <w:rFonts w:ascii="Times New Roman" w:hAnsi="Times New Roman"/>
          <w:sz w:val="28"/>
          <w:szCs w:val="28"/>
        </w:rPr>
        <w:t xml:space="preserve">Бородинского сельского поселения </w:t>
      </w:r>
    </w:p>
    <w:p w:rsidR="001B28FE" w:rsidRPr="007B66F2" w:rsidRDefault="007B66F2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Pr="007B66F2">
        <w:rPr>
          <w:rFonts w:ascii="Times New Roman" w:hAnsi="Times New Roman"/>
          <w:sz w:val="28"/>
          <w:szCs w:val="28"/>
        </w:rPr>
        <w:t>района</w:t>
      </w:r>
      <w:r w:rsidRPr="007B66F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72723">
        <w:rPr>
          <w:rFonts w:ascii="Times New Roman" w:hAnsi="Times New Roman"/>
          <w:sz w:val="28"/>
          <w:szCs w:val="28"/>
        </w:rPr>
        <w:t>О.Г.Анастас</w:t>
      </w: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8FE" w:rsidRDefault="001B28FE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15E8" w:rsidRDefault="004115E8" w:rsidP="004115E8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15E8" w:rsidRPr="00CF3B5E" w:rsidRDefault="004115E8" w:rsidP="004115E8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15E8" w:rsidRPr="00CF3B5E" w:rsidRDefault="004115E8" w:rsidP="004115E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15E8" w:rsidRDefault="004115E8" w:rsidP="004115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CF3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15E8" w:rsidRPr="00CF3B5E" w:rsidRDefault="004115E8" w:rsidP="004115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4115E8" w:rsidRPr="00D277FC" w:rsidRDefault="004115E8" w:rsidP="004115E8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 w:rsidR="00172723">
        <w:rPr>
          <w:rFonts w:ascii="Times New Roman" w:hAnsi="Times New Roman" w:cs="Times New Roman"/>
          <w:sz w:val="28"/>
          <w:szCs w:val="28"/>
        </w:rPr>
        <w:t>01.12.2021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723">
        <w:rPr>
          <w:rFonts w:ascii="Times New Roman" w:hAnsi="Times New Roman" w:cs="Times New Roman"/>
          <w:sz w:val="28"/>
          <w:szCs w:val="28"/>
        </w:rPr>
        <w:t>190</w:t>
      </w:r>
    </w:p>
    <w:p w:rsidR="004115E8" w:rsidRDefault="004115E8" w:rsidP="001B28F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15E8" w:rsidRDefault="004115E8" w:rsidP="001B28F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28FE" w:rsidRPr="00172723" w:rsidRDefault="001B28FE" w:rsidP="001B28F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Образец</w:t>
      </w:r>
    </w:p>
    <w:p w:rsidR="001B28FE" w:rsidRDefault="001B28FE" w:rsidP="004115E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Книги регистрации надмогильных сооружений</w:t>
      </w:r>
      <w:r w:rsidR="004115E8"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(надгробий)</w:t>
      </w:r>
      <w:r w:rsidR="004115E8"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погибших (умерших), захороненных на кладбищах Бородинского сельского поселения Приморско-Ахтарского района</w:t>
      </w:r>
    </w:p>
    <w:p w:rsidR="00172723" w:rsidRPr="00172723" w:rsidRDefault="00172723" w:rsidP="004115E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5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44"/>
        <w:gridCol w:w="1430"/>
        <w:gridCol w:w="883"/>
        <w:gridCol w:w="966"/>
        <w:gridCol w:w="1100"/>
        <w:gridCol w:w="1480"/>
        <w:gridCol w:w="1392"/>
      </w:tblGrid>
      <w:tr w:rsidR="007B66F2" w:rsidRPr="001B5408" w:rsidTr="007B66F2">
        <w:trPr>
          <w:trHeight w:val="18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Но-</w:t>
            </w:r>
          </w:p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мер моги-лы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75" w:after="375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Географические координаты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Фамилия, имя, отчество захороненного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Дата установ</w:t>
            </w:r>
          </w:p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ки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Габарит</w:t>
            </w: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ные размеры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Материал</w:t>
            </w:r>
          </w:p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памятника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Адрес и фамилия лица, ответстве</w:t>
            </w: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ного за могилу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B66F2">
            <w:pPr>
              <w:spacing w:after="0" w:line="336" w:lineRule="atLeast"/>
              <w:ind w:left="30" w:right="502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Наимено</w:t>
            </w:r>
          </w:p>
          <w:p w:rsidR="001B28FE" w:rsidRPr="001B5408" w:rsidRDefault="001B28FE" w:rsidP="0072638C">
            <w:pPr>
              <w:spacing w:after="0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вание организа</w:t>
            </w:r>
          </w:p>
          <w:p w:rsidR="001B28FE" w:rsidRPr="001B5408" w:rsidRDefault="001B28FE" w:rsidP="0072638C">
            <w:pPr>
              <w:spacing w:after="0" w:line="18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B5408">
              <w:rPr>
                <w:rFonts w:ascii="Times New Roman" w:eastAsia="Times New Roman" w:hAnsi="Times New Roman"/>
                <w:color w:val="000000"/>
                <w:sz w:val="21"/>
                <w:szCs w:val="21"/>
                <w:bdr w:val="none" w:sz="0" w:space="0" w:color="auto" w:frame="1"/>
                <w:lang w:val="sr-Cyrl-CS" w:eastAsia="ru-RU"/>
              </w:rPr>
              <w:t>ции изготовившей и установившей памятник</w:t>
            </w:r>
          </w:p>
        </w:tc>
      </w:tr>
      <w:tr w:rsidR="007B66F2" w:rsidRPr="001B5408" w:rsidTr="007B66F2">
        <w:trPr>
          <w:trHeight w:val="18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8FE" w:rsidRPr="001B5408" w:rsidRDefault="001B28FE" w:rsidP="0072638C">
            <w:pPr>
              <w:spacing w:before="30" w:after="30" w:line="336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21"/>
                <w:lang w:eastAsia="ru-RU"/>
              </w:rPr>
            </w:pPr>
          </w:p>
        </w:tc>
      </w:tr>
    </w:tbl>
    <w:p w:rsidR="001B28FE" w:rsidRPr="007B66F2" w:rsidRDefault="001B28FE" w:rsidP="007B6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6F2" w:rsidRPr="007B66F2" w:rsidRDefault="007B66F2" w:rsidP="007B6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6F2" w:rsidRPr="007B66F2" w:rsidRDefault="007B66F2" w:rsidP="007B6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6F2" w:rsidRDefault="007B66F2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Бородинского сельского поселения </w:t>
      </w:r>
    </w:p>
    <w:p w:rsidR="007B66F2" w:rsidRPr="007B66F2" w:rsidRDefault="007B66F2" w:rsidP="007B66F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Pr="007B66F2">
        <w:rPr>
          <w:rFonts w:ascii="Times New Roman" w:hAnsi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727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72723">
        <w:rPr>
          <w:rFonts w:ascii="Times New Roman" w:hAnsi="Times New Roman"/>
          <w:sz w:val="28"/>
          <w:szCs w:val="28"/>
        </w:rPr>
        <w:t>О.Г.Анастас</w:t>
      </w:r>
    </w:p>
    <w:p w:rsidR="007B66F2" w:rsidRDefault="007B66F2" w:rsidP="007B66F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B66F2" w:rsidRDefault="007B66F2" w:rsidP="001B28FE">
      <w:pPr>
        <w:shd w:val="clear" w:color="auto" w:fill="FFFFFF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115E8" w:rsidRDefault="004115E8" w:rsidP="004115E8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115E8" w:rsidRPr="00CF3B5E" w:rsidRDefault="004115E8" w:rsidP="004115E8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15E8" w:rsidRPr="00CF3B5E" w:rsidRDefault="004115E8" w:rsidP="004115E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15E8" w:rsidRDefault="004115E8" w:rsidP="004115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CF3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15E8" w:rsidRPr="00CF3B5E" w:rsidRDefault="004115E8" w:rsidP="004115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172723" w:rsidRPr="00D277FC" w:rsidRDefault="004115E8" w:rsidP="00172723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 w:rsidR="00172723">
        <w:rPr>
          <w:rFonts w:ascii="Times New Roman" w:hAnsi="Times New Roman" w:cs="Times New Roman"/>
          <w:sz w:val="28"/>
          <w:szCs w:val="28"/>
        </w:rPr>
        <w:t xml:space="preserve">01.12.2021 г. </w:t>
      </w:r>
      <w:r w:rsidR="00172723" w:rsidRPr="00CF3B5E">
        <w:rPr>
          <w:rFonts w:ascii="Times New Roman" w:hAnsi="Times New Roman" w:cs="Times New Roman"/>
          <w:sz w:val="28"/>
          <w:szCs w:val="28"/>
        </w:rPr>
        <w:t>№</w:t>
      </w:r>
      <w:r w:rsidR="00172723"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4115E8" w:rsidRPr="004115E8" w:rsidRDefault="004115E8" w:rsidP="00411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7B66F2" w:rsidRPr="004115E8" w:rsidRDefault="007B66F2" w:rsidP="00411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28FE" w:rsidRPr="00172723" w:rsidRDefault="001B28FE" w:rsidP="004115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4115E8" w:rsidRPr="00172723" w:rsidRDefault="001B28FE" w:rsidP="004115E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ведения Книги регистрации надмогильных сооружений (надгробий</w:t>
      </w:r>
      <w:r w:rsidR="004115E8" w:rsidRPr="0017272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), погибших (умерших), захороненных на кладбищах Бородинского сельского поселения Приморско-Ахтарского района</w:t>
      </w:r>
    </w:p>
    <w:p w:rsidR="001B28FE" w:rsidRPr="001B5408" w:rsidRDefault="001B28FE" w:rsidP="004115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8FE" w:rsidRPr="004115E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Порядок ведения Книги регистрации надмог</w:t>
      </w:r>
      <w:r w:rsidR="004115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ильных сооружений (надгробий)</w:t>
      </w:r>
      <w:r w:rsidR="004115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погибших (умерших), захороненных на кладбищах Бородинского сельского поселения Приморско-Ахтарского района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Порядок) разработан в соответствии с </w:t>
      </w:r>
      <w:r w:rsidR="004115E8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Книга регистрации надмогильных сооружений (надгробий</w:t>
      </w:r>
      <w:r w:rsidR="004115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), погибших (умерших), захороненных на кладбищах Бородинского сельского поселения Приморско-Ахтарского района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Книга) является документом строгой отчетности, относиться к делам с постоянным сроком хранения, должна быть прошита, пронумерована, скреплена печатью органа местного самоуправления и передается на постоянное хранение в архивный фонд муниципальных архивов.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3. Ответственное лицо </w:t>
      </w:r>
      <w:r w:rsid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за ведение Книги регистриции надмогильных сооружений (надгробий)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в </w:t>
      </w:r>
      <w:r w:rsid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Бородинском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сельском поселении</w:t>
      </w:r>
      <w:r w:rsid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Приморско-Ахтарского района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осуществляет регистрацию установки и замены надмогильного сооружения (надгробия) в Книге.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4. Ответственное лицо </w:t>
      </w:r>
      <w:r w:rsid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за ведение Книги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вносит в Книгу следующие данные: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) номер могилы;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б) географические координаты;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) фамилия, имя и отчество захороненного;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) дата установки;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) габаритные размеры;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) материал памятника;</w:t>
      </w:r>
    </w:p>
    <w:p w:rsidR="001B28FE" w:rsidRPr="001B5408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) адрес и фамилия лица, ответственного за могилу;</w:t>
      </w:r>
    </w:p>
    <w:p w:rsidR="00172723" w:rsidRDefault="001B28FE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</w:pP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) </w:t>
      </w:r>
      <w:r w:rsidR="00172723" w:rsidRP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а</w:t>
      </w:r>
      <w:r w:rsidR="00172723" w:rsidRP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дрес и фамилия лица, ответстве</w:t>
      </w:r>
      <w:r w:rsidR="00172723" w:rsidRPr="001727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2723" w:rsidRPr="001727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ного за могилу</w:t>
      </w:r>
    </w:p>
    <w:p w:rsidR="001B28FE" w:rsidRPr="001B5408" w:rsidRDefault="00172723" w:rsidP="004115E8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и) </w:t>
      </w:r>
      <w:r w:rsidR="001B28FE"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наименование </w:t>
      </w:r>
      <w:r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организации,</w:t>
      </w:r>
      <w:r w:rsidR="001B28FE" w:rsidRPr="001B54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изготовившей и установившей памятник.</w:t>
      </w:r>
    </w:p>
    <w:p w:rsidR="00172723" w:rsidRDefault="00172723" w:rsidP="0017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723" w:rsidRDefault="00172723" w:rsidP="0017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723" w:rsidRDefault="00172723" w:rsidP="0017272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Бородинского сельского поселения </w:t>
      </w:r>
    </w:p>
    <w:p w:rsidR="00172723" w:rsidRPr="007B66F2" w:rsidRDefault="00172723" w:rsidP="0017272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Pr="007B66F2">
        <w:rPr>
          <w:rFonts w:ascii="Times New Roman" w:hAnsi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О.Г.Анастас</w:t>
      </w:r>
    </w:p>
    <w:sectPr w:rsidR="00172723" w:rsidRPr="007B66F2" w:rsidSect="007B6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E"/>
    <w:rsid w:val="0010431F"/>
    <w:rsid w:val="001605E9"/>
    <w:rsid w:val="00172723"/>
    <w:rsid w:val="001B28FE"/>
    <w:rsid w:val="00267EF4"/>
    <w:rsid w:val="003A01FD"/>
    <w:rsid w:val="003C76C1"/>
    <w:rsid w:val="003C799F"/>
    <w:rsid w:val="004115E8"/>
    <w:rsid w:val="00563507"/>
    <w:rsid w:val="00615A87"/>
    <w:rsid w:val="007901FA"/>
    <w:rsid w:val="007B66F2"/>
    <w:rsid w:val="007C5825"/>
    <w:rsid w:val="0080587B"/>
    <w:rsid w:val="00857C14"/>
    <w:rsid w:val="00861053"/>
    <w:rsid w:val="0087641D"/>
    <w:rsid w:val="00922EF9"/>
    <w:rsid w:val="009A28AA"/>
    <w:rsid w:val="009A6173"/>
    <w:rsid w:val="00A234B0"/>
    <w:rsid w:val="00AB0967"/>
    <w:rsid w:val="00B21CAD"/>
    <w:rsid w:val="00BB4FB3"/>
    <w:rsid w:val="00C07163"/>
    <w:rsid w:val="00D304BA"/>
    <w:rsid w:val="00F0063C"/>
    <w:rsid w:val="00F0100E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4A8"/>
  <w15:chartTrackingRefBased/>
  <w15:docId w15:val="{91417C9E-C73D-4796-B0EB-2165657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8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28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28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2021-12-02T09:10:00Z</cp:lastPrinted>
  <dcterms:created xsi:type="dcterms:W3CDTF">2021-12-02T08:09:00Z</dcterms:created>
  <dcterms:modified xsi:type="dcterms:W3CDTF">2021-12-02T09:12:00Z</dcterms:modified>
</cp:coreProperties>
</file>