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7E" w:rsidRPr="00380884" w:rsidRDefault="00193A7E" w:rsidP="00193A7E">
      <w:pPr>
        <w:jc w:val="center"/>
        <w:rPr>
          <w:b/>
          <w:sz w:val="36"/>
          <w:szCs w:val="36"/>
        </w:rPr>
      </w:pPr>
      <w:r w:rsidRPr="00380884">
        <w:rPr>
          <w:b/>
          <w:noProof/>
        </w:rPr>
        <w:drawing>
          <wp:inline distT="0" distB="0" distL="0" distR="0" wp14:anchorId="1D6AD09B" wp14:editId="25D18953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7E" w:rsidRPr="00380884" w:rsidRDefault="00193A7E" w:rsidP="00193A7E">
      <w:pPr>
        <w:jc w:val="center"/>
        <w:rPr>
          <w:b/>
          <w:sz w:val="36"/>
          <w:szCs w:val="36"/>
        </w:rPr>
      </w:pPr>
      <w:r w:rsidRPr="00380884">
        <w:rPr>
          <w:b/>
          <w:sz w:val="36"/>
          <w:szCs w:val="36"/>
        </w:rPr>
        <w:t>П О С Т А Н О В Л Е Н И Е</w:t>
      </w:r>
    </w:p>
    <w:p w:rsidR="00193A7E" w:rsidRPr="00380884" w:rsidRDefault="00193A7E" w:rsidP="00193A7E">
      <w:pPr>
        <w:jc w:val="center"/>
        <w:rPr>
          <w:b/>
          <w:sz w:val="28"/>
          <w:szCs w:val="28"/>
        </w:rPr>
      </w:pPr>
    </w:p>
    <w:p w:rsidR="00193A7E" w:rsidRPr="00380884" w:rsidRDefault="00193A7E" w:rsidP="00193A7E">
      <w:pPr>
        <w:jc w:val="center"/>
        <w:rPr>
          <w:b/>
          <w:sz w:val="28"/>
          <w:szCs w:val="28"/>
        </w:rPr>
      </w:pPr>
      <w:r w:rsidRPr="00380884">
        <w:rPr>
          <w:b/>
          <w:sz w:val="28"/>
          <w:szCs w:val="28"/>
        </w:rPr>
        <w:t>АДМИНИСТРАЦИИ БОРОДИНСКОГО СЕЛЬСКОГО ПОСЕЛЕНИЯ</w:t>
      </w:r>
    </w:p>
    <w:p w:rsidR="00193A7E" w:rsidRPr="00380884" w:rsidRDefault="00193A7E" w:rsidP="00193A7E">
      <w:pPr>
        <w:jc w:val="center"/>
        <w:rPr>
          <w:b/>
          <w:sz w:val="28"/>
          <w:szCs w:val="28"/>
        </w:rPr>
      </w:pPr>
      <w:r w:rsidRPr="00380884">
        <w:rPr>
          <w:b/>
          <w:sz w:val="28"/>
          <w:szCs w:val="28"/>
        </w:rPr>
        <w:t>ПРИМОРСКО-АХТАРСКОГО РАЙОНА</w:t>
      </w:r>
    </w:p>
    <w:p w:rsidR="00193A7E" w:rsidRPr="00380884" w:rsidRDefault="00193A7E" w:rsidP="00193A7E">
      <w:pPr>
        <w:jc w:val="center"/>
        <w:rPr>
          <w:b/>
          <w:sz w:val="28"/>
          <w:szCs w:val="28"/>
        </w:rPr>
      </w:pPr>
    </w:p>
    <w:p w:rsidR="00193A7E" w:rsidRPr="00193A7E" w:rsidRDefault="005C5933" w:rsidP="00193A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3A7E">
        <w:rPr>
          <w:sz w:val="28"/>
          <w:szCs w:val="28"/>
        </w:rPr>
        <w:t>т</w:t>
      </w:r>
      <w:r>
        <w:rPr>
          <w:sz w:val="28"/>
          <w:szCs w:val="28"/>
        </w:rPr>
        <w:t xml:space="preserve"> 15.11.2021</w:t>
      </w:r>
      <w:r w:rsidR="00193A7E" w:rsidRPr="00380884">
        <w:rPr>
          <w:sz w:val="28"/>
          <w:szCs w:val="28"/>
        </w:rPr>
        <w:t xml:space="preserve">                                                                       </w:t>
      </w:r>
      <w:r w:rsidR="00193A7E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179</w:t>
      </w:r>
    </w:p>
    <w:p w:rsidR="00193A7E" w:rsidRPr="00380884" w:rsidRDefault="00193A7E" w:rsidP="00193A7E">
      <w:pPr>
        <w:jc w:val="center"/>
        <w:rPr>
          <w:b/>
          <w:sz w:val="24"/>
          <w:szCs w:val="24"/>
        </w:rPr>
      </w:pPr>
      <w:r w:rsidRPr="00380884">
        <w:rPr>
          <w:sz w:val="24"/>
          <w:szCs w:val="24"/>
        </w:rPr>
        <w:t>станица Бородинская</w:t>
      </w:r>
    </w:p>
    <w:p w:rsidR="00193A7E" w:rsidRPr="00380884" w:rsidRDefault="00193A7E" w:rsidP="00193A7E">
      <w:pPr>
        <w:rPr>
          <w:sz w:val="24"/>
          <w:szCs w:val="24"/>
        </w:rPr>
      </w:pPr>
    </w:p>
    <w:p w:rsidR="004B04E8" w:rsidRDefault="004B04E8" w:rsidP="004B04E8">
      <w:pPr>
        <w:rPr>
          <w:sz w:val="28"/>
          <w:szCs w:val="28"/>
        </w:rPr>
      </w:pP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 утверждении Правил разработки и утверждения </w:t>
      </w: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административных регламентов предоставления </w:t>
      </w:r>
    </w:p>
    <w:p w:rsidR="004B04E8" w:rsidRDefault="004B04E8" w:rsidP="004B04E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муниципальных услуг </w:t>
      </w:r>
      <w:r w:rsidRPr="00EE5D67">
        <w:rPr>
          <w:b/>
          <w:bCs/>
          <w:sz w:val="28"/>
          <w:szCs w:val="28"/>
          <w:lang w:eastAsia="ar-SA"/>
        </w:rPr>
        <w:t xml:space="preserve"> </w:t>
      </w:r>
    </w:p>
    <w:p w:rsidR="00193A7E" w:rsidRDefault="001C41BE" w:rsidP="00193A7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администрацией</w:t>
      </w:r>
      <w:r w:rsidR="004B04E8">
        <w:rPr>
          <w:b/>
          <w:bCs/>
          <w:sz w:val="28"/>
          <w:szCs w:val="28"/>
          <w:lang w:eastAsia="ar-SA"/>
        </w:rPr>
        <w:t xml:space="preserve"> </w:t>
      </w:r>
      <w:r w:rsidR="00193A7E">
        <w:rPr>
          <w:b/>
          <w:bCs/>
          <w:sz w:val="28"/>
          <w:szCs w:val="28"/>
          <w:lang w:eastAsia="ar-SA"/>
        </w:rPr>
        <w:t xml:space="preserve">Бородинского сельского поселения </w:t>
      </w:r>
    </w:p>
    <w:p w:rsidR="004B04E8" w:rsidRPr="00EE5D67" w:rsidRDefault="00193A7E" w:rsidP="00193A7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Приморско-Ахтарского района</w:t>
      </w:r>
    </w:p>
    <w:p w:rsidR="004B04E8" w:rsidRDefault="004B04E8" w:rsidP="004B04E8">
      <w:pPr>
        <w:suppressAutoHyphens/>
        <w:jc w:val="center"/>
        <w:rPr>
          <w:color w:val="000000"/>
          <w:sz w:val="28"/>
          <w:szCs w:val="28"/>
        </w:rPr>
      </w:pPr>
    </w:p>
    <w:p w:rsidR="004B04E8" w:rsidRPr="002579D0" w:rsidRDefault="004B04E8" w:rsidP="004B04E8">
      <w:pPr>
        <w:suppressAutoHyphens/>
        <w:jc w:val="center"/>
        <w:rPr>
          <w:color w:val="000000"/>
          <w:sz w:val="28"/>
          <w:szCs w:val="28"/>
        </w:rPr>
      </w:pPr>
    </w:p>
    <w:p w:rsidR="004B04E8" w:rsidRPr="002579D0" w:rsidRDefault="004B04E8" w:rsidP="004B04E8">
      <w:pPr>
        <w:ind w:firstLine="708"/>
        <w:jc w:val="both"/>
        <w:rPr>
          <w:sz w:val="28"/>
          <w:szCs w:val="28"/>
        </w:rPr>
      </w:pPr>
      <w:r w:rsidRPr="002579D0">
        <w:rPr>
          <w:color w:val="000000"/>
          <w:sz w:val="28"/>
          <w:szCs w:val="28"/>
        </w:rPr>
        <w:t>В целях обеспечения информационной открытости д</w:t>
      </w:r>
      <w:r w:rsidR="00193A7E">
        <w:rPr>
          <w:color w:val="000000"/>
          <w:sz w:val="28"/>
          <w:szCs w:val="28"/>
        </w:rPr>
        <w:t>еятельности Бородинского сельского поселения Приморско-Ахтарского района</w:t>
      </w:r>
      <w:r w:rsidRPr="002579D0">
        <w:rPr>
          <w:color w:val="000000"/>
          <w:sz w:val="28"/>
          <w:szCs w:val="28"/>
        </w:rPr>
        <w:t>, повышения качества и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 доступности 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2579D0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Правительства Российской  Федерации  от 20 июля 2021 года № 1228 «Об утверждении Правил разработки и утверждения административных регламентов предоставления   государственных  услуг, о внесении   изменений в   некоторые акты   Правительства   Российской Федерации и признании утратившим силу некоторых  актов и отдельных положений актов  Правительства Российской Федерации»,</w:t>
      </w:r>
      <w:r w:rsidRPr="002579D0">
        <w:rPr>
          <w:color w:val="000000"/>
          <w:sz w:val="28"/>
          <w:szCs w:val="28"/>
        </w:rPr>
        <w:t xml:space="preserve"> администрация </w:t>
      </w:r>
      <w:r w:rsidR="00193A7E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                               </w:t>
      </w:r>
      <w:r w:rsidRPr="0025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79D0">
        <w:rPr>
          <w:sz w:val="28"/>
          <w:szCs w:val="28"/>
        </w:rPr>
        <w:t>п о с т а н о в л я е т :</w:t>
      </w:r>
    </w:p>
    <w:p w:rsidR="004B04E8" w:rsidRPr="00F7173A" w:rsidRDefault="00F7173A" w:rsidP="00F717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4B04E8" w:rsidRPr="00F7173A">
        <w:rPr>
          <w:sz w:val="28"/>
          <w:szCs w:val="28"/>
        </w:rPr>
        <w:t xml:space="preserve">Утвердить </w:t>
      </w:r>
      <w:r w:rsidR="004B04E8" w:rsidRPr="00F7173A">
        <w:rPr>
          <w:rFonts w:eastAsia="Calibri"/>
          <w:bCs/>
          <w:sz w:val="28"/>
          <w:szCs w:val="28"/>
        </w:rPr>
        <w:t xml:space="preserve">Правила </w:t>
      </w:r>
      <w:r w:rsidR="004B04E8" w:rsidRPr="00F7173A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</w:t>
      </w:r>
      <w:r w:rsidR="00D36C6F" w:rsidRPr="00F7173A">
        <w:rPr>
          <w:sz w:val="28"/>
          <w:szCs w:val="28"/>
        </w:rPr>
        <w:t>услуг</w:t>
      </w:r>
      <w:r w:rsidR="00D36C6F">
        <w:rPr>
          <w:bCs/>
          <w:sz w:val="28"/>
          <w:szCs w:val="28"/>
        </w:rPr>
        <w:t xml:space="preserve"> администрацией</w:t>
      </w:r>
      <w:r w:rsidR="004B04E8" w:rsidRPr="00F7173A">
        <w:rPr>
          <w:bCs/>
          <w:sz w:val="28"/>
          <w:szCs w:val="28"/>
        </w:rPr>
        <w:t xml:space="preserve"> </w:t>
      </w:r>
      <w:r w:rsidR="001C3C5B" w:rsidRPr="00F7173A">
        <w:rPr>
          <w:bCs/>
          <w:sz w:val="28"/>
          <w:szCs w:val="28"/>
        </w:rPr>
        <w:t>Бородинского сельского поселения Приморско-Ахтарского района</w:t>
      </w:r>
      <w:r w:rsidR="004B04E8" w:rsidRPr="00F7173A">
        <w:rPr>
          <w:bCs/>
          <w:sz w:val="28"/>
          <w:szCs w:val="28"/>
        </w:rPr>
        <w:t xml:space="preserve"> (приложение);</w:t>
      </w:r>
    </w:p>
    <w:p w:rsidR="00F7173A" w:rsidRPr="00F7173A" w:rsidRDefault="00F7173A" w:rsidP="00F717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7173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 от 06 мая 2019 года № 102</w:t>
      </w:r>
      <w:r w:rsidRPr="00F7173A">
        <w:rPr>
          <w:sz w:val="28"/>
          <w:szCs w:val="28"/>
        </w:rPr>
        <w:t xml:space="preserve">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</w:t>
      </w:r>
      <w:r>
        <w:rPr>
          <w:sz w:val="28"/>
          <w:szCs w:val="28"/>
        </w:rPr>
        <w:t xml:space="preserve">луг </w:t>
      </w:r>
      <w:r w:rsidRPr="00F717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F7173A">
        <w:rPr>
          <w:sz w:val="28"/>
          <w:szCs w:val="28"/>
        </w:rPr>
        <w:t>» считать утратившим силу.</w:t>
      </w:r>
    </w:p>
    <w:p w:rsidR="00F7173A" w:rsidRDefault="00F7173A" w:rsidP="00F717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C3C5B" w:rsidRPr="00F7173A">
        <w:rPr>
          <w:sz w:val="28"/>
          <w:szCs w:val="28"/>
        </w:rPr>
        <w:t>Настоящее постановление опубликовать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F7173A" w:rsidRDefault="00F7173A" w:rsidP="00F717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  <w:lang w:eastAsia="ar-SA"/>
        </w:rPr>
        <w:t>4</w:t>
      </w:r>
      <w:r w:rsidR="001C3C5B" w:rsidRPr="0038088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04E8" w:rsidRPr="00F7173A" w:rsidRDefault="00F7173A" w:rsidP="00F717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="004B04E8" w:rsidRPr="00DF5802">
        <w:rPr>
          <w:sz w:val="28"/>
          <w:szCs w:val="28"/>
        </w:rPr>
        <w:t xml:space="preserve">. Постановление вступает в силу </w:t>
      </w:r>
      <w:r w:rsidR="001C3C5B">
        <w:rPr>
          <w:sz w:val="28"/>
          <w:szCs w:val="28"/>
        </w:rPr>
        <w:t>после обнародования,</w:t>
      </w:r>
      <w:r w:rsidR="004B04E8">
        <w:rPr>
          <w:sz w:val="28"/>
          <w:szCs w:val="28"/>
        </w:rPr>
        <w:t xml:space="preserve"> но не ранее чем с 1 </w:t>
      </w:r>
      <w:r w:rsidR="00D36C6F">
        <w:rPr>
          <w:sz w:val="28"/>
          <w:szCs w:val="28"/>
        </w:rPr>
        <w:t>декабря 2021</w:t>
      </w:r>
      <w:r w:rsidR="004B04E8">
        <w:rPr>
          <w:sz w:val="28"/>
          <w:szCs w:val="28"/>
        </w:rPr>
        <w:t xml:space="preserve"> года.</w:t>
      </w:r>
    </w:p>
    <w:p w:rsidR="004B04E8" w:rsidRDefault="004B04E8" w:rsidP="004B04E8">
      <w:pPr>
        <w:jc w:val="both"/>
        <w:rPr>
          <w:bCs/>
          <w:sz w:val="28"/>
          <w:szCs w:val="28"/>
        </w:rPr>
      </w:pPr>
    </w:p>
    <w:p w:rsidR="004B04E8" w:rsidRDefault="004B04E8" w:rsidP="004B04E8">
      <w:pPr>
        <w:jc w:val="both"/>
        <w:rPr>
          <w:bCs/>
          <w:sz w:val="28"/>
          <w:szCs w:val="28"/>
        </w:rPr>
      </w:pPr>
    </w:p>
    <w:p w:rsidR="004B04E8" w:rsidRDefault="001C3C5B" w:rsidP="004B04E8">
      <w:pPr>
        <w:tabs>
          <w:tab w:val="left" w:pos="61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1C3C5B" w:rsidRPr="004B04E8" w:rsidRDefault="001C3C5B" w:rsidP="004B04E8">
      <w:pPr>
        <w:tabs>
          <w:tab w:val="left" w:pos="6120"/>
        </w:tabs>
        <w:suppressAutoHyphens/>
        <w:rPr>
          <w:sz w:val="28"/>
          <w:szCs w:val="28"/>
        </w:rPr>
        <w:sectPr w:rsidR="001C3C5B" w:rsidRPr="004B04E8" w:rsidSect="00642771">
          <w:pgSz w:w="11906" w:h="16838" w:code="9"/>
          <w:pgMar w:top="426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    О.Г.Анастас          </w:t>
      </w:r>
    </w:p>
    <w:p w:rsidR="004B04E8" w:rsidRPr="00A751C3" w:rsidRDefault="004B04E8" w:rsidP="004B04E8">
      <w:pPr>
        <w:autoSpaceDE w:val="0"/>
        <w:autoSpaceDN w:val="0"/>
        <w:adjustRightInd w:val="0"/>
        <w:rPr>
          <w:rFonts w:eastAsia="Calibri"/>
          <w:sz w:val="28"/>
          <w:szCs w:val="24"/>
        </w:rPr>
      </w:pPr>
    </w:p>
    <w:p w:rsidR="004B04E8" w:rsidRPr="00056FEC" w:rsidRDefault="004B04E8" w:rsidP="004B04E8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                                                                                                          </w:t>
      </w:r>
      <w:r w:rsidRPr="00056FEC">
        <w:rPr>
          <w:rFonts w:eastAsia="Calibri"/>
          <w:sz w:val="28"/>
          <w:szCs w:val="24"/>
        </w:rPr>
        <w:t xml:space="preserve">ПРИЛОЖЕНИЕ 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 w:rsidRPr="00056FEC">
        <w:rPr>
          <w:rFonts w:eastAsia="Calibri"/>
          <w:sz w:val="28"/>
          <w:szCs w:val="24"/>
        </w:rPr>
        <w:t>к постановлению администрации</w:t>
      </w:r>
    </w:p>
    <w:p w:rsidR="001C3C5B" w:rsidRDefault="001C3C5B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Бородинского сельского поселения </w:t>
      </w:r>
    </w:p>
    <w:p w:rsidR="004B04E8" w:rsidRPr="00056FEC" w:rsidRDefault="001C3C5B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Приморско-Ахтарского района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от _____________ № ______</w:t>
      </w:r>
    </w:p>
    <w:p w:rsidR="004B04E8" w:rsidRPr="00056FEC" w:rsidRDefault="004B04E8" w:rsidP="004B04E8">
      <w:pPr>
        <w:autoSpaceDE w:val="0"/>
        <w:autoSpaceDN w:val="0"/>
        <w:adjustRightInd w:val="0"/>
        <w:jc w:val="right"/>
        <w:rPr>
          <w:rFonts w:eastAsia="Calibri"/>
          <w:sz w:val="28"/>
          <w:szCs w:val="24"/>
        </w:rPr>
      </w:pPr>
    </w:p>
    <w:p w:rsidR="004B04E8" w:rsidRPr="00AD0FD3" w:rsidRDefault="004B04E8" w:rsidP="004B04E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04E8" w:rsidRPr="00AD0FD3" w:rsidRDefault="004B04E8" w:rsidP="004B04E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D0FD3">
        <w:rPr>
          <w:rFonts w:eastAsia="Calibri"/>
          <w:bCs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>РАВИЛА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D0FD3">
        <w:rPr>
          <w:sz w:val="28"/>
          <w:szCs w:val="28"/>
        </w:rPr>
        <w:t>азработки</w:t>
      </w:r>
      <w:r>
        <w:rPr>
          <w:sz w:val="28"/>
          <w:szCs w:val="28"/>
        </w:rPr>
        <w:t xml:space="preserve"> и</w:t>
      </w:r>
      <w:r w:rsidRPr="00AD0FD3">
        <w:rPr>
          <w:sz w:val="28"/>
          <w:szCs w:val="28"/>
        </w:rPr>
        <w:t xml:space="preserve"> утверждения административных регламентов</w:t>
      </w:r>
    </w:p>
    <w:p w:rsidR="004B04E8" w:rsidRPr="001C41BE" w:rsidRDefault="004B04E8" w:rsidP="001C41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0FD3">
        <w:rPr>
          <w:sz w:val="28"/>
          <w:szCs w:val="28"/>
        </w:rPr>
        <w:t>предоставления муниципальных услуг</w:t>
      </w:r>
      <w:r w:rsidRPr="00E21C28">
        <w:rPr>
          <w:bCs/>
          <w:sz w:val="28"/>
          <w:szCs w:val="28"/>
        </w:rPr>
        <w:t xml:space="preserve"> </w:t>
      </w:r>
      <w:r w:rsidR="001C41BE" w:rsidRPr="002579D0">
        <w:rPr>
          <w:bCs/>
          <w:sz w:val="28"/>
          <w:szCs w:val="28"/>
        </w:rPr>
        <w:t>администрацие</w:t>
      </w:r>
      <w:r w:rsidR="001C41BE">
        <w:rPr>
          <w:bCs/>
          <w:sz w:val="28"/>
          <w:szCs w:val="28"/>
        </w:rPr>
        <w:t xml:space="preserve">й </w:t>
      </w:r>
      <w:r w:rsidR="001C3C5B">
        <w:rPr>
          <w:bCs/>
          <w:sz w:val="28"/>
          <w:szCs w:val="28"/>
        </w:rPr>
        <w:t xml:space="preserve">Бородинского сельского </w:t>
      </w:r>
      <w:r w:rsidR="001C41BE">
        <w:rPr>
          <w:bCs/>
          <w:sz w:val="28"/>
          <w:szCs w:val="28"/>
        </w:rPr>
        <w:t>поселения Приморско</w:t>
      </w:r>
      <w:r w:rsidR="001C3C5B">
        <w:rPr>
          <w:bCs/>
          <w:sz w:val="28"/>
          <w:szCs w:val="28"/>
        </w:rPr>
        <w:t>-Ахтарского района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FD3">
        <w:rPr>
          <w:sz w:val="28"/>
          <w:szCs w:val="28"/>
        </w:rPr>
        <w:t>1. Общие положения</w:t>
      </w:r>
    </w:p>
    <w:p w:rsidR="004B04E8" w:rsidRPr="00AD0FD3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FD3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Настоящие Правила устанавливают</w:t>
      </w:r>
      <w:r w:rsidRPr="00AD0FD3">
        <w:rPr>
          <w:sz w:val="28"/>
          <w:szCs w:val="28"/>
        </w:rPr>
        <w:t xml:space="preserve"> порядок разработки и утверждения </w:t>
      </w:r>
      <w:r>
        <w:rPr>
          <w:sz w:val="28"/>
          <w:szCs w:val="28"/>
        </w:rPr>
        <w:t xml:space="preserve">административных регламентов </w:t>
      </w:r>
      <w:r w:rsidR="001C41BE">
        <w:rPr>
          <w:sz w:val="28"/>
          <w:szCs w:val="28"/>
        </w:rPr>
        <w:t>предоставления администрацией</w:t>
      </w:r>
      <w:r w:rsidRPr="00AD0FD3">
        <w:rPr>
          <w:sz w:val="28"/>
          <w:szCs w:val="28"/>
        </w:rPr>
        <w:t xml:space="preserve"> </w:t>
      </w:r>
      <w:r w:rsidR="001C3C5B">
        <w:rPr>
          <w:sz w:val="28"/>
          <w:szCs w:val="28"/>
        </w:rPr>
        <w:t>Бородинского сельского поселения Приморско-Ахтарского района</w:t>
      </w:r>
      <w:r w:rsidRPr="00AD0FD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соответственного</w:t>
      </w:r>
      <w:r w:rsidRPr="00AD0FD3">
        <w:rPr>
          <w:sz w:val="28"/>
          <w:szCs w:val="28"/>
        </w:rPr>
        <w:t xml:space="preserve"> </w:t>
      </w:r>
      <w:r>
        <w:rPr>
          <w:sz w:val="28"/>
          <w:szCs w:val="28"/>
        </w:rPr>
        <w:t>– орган, определяющий муниципальные услуги, административный</w:t>
      </w:r>
      <w:r w:rsidRPr="00AD0FD3">
        <w:rPr>
          <w:sz w:val="28"/>
          <w:szCs w:val="28"/>
        </w:rPr>
        <w:t xml:space="preserve"> регламент)</w:t>
      </w:r>
      <w:r>
        <w:rPr>
          <w:sz w:val="28"/>
          <w:szCs w:val="28"/>
        </w:rPr>
        <w:t>.</w:t>
      </w:r>
      <w:r w:rsidRPr="00AD0FD3">
        <w:rPr>
          <w:sz w:val="28"/>
          <w:szCs w:val="28"/>
        </w:rPr>
        <w:t xml:space="preserve"> 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Административные р</w:t>
      </w:r>
      <w:r w:rsidRPr="00AD0FD3">
        <w:rPr>
          <w:sz w:val="28"/>
          <w:szCs w:val="28"/>
        </w:rPr>
        <w:t xml:space="preserve">егламенты </w:t>
      </w:r>
      <w:r w:rsidR="001C3C5B" w:rsidRPr="00AD0FD3">
        <w:rPr>
          <w:sz w:val="28"/>
          <w:szCs w:val="28"/>
        </w:rPr>
        <w:t xml:space="preserve">разрабатываются </w:t>
      </w:r>
      <w:r w:rsidR="001C3C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C41BE">
        <w:rPr>
          <w:sz w:val="28"/>
          <w:szCs w:val="28"/>
        </w:rPr>
        <w:t>утверждаются администрацией</w:t>
      </w:r>
      <w:r w:rsidRPr="00AD0FD3">
        <w:rPr>
          <w:sz w:val="28"/>
          <w:szCs w:val="28"/>
        </w:rPr>
        <w:t xml:space="preserve"> </w:t>
      </w:r>
      <w:r w:rsidR="001C3C5B">
        <w:rPr>
          <w:sz w:val="28"/>
          <w:szCs w:val="28"/>
        </w:rPr>
        <w:t>Бородинского сельского поселения Приморско-Ахтарского района</w:t>
      </w:r>
      <w:r w:rsidRPr="00AD0FD3">
        <w:rPr>
          <w:sz w:val="28"/>
          <w:szCs w:val="28"/>
        </w:rPr>
        <w:t>, предост</w:t>
      </w:r>
      <w:r>
        <w:rPr>
          <w:sz w:val="28"/>
          <w:szCs w:val="28"/>
        </w:rPr>
        <w:t>авляющими муниципальные услуги.</w:t>
      </w:r>
    </w:p>
    <w:p w:rsidR="004B04E8" w:rsidRP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Административные р</w:t>
      </w:r>
      <w:r w:rsidRPr="00AD0FD3">
        <w:rPr>
          <w:sz w:val="28"/>
          <w:szCs w:val="28"/>
        </w:rPr>
        <w:t xml:space="preserve">егламенты разрабатываются в соответствии с федеральными законами, законами Краснодарского края, </w:t>
      </w:r>
      <w:r>
        <w:rPr>
          <w:sz w:val="28"/>
          <w:szCs w:val="28"/>
        </w:rPr>
        <w:t xml:space="preserve">а также в соответствии с единым стандартом предоставления муниципальной услуги (при его наличии) после внесения сведений </w:t>
      </w:r>
      <w:r w:rsidR="001C3C5B">
        <w:rPr>
          <w:sz w:val="28"/>
          <w:szCs w:val="28"/>
        </w:rPr>
        <w:t>о муниципальные услуги</w:t>
      </w:r>
      <w:r>
        <w:rPr>
          <w:sz w:val="28"/>
          <w:szCs w:val="28"/>
        </w:rPr>
        <w:t xml:space="preserve"> в федеральную государственную информационную систему «Федеральный реестр государственных и муниципальных услуг (функций)» (далее – реестр услуг).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нормативным правовым актом, устанавливающим конкретное полномочие структурного подразделения,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</w:t>
      </w:r>
      <w:r w:rsidR="001C41BE">
        <w:rPr>
          <w:sz w:val="28"/>
          <w:szCs w:val="28"/>
        </w:rPr>
        <w:t>соответствующей муниципальной</w:t>
      </w:r>
      <w:r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</w:t>
      </w:r>
      <w:r w:rsidRPr="00E536BC">
        <w:rPr>
          <w:sz w:val="28"/>
          <w:szCs w:val="28"/>
        </w:rPr>
        <w:t>Российской Федерации, нормативными правовыми актами Кра</w:t>
      </w:r>
      <w:r w:rsidR="001C3C5B">
        <w:rPr>
          <w:sz w:val="28"/>
          <w:szCs w:val="28"/>
        </w:rPr>
        <w:t>снодарского края и Бородинского сельского поселения Приморско-Ахтарского района</w:t>
      </w:r>
      <w:r w:rsidRPr="00E536BC">
        <w:rPr>
          <w:sz w:val="28"/>
          <w:szCs w:val="28"/>
        </w:rPr>
        <w:t xml:space="preserve"> не регулируются вопросы, относящиеся к предмету регулирования административного регламента в соответствии с настоящими Правилами.</w:t>
      </w:r>
      <w:r>
        <w:rPr>
          <w:sz w:val="28"/>
          <w:szCs w:val="28"/>
        </w:rPr>
        <w:t xml:space="preserve"> 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1C41BE">
        <w:rPr>
          <w:sz w:val="28"/>
          <w:szCs w:val="28"/>
        </w:rPr>
        <w:t xml:space="preserve"> администрацией</w:t>
      </w:r>
      <w:r w:rsidRPr="00AD0FD3">
        <w:rPr>
          <w:sz w:val="28"/>
          <w:szCs w:val="28"/>
        </w:rPr>
        <w:t xml:space="preserve"> </w:t>
      </w:r>
      <w:r w:rsidR="001C3C5B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</w:t>
      </w:r>
      <w:r>
        <w:rPr>
          <w:sz w:val="28"/>
          <w:szCs w:val="28"/>
        </w:rPr>
        <w:lastRenderedPageBreak/>
        <w:t>порядке, установленном административным регламентом предоставления муниципальной услуги в сфере переданных полномочий, который утверждается соответствующим федеральным, органом исполнительной власти, если иное не установлено федеральным законом.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Разработка, согласование, проведение экспертизы и утверждение проектов административных регламентов </w:t>
      </w:r>
      <w:r w:rsidR="001C41BE">
        <w:rPr>
          <w:sz w:val="28"/>
          <w:szCs w:val="28"/>
        </w:rPr>
        <w:t>осуществляются администрацией Бородинского сельского поселения Приморско-Ахтарского района предоставляющими</w:t>
      </w:r>
      <w:r>
        <w:rPr>
          <w:sz w:val="28"/>
          <w:szCs w:val="28"/>
        </w:rPr>
        <w:t xml:space="preserve"> муниципальные услуги </w:t>
      </w:r>
      <w:r w:rsidR="001C41BE">
        <w:rPr>
          <w:sz w:val="28"/>
          <w:szCs w:val="28"/>
        </w:rPr>
        <w:t>и федеральным</w:t>
      </w:r>
      <w:r>
        <w:rPr>
          <w:sz w:val="28"/>
          <w:szCs w:val="28"/>
        </w:rPr>
        <w:t xml:space="preserve"> органом исполнительной власти, уполномоченным на проведение экспертизы, с использованием программно-технических средств реестра услуг.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Разработка административных регламентов </w:t>
      </w:r>
      <w:r w:rsidR="001C41BE">
        <w:rPr>
          <w:sz w:val="28"/>
          <w:szCs w:val="28"/>
        </w:rPr>
        <w:t>включает следующие</w:t>
      </w:r>
      <w:r>
        <w:rPr>
          <w:sz w:val="28"/>
          <w:szCs w:val="28"/>
        </w:rPr>
        <w:t xml:space="preserve"> этапы: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внесение в реестр ус</w:t>
      </w:r>
      <w:r w:rsidR="001C41BE">
        <w:rPr>
          <w:sz w:val="28"/>
          <w:szCs w:val="28"/>
        </w:rPr>
        <w:t>луг</w:t>
      </w:r>
      <w:r>
        <w:rPr>
          <w:sz w:val="28"/>
          <w:szCs w:val="28"/>
        </w:rPr>
        <w:t>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часть 3 статьи 12 Федерального закона от </w:t>
      </w:r>
      <w:r w:rsidRPr="00AD0FD3">
        <w:rPr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автоматическое </w:t>
      </w:r>
      <w:r w:rsidR="001C41BE">
        <w:rPr>
          <w:sz w:val="28"/>
          <w:szCs w:val="28"/>
        </w:rPr>
        <w:t>формирование из</w:t>
      </w:r>
      <w:r>
        <w:rPr>
          <w:sz w:val="28"/>
          <w:szCs w:val="28"/>
        </w:rPr>
        <w:t xml:space="preserve">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установленных разделом 2 настоящих Правил. 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Сведения о муниципальной услуге, указанные в подпункте 1 пункта 1.5. настоящих Правил, должны быть достаточны для описания: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4B04E8" w:rsidRPr="00DD30BD" w:rsidRDefault="004B04E8" w:rsidP="004B04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муниципальной услуге, преобразованные в машиночитаемый вид </w:t>
      </w:r>
      <w:r w:rsidR="001C41B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подпунктом 2 пункта 1.5. настоящих Правил, могут быть использованы </w:t>
      </w:r>
      <w:r w:rsidR="001C41BE">
        <w:rPr>
          <w:sz w:val="28"/>
          <w:szCs w:val="28"/>
        </w:rPr>
        <w:t>для автоматизированного</w:t>
      </w:r>
      <w:r>
        <w:rPr>
          <w:sz w:val="28"/>
          <w:szCs w:val="28"/>
        </w:rPr>
        <w:t xml:space="preserve"> исполнения административного регламента после вступления в силу соответствующего административного регламента.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91101E">
        <w:rPr>
          <w:sz w:val="28"/>
          <w:szCs w:val="28"/>
        </w:rPr>
        <w:lastRenderedPageBreak/>
        <w:t>1.7. При разработ</w:t>
      </w:r>
      <w:r w:rsidR="001C41BE">
        <w:rPr>
          <w:sz w:val="28"/>
          <w:szCs w:val="28"/>
        </w:rPr>
        <w:t>ке административных регламентов</w:t>
      </w:r>
      <w:r w:rsidRPr="0091101E">
        <w:rPr>
          <w:sz w:val="28"/>
          <w:szCs w:val="28"/>
        </w:rPr>
        <w:t xml:space="preserve">, предоставляющие </w:t>
      </w:r>
      <w:r>
        <w:rPr>
          <w:sz w:val="28"/>
          <w:szCs w:val="28"/>
        </w:rPr>
        <w:t>муниципальные</w:t>
      </w:r>
      <w:r w:rsidRPr="0091101E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 в упреждающем (</w:t>
      </w:r>
      <w:proofErr w:type="spellStart"/>
      <w:r w:rsidRPr="0091101E">
        <w:rPr>
          <w:sz w:val="28"/>
          <w:szCs w:val="28"/>
        </w:rPr>
        <w:t>проактивном</w:t>
      </w:r>
      <w:proofErr w:type="spellEnd"/>
      <w:r w:rsidRPr="0091101E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91101E">
        <w:rPr>
          <w:sz w:val="28"/>
          <w:szCs w:val="28"/>
        </w:rPr>
        <w:t xml:space="preserve"> услуг, предусмотренных </w:t>
      </w:r>
      <w:hyperlink r:id="rId6" w:history="1">
        <w:r w:rsidRPr="0091101E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</w:t>
      </w:r>
      <w:r w:rsidRPr="00AD0FD3">
        <w:rPr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  <w:r w:rsidRPr="0091101E">
        <w:rPr>
          <w:sz w:val="28"/>
          <w:szCs w:val="28"/>
        </w:rPr>
        <w:t xml:space="preserve"> </w:t>
      </w:r>
    </w:p>
    <w:p w:rsidR="004B04E8" w:rsidRPr="0091101E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91101E">
        <w:rPr>
          <w:sz w:val="28"/>
          <w:szCs w:val="28"/>
        </w:rPr>
        <w:t xml:space="preserve">Наименование административных регламентов определяется </w:t>
      </w:r>
      <w:r w:rsidR="001C41BE">
        <w:rPr>
          <w:sz w:val="28"/>
          <w:szCs w:val="28"/>
        </w:rPr>
        <w:t>администрацией Бородинского</w:t>
      </w:r>
      <w:r w:rsidR="0073353C">
        <w:rPr>
          <w:sz w:val="28"/>
          <w:szCs w:val="28"/>
        </w:rPr>
        <w:t xml:space="preserve"> сельского поселения Приморско-А</w:t>
      </w:r>
      <w:r w:rsidR="001C41BE">
        <w:rPr>
          <w:sz w:val="28"/>
          <w:szCs w:val="28"/>
        </w:rPr>
        <w:t>хтарского района</w:t>
      </w:r>
      <w:r w:rsidRPr="0091101E">
        <w:rPr>
          <w:sz w:val="28"/>
          <w:szCs w:val="28"/>
        </w:rPr>
        <w:t xml:space="preserve">, предоставляющими </w:t>
      </w:r>
      <w:r>
        <w:rPr>
          <w:sz w:val="28"/>
          <w:szCs w:val="28"/>
        </w:rPr>
        <w:t>муниципальные</w:t>
      </w:r>
      <w:r w:rsidRPr="0091101E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3F6CA5">
        <w:rPr>
          <w:sz w:val="28"/>
          <w:szCs w:val="28"/>
        </w:rPr>
        <w:t xml:space="preserve">муниципальная </w:t>
      </w:r>
      <w:r w:rsidR="003F6CA5" w:rsidRPr="0091101E">
        <w:rPr>
          <w:sz w:val="28"/>
          <w:szCs w:val="28"/>
        </w:rPr>
        <w:t>услуга</w:t>
      </w:r>
      <w:r w:rsidRPr="0091101E">
        <w:rPr>
          <w:sz w:val="28"/>
          <w:szCs w:val="28"/>
        </w:rPr>
        <w:t>.</w:t>
      </w:r>
    </w:p>
    <w:p w:rsidR="004B04E8" w:rsidRDefault="004B04E8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4E8" w:rsidRDefault="004B04E8" w:rsidP="004B04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структуре и содержанию административных регламентов</w:t>
      </w:r>
    </w:p>
    <w:p w:rsidR="004B04E8" w:rsidRDefault="004B04E8" w:rsidP="004B04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4E8" w:rsidRPr="0091101E" w:rsidRDefault="004B04E8" w:rsidP="007866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1101E">
        <w:rPr>
          <w:sz w:val="28"/>
          <w:szCs w:val="28"/>
        </w:rPr>
        <w:t>В административный регламент включаются следующие разделы:</w:t>
      </w:r>
    </w:p>
    <w:p w:rsidR="004B04E8" w:rsidRPr="0091101E" w:rsidRDefault="004B04E8" w:rsidP="007866D9">
      <w:pPr>
        <w:ind w:left="720"/>
        <w:jc w:val="both"/>
        <w:rPr>
          <w:sz w:val="28"/>
          <w:szCs w:val="28"/>
        </w:rPr>
      </w:pPr>
      <w:bookmarkStart w:id="0" w:name="sub_3023"/>
      <w:r w:rsidRPr="0091101E">
        <w:rPr>
          <w:sz w:val="28"/>
          <w:szCs w:val="28"/>
        </w:rPr>
        <w:t xml:space="preserve"> а) общие положения;</w:t>
      </w:r>
    </w:p>
    <w:p w:rsidR="004B04E8" w:rsidRPr="0091101E" w:rsidRDefault="004B04E8" w:rsidP="007866D9">
      <w:pPr>
        <w:ind w:left="720"/>
        <w:jc w:val="both"/>
        <w:rPr>
          <w:sz w:val="28"/>
          <w:szCs w:val="28"/>
        </w:rPr>
      </w:pPr>
      <w:bookmarkStart w:id="1" w:name="sub_3024"/>
      <w:bookmarkEnd w:id="0"/>
      <w:r w:rsidRPr="0091101E">
        <w:rPr>
          <w:sz w:val="28"/>
          <w:szCs w:val="28"/>
        </w:rPr>
        <w:t xml:space="preserve"> б) стандарт предоставления </w:t>
      </w:r>
      <w:r>
        <w:rPr>
          <w:sz w:val="28"/>
          <w:szCs w:val="28"/>
        </w:rPr>
        <w:t>муниципальной</w:t>
      </w:r>
      <w:r w:rsidRPr="0091101E">
        <w:rPr>
          <w:sz w:val="28"/>
          <w:szCs w:val="28"/>
        </w:rPr>
        <w:t xml:space="preserve"> услуги;</w:t>
      </w:r>
    </w:p>
    <w:p w:rsidR="004B04E8" w:rsidRPr="0091101E" w:rsidRDefault="004B04E8" w:rsidP="007866D9">
      <w:pPr>
        <w:ind w:left="720"/>
        <w:jc w:val="both"/>
        <w:rPr>
          <w:sz w:val="28"/>
          <w:szCs w:val="28"/>
        </w:rPr>
      </w:pPr>
      <w:bookmarkStart w:id="2" w:name="sub_3025"/>
      <w:bookmarkEnd w:id="1"/>
      <w:r w:rsidRPr="0091101E">
        <w:rPr>
          <w:sz w:val="28"/>
          <w:szCs w:val="28"/>
        </w:rPr>
        <w:t xml:space="preserve"> в) состав, последовательность и сроки выполнения административных процедур;</w:t>
      </w:r>
    </w:p>
    <w:p w:rsidR="004B04E8" w:rsidRPr="0091101E" w:rsidRDefault="004B04E8" w:rsidP="007866D9">
      <w:pPr>
        <w:ind w:left="720"/>
        <w:jc w:val="both"/>
        <w:rPr>
          <w:sz w:val="28"/>
          <w:szCs w:val="28"/>
        </w:rPr>
      </w:pPr>
      <w:bookmarkStart w:id="3" w:name="sub_3026"/>
      <w:bookmarkEnd w:id="2"/>
      <w:r w:rsidRPr="0091101E">
        <w:rPr>
          <w:sz w:val="28"/>
          <w:szCs w:val="28"/>
        </w:rPr>
        <w:t xml:space="preserve"> г) формы контроля за исполнением административного регламента;</w:t>
      </w:r>
    </w:p>
    <w:p w:rsidR="004B04E8" w:rsidRDefault="004B04E8" w:rsidP="007866D9">
      <w:pPr>
        <w:ind w:firstLine="708"/>
        <w:jc w:val="both"/>
        <w:rPr>
          <w:sz w:val="28"/>
          <w:szCs w:val="28"/>
        </w:rPr>
      </w:pPr>
      <w:bookmarkStart w:id="4" w:name="sub_3027"/>
      <w:bookmarkEnd w:id="3"/>
      <w:r w:rsidRPr="0091101E">
        <w:rPr>
          <w:sz w:val="28"/>
          <w:szCs w:val="28"/>
        </w:rPr>
        <w:t xml:space="preserve">д) досудебный (внесудебный) порядок обжалования </w:t>
      </w:r>
      <w:r>
        <w:rPr>
          <w:sz w:val="28"/>
          <w:szCs w:val="28"/>
        </w:rPr>
        <w:t xml:space="preserve">решений и действий </w:t>
      </w:r>
      <w:r w:rsidRPr="0091101E">
        <w:rPr>
          <w:sz w:val="28"/>
          <w:szCs w:val="28"/>
        </w:rPr>
        <w:t xml:space="preserve">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91101E">
        <w:rPr>
          <w:sz w:val="28"/>
          <w:szCs w:val="28"/>
        </w:rPr>
        <w:t xml:space="preserve"> услугу, многофункционального центра, организаций, указанных в</w:t>
      </w:r>
      <w:r>
        <w:rPr>
          <w:sz w:val="28"/>
          <w:szCs w:val="28"/>
        </w:rPr>
        <w:t xml:space="preserve"> части статьи 16 Федерального закона от </w:t>
      </w:r>
      <w:r w:rsidRPr="00AD0FD3">
        <w:rPr>
          <w:sz w:val="28"/>
          <w:szCs w:val="28"/>
        </w:rPr>
        <w:t>27 июля 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а также их должностных лиц, муниципальных служащих, работников.</w:t>
      </w:r>
    </w:p>
    <w:p w:rsidR="004B04E8" w:rsidRPr="002F0CEC" w:rsidRDefault="004B04E8" w:rsidP="007866D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2F0CEC">
        <w:rPr>
          <w:sz w:val="28"/>
          <w:szCs w:val="28"/>
        </w:rPr>
        <w:t xml:space="preserve">В 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включаются следующие положения:</w:t>
      </w:r>
    </w:p>
    <w:p w:rsidR="004B04E8" w:rsidRPr="002F0CEC" w:rsidRDefault="004B04E8" w:rsidP="007866D9">
      <w:pPr>
        <w:ind w:left="709" w:hanging="709"/>
        <w:jc w:val="both"/>
        <w:rPr>
          <w:sz w:val="28"/>
          <w:szCs w:val="28"/>
        </w:rPr>
      </w:pPr>
      <w:bookmarkStart w:id="5" w:name="sub_3028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>а) предмет регулирования административного регламента;</w:t>
      </w:r>
    </w:p>
    <w:p w:rsidR="004B04E8" w:rsidRPr="002F0CEC" w:rsidRDefault="004B04E8" w:rsidP="007866D9">
      <w:pPr>
        <w:ind w:firstLine="708"/>
        <w:jc w:val="both"/>
        <w:rPr>
          <w:sz w:val="28"/>
          <w:szCs w:val="28"/>
        </w:rPr>
      </w:pPr>
      <w:bookmarkStart w:id="6" w:name="sub_3029"/>
      <w:bookmarkEnd w:id="5"/>
      <w:r w:rsidRPr="002F0CEC">
        <w:rPr>
          <w:sz w:val="28"/>
          <w:szCs w:val="28"/>
        </w:rPr>
        <w:t>б) круг заявителей;</w:t>
      </w:r>
    </w:p>
    <w:p w:rsidR="004B04E8" w:rsidRDefault="004B04E8" w:rsidP="007866D9">
      <w:pPr>
        <w:jc w:val="both"/>
        <w:rPr>
          <w:sz w:val="28"/>
          <w:szCs w:val="28"/>
        </w:rPr>
      </w:pPr>
      <w:bookmarkStart w:id="7" w:name="sub_3030"/>
      <w:bookmarkEnd w:id="6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sz w:val="28"/>
          <w:szCs w:val="28"/>
        </w:rPr>
        <w:t>структурным подразделением</w:t>
      </w:r>
      <w:r w:rsidRPr="002F0CEC">
        <w:rPr>
          <w:sz w:val="28"/>
          <w:szCs w:val="28"/>
        </w:rPr>
        <w:t>, предоставляющим услугу (далее - профилирование), а также результата, за предоставлением которого обратился заявитель.</w:t>
      </w:r>
    </w:p>
    <w:p w:rsidR="004B04E8" w:rsidRPr="002F0CEC" w:rsidRDefault="004B04E8" w:rsidP="004B04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2F0CE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 xml:space="preserve">муниципальной </w:t>
      </w:r>
      <w:r w:rsidRPr="002F0CEC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состоит из следующих подразделов: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8" w:name="sub_3031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9" w:name="sub_3032"/>
      <w:bookmarkEnd w:id="8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2F0CEC">
        <w:rPr>
          <w:sz w:val="28"/>
          <w:szCs w:val="28"/>
        </w:rPr>
        <w:t xml:space="preserve"> услугу;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0" w:name="sub_3033"/>
      <w:bookmarkEnd w:id="9"/>
      <w:r w:rsidRPr="002F0C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1" w:name="sub_3034"/>
      <w:bookmarkEnd w:id="10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2" w:name="sub_3035"/>
      <w:bookmarkEnd w:id="11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3" w:name="sub_3036"/>
      <w:bookmarkEnd w:id="12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4" w:name="sub_3037"/>
      <w:bookmarkEnd w:id="13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5" w:name="sub_3038"/>
      <w:bookmarkEnd w:id="14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6" w:name="sub_3039"/>
      <w:bookmarkEnd w:id="15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и способы ее взимания;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7" w:name="sub_3040"/>
      <w:bookmarkEnd w:id="16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8" w:name="sub_3041"/>
      <w:bookmarkEnd w:id="17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jc w:val="both"/>
        <w:rPr>
          <w:sz w:val="28"/>
          <w:szCs w:val="28"/>
        </w:rPr>
      </w:pPr>
      <w:bookmarkStart w:id="19" w:name="sub_3042"/>
      <w:bookmarkEnd w:id="18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7866D9">
      <w:pPr>
        <w:ind w:firstLine="708"/>
        <w:jc w:val="both"/>
        <w:rPr>
          <w:sz w:val="28"/>
          <w:szCs w:val="28"/>
        </w:rPr>
      </w:pPr>
      <w:bookmarkStart w:id="20" w:name="sub_3043"/>
      <w:bookmarkEnd w:id="19"/>
      <w:r w:rsidRPr="002F0CEC">
        <w:rPr>
          <w:sz w:val="28"/>
          <w:szCs w:val="28"/>
        </w:rPr>
        <w:t xml:space="preserve"> н) показатели доступности и качества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Default="004B04E8" w:rsidP="007866D9">
      <w:pPr>
        <w:ind w:firstLine="708"/>
        <w:jc w:val="both"/>
        <w:rPr>
          <w:sz w:val="28"/>
          <w:szCs w:val="28"/>
        </w:rPr>
      </w:pPr>
      <w:bookmarkStart w:id="21" w:name="sub_3044"/>
      <w:bookmarkEnd w:id="20"/>
      <w:r w:rsidRPr="002F0CEC">
        <w:rPr>
          <w:sz w:val="28"/>
          <w:szCs w:val="28"/>
        </w:rPr>
        <w:t xml:space="preserve"> о) иные требования к предоставлению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в том числе учитывающие особенности предоставления </w:t>
      </w:r>
      <w:r>
        <w:rPr>
          <w:sz w:val="28"/>
          <w:szCs w:val="28"/>
        </w:rPr>
        <w:t xml:space="preserve">государственных и </w:t>
      </w:r>
      <w:r w:rsidRPr="002F0CEC">
        <w:rPr>
          <w:sz w:val="28"/>
          <w:szCs w:val="28"/>
        </w:rPr>
        <w:t>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B04E8" w:rsidRPr="002F0CEC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F0CE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2F0CEC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должен включать следующие положения: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bookmarkStart w:id="22" w:name="sub_3045"/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3353C">
        <w:rPr>
          <w:sz w:val="28"/>
          <w:szCs w:val="28"/>
        </w:rPr>
        <w:t>а) полное наименование</w:t>
      </w:r>
      <w:r w:rsidRPr="002F0CEC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2F0CEC">
        <w:rPr>
          <w:sz w:val="28"/>
          <w:szCs w:val="28"/>
        </w:rPr>
        <w:t xml:space="preserve"> услугу;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bookmarkStart w:id="23" w:name="sub_3046"/>
      <w:bookmarkEnd w:id="22"/>
      <w:r w:rsidRPr="002F0CEC">
        <w:rPr>
          <w:sz w:val="28"/>
          <w:szCs w:val="28"/>
        </w:rPr>
        <w:t xml:space="preserve"> 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4B04E8" w:rsidRPr="002F0CEC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F0CE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2F0CEC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2F0CEC">
        <w:rPr>
          <w:sz w:val="28"/>
          <w:szCs w:val="28"/>
        </w:rPr>
        <w:t xml:space="preserve"> должен включать следующие положения: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2F0CEC">
        <w:rPr>
          <w:sz w:val="28"/>
          <w:szCs w:val="28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 является реестровая запись);</w:t>
      </w:r>
    </w:p>
    <w:p w:rsidR="004B04E8" w:rsidRPr="002F0CEC" w:rsidRDefault="004B04E8" w:rsidP="004B04E8">
      <w:pPr>
        <w:jc w:val="both"/>
        <w:rPr>
          <w:sz w:val="28"/>
          <w:szCs w:val="28"/>
        </w:rPr>
      </w:pPr>
      <w:r w:rsidRPr="002F0C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F0CEC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услуги;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2F0CEC">
        <w:rPr>
          <w:sz w:val="28"/>
          <w:szCs w:val="28"/>
        </w:rPr>
        <w:t xml:space="preserve"> 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2F0CEC">
        <w:rPr>
          <w:sz w:val="28"/>
          <w:szCs w:val="28"/>
        </w:rPr>
        <w:t xml:space="preserve"> услуги.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44A9C">
        <w:rPr>
          <w:sz w:val="28"/>
          <w:szCs w:val="28"/>
        </w:rPr>
        <w:t xml:space="preserve">Положения, указанные в </w:t>
      </w:r>
      <w:hyperlink w:anchor="sub_1013" w:history="1">
        <w:r w:rsidRPr="00344A9C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</w:hyperlink>
      <w:r w:rsidRPr="00344A9C">
        <w:rPr>
          <w:sz w:val="28"/>
          <w:szCs w:val="28"/>
        </w:rPr>
        <w:t xml:space="preserve">2.5. настоящих Правил,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B04E8" w:rsidRPr="00344A9C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44A9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344A9C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344A9C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услуги:</w:t>
      </w:r>
    </w:p>
    <w:p w:rsidR="004B04E8" w:rsidRPr="00344A9C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предоставляющем </w:t>
      </w:r>
      <w:r>
        <w:rPr>
          <w:sz w:val="28"/>
          <w:szCs w:val="28"/>
        </w:rPr>
        <w:t>муниципальную</w:t>
      </w:r>
      <w:r w:rsidRPr="00344A9C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услуги, поданы заявителем посредством почтового отправления в </w:t>
      </w:r>
      <w:r>
        <w:rPr>
          <w:sz w:val="28"/>
          <w:szCs w:val="28"/>
        </w:rPr>
        <w:t xml:space="preserve">администрацию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344A9C">
        <w:rPr>
          <w:sz w:val="28"/>
          <w:szCs w:val="28"/>
        </w:rPr>
        <w:t>, предоставляющ</w:t>
      </w:r>
      <w:r>
        <w:rPr>
          <w:sz w:val="28"/>
          <w:szCs w:val="28"/>
        </w:rPr>
        <w:t>ую</w:t>
      </w: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44A9C">
        <w:rPr>
          <w:sz w:val="28"/>
          <w:szCs w:val="28"/>
        </w:rPr>
        <w:t xml:space="preserve"> услугу;</w:t>
      </w:r>
    </w:p>
    <w:p w:rsidR="004B04E8" w:rsidRPr="00344A9C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hyperlink r:id="rId7" w:history="1">
        <w:r w:rsidRPr="00344A9C">
          <w:rPr>
            <w:rStyle w:val="a8"/>
            <w:color w:val="auto"/>
            <w:sz w:val="28"/>
            <w:szCs w:val="28"/>
            <w:u w:val="none"/>
          </w:rPr>
          <w:t>Единый портал</w:t>
        </w:r>
      </w:hyperlink>
      <w:r w:rsidRPr="00344A9C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>»</w:t>
      </w:r>
      <w:r w:rsidRPr="00344A9C">
        <w:rPr>
          <w:sz w:val="28"/>
          <w:szCs w:val="28"/>
        </w:rPr>
        <w:t xml:space="preserve"> (далее - Единый портал государственных и муниципальных услуг), на официальном сайте </w:t>
      </w:r>
      <w:r>
        <w:rPr>
          <w:sz w:val="28"/>
          <w:szCs w:val="28"/>
        </w:rPr>
        <w:t xml:space="preserve">администрации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344A9C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44A9C">
        <w:rPr>
          <w:sz w:val="28"/>
          <w:szCs w:val="28"/>
        </w:rPr>
        <w:t xml:space="preserve"> услугу;</w:t>
      </w:r>
    </w:p>
    <w:p w:rsidR="004B04E8" w:rsidRPr="00344A9C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34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4A9C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344A9C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B04E8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Pr="0005585E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05585E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05585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05585E">
        <w:rPr>
          <w:sz w:val="28"/>
          <w:szCs w:val="28"/>
        </w:rPr>
        <w:t xml:space="preserve"> должен включать сведения о размещении на официальном сайте </w:t>
      </w:r>
      <w:r>
        <w:rPr>
          <w:sz w:val="28"/>
          <w:szCs w:val="28"/>
        </w:rPr>
        <w:t xml:space="preserve">администрации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05585E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05585E">
        <w:rPr>
          <w:sz w:val="28"/>
          <w:szCs w:val="28"/>
        </w:rPr>
        <w:t xml:space="preserve"> услугу, а также на </w:t>
      </w:r>
      <w:hyperlink r:id="rId8" w:history="1">
        <w:r w:rsidRPr="000A679C">
          <w:rPr>
            <w:rStyle w:val="a8"/>
            <w:color w:val="auto"/>
            <w:sz w:val="28"/>
            <w:szCs w:val="28"/>
            <w:u w:val="none"/>
          </w:rPr>
          <w:t>Едином портале</w:t>
        </w:r>
      </w:hyperlink>
      <w:r w:rsidRPr="000A679C">
        <w:rPr>
          <w:sz w:val="28"/>
          <w:szCs w:val="28"/>
        </w:rPr>
        <w:t xml:space="preserve"> </w:t>
      </w:r>
      <w:r w:rsidRPr="0005585E">
        <w:rPr>
          <w:sz w:val="28"/>
          <w:szCs w:val="28"/>
        </w:rPr>
        <w:t xml:space="preserve">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05585E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05585E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 w:rsidRPr="000A679C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0A679C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0A679C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4B04E8" w:rsidRPr="000A679C" w:rsidRDefault="004B04E8" w:rsidP="004B04E8">
      <w:pPr>
        <w:ind w:firstLine="708"/>
        <w:jc w:val="both"/>
        <w:rPr>
          <w:sz w:val="28"/>
          <w:szCs w:val="28"/>
        </w:rPr>
      </w:pPr>
      <w:r w:rsidRPr="000A679C">
        <w:rPr>
          <w:sz w:val="28"/>
          <w:szCs w:val="28"/>
        </w:rPr>
        <w:lastRenderedPageBreak/>
        <w:t xml:space="preserve"> 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услуги, который должен содержать:</w:t>
      </w:r>
    </w:p>
    <w:p w:rsidR="004B04E8" w:rsidRPr="000A679C" w:rsidRDefault="004B04E8" w:rsidP="004B04E8">
      <w:pPr>
        <w:ind w:firstLine="708"/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полное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0A679C">
        <w:rPr>
          <w:sz w:val="28"/>
          <w:szCs w:val="28"/>
        </w:rPr>
        <w:t>услугу;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>перечень прилагаемых к запросу документов и (или) информации;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bookmarkStart w:id="24" w:name="sub_178"/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B04E8" w:rsidRPr="000A679C" w:rsidRDefault="004B04E8" w:rsidP="004B04E8">
      <w:pPr>
        <w:jc w:val="both"/>
        <w:rPr>
          <w:sz w:val="28"/>
          <w:szCs w:val="28"/>
        </w:rPr>
      </w:pPr>
      <w:bookmarkStart w:id="25" w:name="sub_179"/>
      <w:bookmarkEnd w:id="24"/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25"/>
    <w:p w:rsidR="004B04E8" w:rsidRPr="000A679C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0A67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A679C">
        <w:rPr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0A679C">
          <w:rPr>
            <w:rStyle w:val="a8"/>
            <w:color w:val="auto"/>
            <w:sz w:val="28"/>
            <w:szCs w:val="28"/>
            <w:u w:val="none"/>
          </w:rPr>
          <w:t>абзацах восьмом</w:t>
        </w:r>
      </w:hyperlink>
      <w:r w:rsidRPr="000A679C">
        <w:rPr>
          <w:sz w:val="28"/>
          <w:szCs w:val="28"/>
        </w:rPr>
        <w:t xml:space="preserve"> и </w:t>
      </w:r>
      <w:hyperlink w:anchor="sub_179" w:history="1">
        <w:r w:rsidRPr="000A679C">
          <w:rPr>
            <w:rStyle w:val="a8"/>
            <w:color w:val="auto"/>
            <w:sz w:val="28"/>
            <w:szCs w:val="28"/>
            <w:u w:val="none"/>
          </w:rPr>
          <w:t>девятом</w:t>
        </w:r>
      </w:hyperlink>
      <w:r w:rsidRPr="000A679C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0A679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r w:rsidRPr="00654424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4424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654424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r w:rsidRPr="00654424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4424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654424">
        <w:rPr>
          <w:sz w:val="28"/>
          <w:szCs w:val="28"/>
        </w:rPr>
        <w:t xml:space="preserve"> должен включать следующие положения:</w:t>
      </w:r>
    </w:p>
    <w:p w:rsidR="004B04E8" w:rsidRPr="00654424" w:rsidRDefault="004B04E8" w:rsidP="004B04E8">
      <w:pPr>
        <w:ind w:firstLine="708"/>
        <w:jc w:val="both"/>
        <w:rPr>
          <w:sz w:val="28"/>
          <w:szCs w:val="28"/>
        </w:rPr>
      </w:pPr>
      <w:bookmarkStart w:id="26" w:name="sub_192"/>
      <w:r w:rsidRPr="00654424">
        <w:rPr>
          <w:sz w:val="28"/>
          <w:szCs w:val="28"/>
        </w:rPr>
        <w:t xml:space="preserve">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bookmarkStart w:id="27" w:name="sub_193"/>
      <w:bookmarkEnd w:id="26"/>
      <w:r w:rsidRPr="0065442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услуги.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bookmarkStart w:id="28" w:name="sub_194"/>
      <w:bookmarkEnd w:id="27"/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654424">
          <w:rPr>
            <w:rStyle w:val="a8"/>
            <w:color w:val="auto"/>
            <w:sz w:val="28"/>
            <w:szCs w:val="28"/>
            <w:u w:val="none"/>
          </w:rPr>
          <w:t>абзацах втором</w:t>
        </w:r>
      </w:hyperlink>
      <w:r w:rsidRPr="00654424">
        <w:rPr>
          <w:sz w:val="28"/>
          <w:szCs w:val="28"/>
        </w:rPr>
        <w:t xml:space="preserve"> и </w:t>
      </w:r>
      <w:hyperlink w:anchor="sub_193" w:history="1">
        <w:r w:rsidRPr="00654424">
          <w:rPr>
            <w:rStyle w:val="a8"/>
            <w:color w:val="auto"/>
            <w:sz w:val="28"/>
            <w:szCs w:val="28"/>
            <w:u w:val="none"/>
          </w:rPr>
          <w:t>третьем</w:t>
        </w:r>
      </w:hyperlink>
      <w:r w:rsidRPr="00654424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28"/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654424">
        <w:rPr>
          <w:sz w:val="28"/>
          <w:szCs w:val="28"/>
        </w:rPr>
        <w:t xml:space="preserve"> Исчерпывающий перечень оснований, предусмотренных </w:t>
      </w:r>
      <w:hyperlink w:anchor="sub_192" w:history="1">
        <w:r w:rsidRPr="00654424">
          <w:rPr>
            <w:rStyle w:val="a8"/>
            <w:color w:val="auto"/>
            <w:sz w:val="28"/>
            <w:szCs w:val="28"/>
            <w:u w:val="none"/>
          </w:rPr>
          <w:t>абзацами вторым</w:t>
        </w:r>
      </w:hyperlink>
      <w:r w:rsidRPr="00654424">
        <w:rPr>
          <w:sz w:val="28"/>
          <w:szCs w:val="28"/>
        </w:rPr>
        <w:t xml:space="preserve"> и </w:t>
      </w:r>
      <w:hyperlink w:anchor="sub_193" w:history="1">
        <w:r w:rsidRPr="00654424">
          <w:rPr>
            <w:rStyle w:val="a8"/>
            <w:color w:val="auto"/>
            <w:sz w:val="28"/>
            <w:szCs w:val="28"/>
            <w:u w:val="none"/>
          </w:rPr>
          <w:t>третьим</w:t>
        </w:r>
      </w:hyperlink>
      <w:r w:rsidRPr="00654424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B04E8" w:rsidRPr="00654424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654424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54424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услуги, и способы ее взимания</w:t>
      </w:r>
      <w:r>
        <w:rPr>
          <w:sz w:val="28"/>
          <w:szCs w:val="28"/>
        </w:rPr>
        <w:t>»</w:t>
      </w:r>
      <w:r w:rsidRPr="00654424">
        <w:rPr>
          <w:sz w:val="28"/>
          <w:szCs w:val="28"/>
        </w:rPr>
        <w:t xml:space="preserve"> включаются следующие положения:</w:t>
      </w:r>
    </w:p>
    <w:p w:rsidR="004B04E8" w:rsidRPr="00654424" w:rsidRDefault="004B04E8" w:rsidP="004B04E8">
      <w:pPr>
        <w:jc w:val="both"/>
        <w:rPr>
          <w:sz w:val="28"/>
          <w:szCs w:val="28"/>
        </w:rPr>
      </w:pPr>
      <w:bookmarkStart w:id="29" w:name="sub_3047"/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 xml:space="preserve">а) сведения о размещении на </w:t>
      </w:r>
      <w:hyperlink r:id="rId9" w:history="1">
        <w:r w:rsidRPr="006F23D3">
          <w:rPr>
            <w:rStyle w:val="a8"/>
            <w:color w:val="auto"/>
            <w:sz w:val="28"/>
            <w:szCs w:val="28"/>
            <w:u w:val="none"/>
          </w:rPr>
          <w:t>Едином портале</w:t>
        </w:r>
      </w:hyperlink>
      <w:r w:rsidRPr="00654424">
        <w:rPr>
          <w:sz w:val="28"/>
          <w:szCs w:val="28"/>
        </w:rPr>
        <w:t xml:space="preserve"> государственных и муниципальных услуг информации о размере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654424">
        <w:rPr>
          <w:sz w:val="28"/>
          <w:szCs w:val="28"/>
        </w:rPr>
        <w:t xml:space="preserve"> 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30" w:name="sub_3048"/>
      <w:bookmarkEnd w:id="29"/>
      <w:r w:rsidRPr="006544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4424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B04E8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2.13. </w:t>
      </w:r>
      <w:r w:rsidRPr="006F23D3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F23D3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6F23D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6F23D3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 xml:space="preserve">муниципальной </w:t>
      </w:r>
      <w:r w:rsidRPr="006F23D3">
        <w:rPr>
          <w:sz w:val="28"/>
          <w:szCs w:val="28"/>
        </w:rPr>
        <w:t xml:space="preserve">услуги, а также требования к обеспечению доступности для инвалидов указанных объектов в соответствии с </w:t>
      </w:r>
      <w:hyperlink r:id="rId10" w:history="1">
        <w:r w:rsidRPr="006F23D3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6F23D3">
        <w:rPr>
          <w:sz w:val="28"/>
          <w:szCs w:val="28"/>
        </w:rPr>
        <w:t xml:space="preserve"> Российской Федерации о социальной защите инвалидов.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</w:t>
      </w:r>
      <w:r w:rsidRPr="006F23D3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F23D3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 услуги»</w:t>
      </w:r>
      <w:r w:rsidRPr="006F23D3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удобство </w:t>
      </w:r>
      <w:r w:rsidRPr="006F23D3">
        <w:rPr>
          <w:sz w:val="28"/>
          <w:szCs w:val="28"/>
        </w:rPr>
        <w:lastRenderedPageBreak/>
        <w:t xml:space="preserve">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4B04E8" w:rsidRPr="006F23D3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6F23D3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6F23D3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 xml:space="preserve">муниципальной </w:t>
      </w:r>
      <w:r w:rsidRPr="006F23D3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Pr="006F23D3">
        <w:rPr>
          <w:sz w:val="28"/>
          <w:szCs w:val="28"/>
        </w:rPr>
        <w:t xml:space="preserve"> включаются следующие положения:</w:t>
      </w:r>
    </w:p>
    <w:p w:rsidR="004B04E8" w:rsidRPr="006F23D3" w:rsidRDefault="004B04E8" w:rsidP="004B04E8">
      <w:pPr>
        <w:jc w:val="both"/>
        <w:rPr>
          <w:sz w:val="28"/>
          <w:szCs w:val="28"/>
        </w:rPr>
      </w:pPr>
      <w:bookmarkStart w:id="31" w:name="sub_3049"/>
      <w:r w:rsidRPr="006F23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23D3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6F23D3">
        <w:rPr>
          <w:sz w:val="28"/>
          <w:szCs w:val="28"/>
        </w:rPr>
        <w:t xml:space="preserve"> услуги;</w:t>
      </w:r>
    </w:p>
    <w:p w:rsidR="004B04E8" w:rsidRPr="006F23D3" w:rsidRDefault="004B04E8" w:rsidP="004B04E8">
      <w:pPr>
        <w:jc w:val="both"/>
        <w:rPr>
          <w:sz w:val="28"/>
          <w:szCs w:val="28"/>
        </w:rPr>
      </w:pPr>
      <w:bookmarkStart w:id="32" w:name="sub_3050"/>
      <w:bookmarkEnd w:id="31"/>
      <w:r w:rsidRPr="006F23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23D3">
        <w:rPr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Pr="006F23D3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6F23D3">
          <w:rPr>
            <w:rStyle w:val="a8"/>
            <w:color w:val="auto"/>
            <w:sz w:val="28"/>
            <w:szCs w:val="28"/>
            <w:u w:val="none"/>
          </w:rPr>
          <w:t>а</w:t>
        </w:r>
      </w:hyperlink>
      <w:r>
        <w:rPr>
          <w:sz w:val="28"/>
          <w:szCs w:val="28"/>
        </w:rPr>
        <w:t>»</w:t>
      </w:r>
      <w:r w:rsidRPr="006F23D3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33" w:name="sub_3051"/>
      <w:bookmarkEnd w:id="32"/>
      <w:r w:rsidRPr="006F23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23D3">
        <w:rPr>
          <w:sz w:val="28"/>
          <w:szCs w:val="28"/>
        </w:rPr>
        <w:t>в) перечень информационных систем, используемых для предоставления государственной услуги.</w:t>
      </w:r>
    </w:p>
    <w:p w:rsidR="004B04E8" w:rsidRPr="004F746D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 </w:t>
      </w:r>
      <w:r w:rsidRPr="004F746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4F746D">
        <w:rPr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sz w:val="28"/>
          <w:szCs w:val="28"/>
        </w:rPr>
        <w:t>»</w:t>
      </w:r>
      <w:r w:rsidRPr="004F746D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4B04E8" w:rsidRPr="004F746D" w:rsidRDefault="004B04E8" w:rsidP="004B04E8">
      <w:pPr>
        <w:jc w:val="both"/>
        <w:rPr>
          <w:sz w:val="28"/>
          <w:szCs w:val="28"/>
        </w:rPr>
      </w:pPr>
      <w:bookmarkStart w:id="34" w:name="sub_3052"/>
      <w:r w:rsidRPr="004F74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746D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услуги, включающий в том числе варианты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B04E8" w:rsidRPr="004F746D" w:rsidRDefault="004B04E8" w:rsidP="004B04E8">
      <w:pPr>
        <w:jc w:val="both"/>
        <w:rPr>
          <w:sz w:val="28"/>
          <w:szCs w:val="28"/>
        </w:rPr>
      </w:pPr>
      <w:bookmarkStart w:id="35" w:name="sub_3053"/>
      <w:bookmarkEnd w:id="34"/>
      <w:r w:rsidRPr="004F74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746D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36" w:name="sub_3054"/>
      <w:bookmarkEnd w:id="35"/>
      <w:r w:rsidRPr="004F74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746D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4F746D">
        <w:rPr>
          <w:sz w:val="28"/>
          <w:szCs w:val="28"/>
        </w:rPr>
        <w:t xml:space="preserve"> услуги.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2.17. </w:t>
      </w:r>
      <w:r w:rsidRPr="00D877E4">
        <w:rPr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Pr="00D877E4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Pr="00D877E4">
          <w:rPr>
            <w:rStyle w:val="a8"/>
            <w:color w:val="auto"/>
            <w:sz w:val="28"/>
            <w:szCs w:val="28"/>
            <w:u w:val="none"/>
          </w:rPr>
          <w:t xml:space="preserve">подпунктом «а» пункта </w:t>
        </w:r>
      </w:hyperlink>
      <w:r w:rsidRPr="00D877E4">
        <w:rPr>
          <w:sz w:val="28"/>
          <w:szCs w:val="28"/>
        </w:rPr>
        <w:t xml:space="preserve">2.16 настоящих Правил,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услуги.</w:t>
      </w:r>
    </w:p>
    <w:p w:rsidR="004B04E8" w:rsidRPr="00D877E4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2.19. </w:t>
      </w:r>
      <w:r w:rsidRPr="00D877E4">
        <w:rPr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включаются следующие положения: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37" w:name="sub_3055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38" w:name="sub_3056"/>
      <w:bookmarkEnd w:id="37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39" w:name="sub_3057"/>
      <w:bookmarkEnd w:id="38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40" w:name="sub_3058"/>
      <w:bookmarkEnd w:id="39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4B04E8" w:rsidRPr="006972E1" w:rsidRDefault="004B04E8" w:rsidP="004B04E8">
      <w:pPr>
        <w:jc w:val="both"/>
        <w:rPr>
          <w:sz w:val="28"/>
          <w:szCs w:val="28"/>
        </w:rPr>
      </w:pPr>
      <w:bookmarkStart w:id="41" w:name="sub_3059"/>
      <w:bookmarkEnd w:id="40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д) </w:t>
      </w:r>
      <w:r w:rsidRPr="006972E1">
        <w:rPr>
          <w:sz w:val="28"/>
          <w:szCs w:val="28"/>
        </w:rPr>
        <w:t xml:space="preserve">администрация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6972E1">
        <w:rPr>
          <w:sz w:val="28"/>
          <w:szCs w:val="28"/>
        </w:rPr>
        <w:t xml:space="preserve"> или многофункциональный центр (при наличии такой возможности);</w:t>
      </w:r>
    </w:p>
    <w:p w:rsidR="004B04E8" w:rsidRPr="00D877E4" w:rsidRDefault="004B04E8" w:rsidP="004B04E8">
      <w:pPr>
        <w:jc w:val="both"/>
        <w:rPr>
          <w:sz w:val="28"/>
          <w:szCs w:val="28"/>
        </w:rPr>
      </w:pPr>
      <w:bookmarkStart w:id="42" w:name="sub_3060"/>
      <w:bookmarkEnd w:id="41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е) возможность (невозможность) приема </w:t>
      </w:r>
      <w:r>
        <w:rPr>
          <w:sz w:val="28"/>
          <w:szCs w:val="28"/>
        </w:rPr>
        <w:t>структурным подразделением</w:t>
      </w:r>
      <w:r w:rsidRPr="00D877E4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D877E4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D877E4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43" w:name="sub_3061"/>
      <w:bookmarkEnd w:id="42"/>
      <w:r w:rsidRPr="00D87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877E4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="00F81FB3">
        <w:rPr>
          <w:sz w:val="28"/>
          <w:szCs w:val="28"/>
        </w:rPr>
        <w:t xml:space="preserve"> услуги</w:t>
      </w:r>
      <w:r w:rsidRPr="00D877E4">
        <w:rPr>
          <w:sz w:val="28"/>
          <w:szCs w:val="28"/>
        </w:rPr>
        <w:t xml:space="preserve">, предоставляющем </w:t>
      </w:r>
      <w:r>
        <w:rPr>
          <w:sz w:val="28"/>
          <w:szCs w:val="28"/>
        </w:rPr>
        <w:t>муниципальную</w:t>
      </w:r>
      <w:r w:rsidRPr="00D877E4">
        <w:rPr>
          <w:sz w:val="28"/>
          <w:szCs w:val="28"/>
        </w:rPr>
        <w:t xml:space="preserve"> услугу, или в многофункциональном центре.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2.20. </w:t>
      </w:r>
      <w:r w:rsidRPr="00C11CA4">
        <w:rPr>
          <w:sz w:val="28"/>
          <w:szCs w:val="28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C11CA4">
        <w:rPr>
          <w:sz w:val="28"/>
          <w:szCs w:val="28"/>
        </w:rPr>
        <w:t xml:space="preserve"> услуги, который должен содержать:</w:t>
      </w:r>
    </w:p>
    <w:p w:rsidR="004B04E8" w:rsidRPr="006972E1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72E1">
        <w:rPr>
          <w:sz w:val="28"/>
          <w:szCs w:val="28"/>
        </w:rPr>
        <w:t xml:space="preserve">наименование администрации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6972E1">
        <w:rPr>
          <w:sz w:val="28"/>
          <w:szCs w:val="28"/>
        </w:rPr>
        <w:t xml:space="preserve"> (для административного регламента по переданным полномочиям), в которые направляется запрос;</w:t>
      </w:r>
    </w:p>
    <w:p w:rsidR="004B04E8" w:rsidRPr="00C11CA4" w:rsidRDefault="004B04E8" w:rsidP="004B04E8">
      <w:pPr>
        <w:ind w:firstLine="708"/>
        <w:jc w:val="both"/>
        <w:rPr>
          <w:sz w:val="28"/>
          <w:szCs w:val="28"/>
        </w:rPr>
      </w:pPr>
      <w:r w:rsidRPr="00C11CA4">
        <w:rPr>
          <w:sz w:val="28"/>
          <w:szCs w:val="28"/>
        </w:rPr>
        <w:t>направляемые в запросе сведения;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1CA4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1CA4">
        <w:rPr>
          <w:sz w:val="28"/>
          <w:szCs w:val="28"/>
        </w:rPr>
        <w:t>основание для информационного запроса, срок его направления;</w:t>
      </w:r>
    </w:p>
    <w:p w:rsidR="004B04E8" w:rsidRPr="00C11CA4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11CA4">
        <w:rPr>
          <w:sz w:val="28"/>
          <w:szCs w:val="28"/>
        </w:rPr>
        <w:t>срок, в течение которого резул</w:t>
      </w:r>
      <w:r w:rsidR="00F81FB3">
        <w:rPr>
          <w:sz w:val="28"/>
          <w:szCs w:val="28"/>
        </w:rPr>
        <w:t>ьтат запроса должен поступить,</w:t>
      </w:r>
      <w:r w:rsidRPr="00C11CA4">
        <w:rPr>
          <w:sz w:val="28"/>
          <w:szCs w:val="28"/>
        </w:rPr>
        <w:t xml:space="preserve"> предоставляющ</w:t>
      </w:r>
      <w:r w:rsidR="00F81FB3">
        <w:rPr>
          <w:sz w:val="28"/>
          <w:szCs w:val="28"/>
        </w:rPr>
        <w:t>ий</w:t>
      </w: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11CA4">
        <w:rPr>
          <w:sz w:val="28"/>
          <w:szCs w:val="28"/>
        </w:rPr>
        <w:t xml:space="preserve"> услугу.</w:t>
      </w:r>
    </w:p>
    <w:p w:rsidR="004B04E8" w:rsidRPr="004B04E8" w:rsidRDefault="004B04E8" w:rsidP="004B04E8">
      <w:pPr>
        <w:jc w:val="both"/>
        <w:rPr>
          <w:sz w:val="28"/>
          <w:szCs w:val="28"/>
        </w:rPr>
      </w:pPr>
      <w:r w:rsidRPr="00C11CA4">
        <w:rPr>
          <w:sz w:val="28"/>
          <w:szCs w:val="28"/>
        </w:rPr>
        <w:t xml:space="preserve"> </w:t>
      </w:r>
      <w:r w:rsidR="00F81FB3">
        <w:rPr>
          <w:sz w:val="28"/>
          <w:szCs w:val="28"/>
        </w:rPr>
        <w:tab/>
        <w:t>П</w:t>
      </w:r>
      <w:r w:rsidRPr="00C11CA4">
        <w:rPr>
          <w:sz w:val="28"/>
          <w:szCs w:val="28"/>
        </w:rPr>
        <w:t>редоставляющ</w:t>
      </w:r>
      <w:r w:rsidR="00F81FB3">
        <w:rPr>
          <w:sz w:val="28"/>
          <w:szCs w:val="28"/>
        </w:rPr>
        <w:t>ий</w:t>
      </w:r>
      <w:r w:rsidRPr="00C11C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11CA4">
        <w:rPr>
          <w:sz w:val="28"/>
          <w:szCs w:val="28"/>
        </w:rPr>
        <w:t xml:space="preserve"> услугу, орга</w:t>
      </w:r>
      <w:r w:rsidR="00F81FB3">
        <w:rPr>
          <w:sz w:val="28"/>
          <w:szCs w:val="28"/>
        </w:rPr>
        <w:t>низует</w:t>
      </w:r>
      <w:r w:rsidRPr="00C11CA4">
        <w:rPr>
          <w:sz w:val="28"/>
          <w:szCs w:val="28"/>
        </w:rPr>
        <w:t xml:space="preserve">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="00F81FB3">
        <w:rPr>
          <w:sz w:val="28"/>
          <w:szCs w:val="28"/>
        </w:rPr>
        <w:t xml:space="preserve"> услуги</w:t>
      </w:r>
      <w:r w:rsidRPr="00C11CA4">
        <w:rPr>
          <w:sz w:val="28"/>
          <w:szCs w:val="28"/>
        </w:rPr>
        <w:t xml:space="preserve"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</w:t>
      </w:r>
      <w:r w:rsidRPr="00C11CA4">
        <w:rPr>
          <w:sz w:val="28"/>
          <w:szCs w:val="28"/>
        </w:rPr>
        <w:lastRenderedPageBreak/>
        <w:t>такого обмена, а также о сроках подготовки и направления ответов на такие запросы.</w:t>
      </w:r>
    </w:p>
    <w:p w:rsidR="004B04E8" w:rsidRPr="0049441A" w:rsidRDefault="004B04E8" w:rsidP="004B04E8">
      <w:pPr>
        <w:jc w:val="both"/>
        <w:rPr>
          <w:sz w:val="28"/>
          <w:szCs w:val="28"/>
        </w:rPr>
      </w:pPr>
      <w:r w:rsidRPr="004B04E8">
        <w:rPr>
          <w:sz w:val="28"/>
          <w:szCs w:val="28"/>
        </w:rPr>
        <w:tab/>
      </w:r>
      <w:r w:rsidRPr="0049441A">
        <w:rPr>
          <w:sz w:val="28"/>
          <w:szCs w:val="28"/>
        </w:rPr>
        <w:t>2</w:t>
      </w:r>
      <w:r>
        <w:rPr>
          <w:sz w:val="28"/>
          <w:szCs w:val="28"/>
        </w:rPr>
        <w:t xml:space="preserve">.21. </w:t>
      </w:r>
      <w:r w:rsidRPr="0049441A"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 включаются следующие положения:</w:t>
      </w:r>
    </w:p>
    <w:p w:rsidR="004B04E8" w:rsidRPr="0049441A" w:rsidRDefault="004B04E8" w:rsidP="004B04E8">
      <w:pPr>
        <w:jc w:val="both"/>
        <w:rPr>
          <w:sz w:val="28"/>
          <w:szCs w:val="28"/>
        </w:rPr>
      </w:pPr>
      <w:bookmarkStart w:id="44" w:name="sub_3062"/>
      <w:r w:rsidRPr="00494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441A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4B04E8" w:rsidRPr="0049441A" w:rsidRDefault="004B04E8" w:rsidP="004B04E8">
      <w:pPr>
        <w:jc w:val="both"/>
        <w:rPr>
          <w:sz w:val="28"/>
          <w:szCs w:val="28"/>
        </w:rPr>
      </w:pPr>
      <w:bookmarkStart w:id="45" w:name="sub_3063"/>
      <w:bookmarkEnd w:id="44"/>
      <w:r w:rsidRPr="00494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441A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 административных действий;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46" w:name="sub_3064"/>
      <w:bookmarkEnd w:id="45"/>
      <w:r w:rsidRPr="004944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441A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49441A">
        <w:rPr>
          <w:sz w:val="28"/>
          <w:szCs w:val="28"/>
        </w:rPr>
        <w:t xml:space="preserve"> услуги.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2.22. </w:t>
      </w:r>
      <w:r w:rsidRPr="00157AAA">
        <w:rPr>
          <w:sz w:val="28"/>
          <w:szCs w:val="28"/>
        </w:rPr>
        <w:t xml:space="preserve">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включаются следующие положения: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47" w:name="sub_3065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48" w:name="sub_3066"/>
      <w:bookmarkEnd w:id="47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услуги, исчисляемый с</w:t>
      </w:r>
      <w:r>
        <w:rPr>
          <w:sz w:val="28"/>
          <w:szCs w:val="28"/>
        </w:rPr>
        <w:t xml:space="preserve"> </w:t>
      </w:r>
      <w:r w:rsidR="00F81FB3">
        <w:rPr>
          <w:sz w:val="28"/>
          <w:szCs w:val="28"/>
        </w:rPr>
        <w:t>даты получения</w:t>
      </w:r>
      <w:r w:rsidRPr="00157AAA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4B04E8" w:rsidRPr="00157AAA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57AAA">
        <w:rPr>
          <w:sz w:val="28"/>
          <w:szCs w:val="28"/>
        </w:rPr>
        <w:t xml:space="preserve">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включаются следующие положения: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49" w:name="sub_3067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0" w:name="sub_3068"/>
      <w:bookmarkEnd w:id="49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51" w:name="sub_3069"/>
      <w:bookmarkEnd w:id="50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>в) возможность</w:t>
      </w:r>
      <w:r w:rsidR="00F81FB3">
        <w:rPr>
          <w:sz w:val="28"/>
          <w:szCs w:val="28"/>
        </w:rPr>
        <w:t xml:space="preserve"> (невозможность) предоставления</w:t>
      </w:r>
      <w:r w:rsidRPr="00157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7AAA">
        <w:rPr>
          <w:sz w:val="28"/>
          <w:szCs w:val="28"/>
        </w:rPr>
        <w:t xml:space="preserve">предоставляющим </w:t>
      </w:r>
      <w:r>
        <w:rPr>
          <w:sz w:val="28"/>
          <w:szCs w:val="28"/>
        </w:rPr>
        <w:t>муниципальную</w:t>
      </w:r>
      <w:r w:rsidRPr="00157AAA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2.24. </w:t>
      </w:r>
      <w:r w:rsidRPr="00157AAA">
        <w:rPr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4B04E8" w:rsidRPr="00157AAA" w:rsidRDefault="004B04E8" w:rsidP="004B04E8">
      <w:pPr>
        <w:ind w:firstLine="708"/>
        <w:jc w:val="both"/>
        <w:rPr>
          <w:sz w:val="28"/>
          <w:szCs w:val="28"/>
        </w:rPr>
      </w:pPr>
      <w:bookmarkStart w:id="52" w:name="sub_3070"/>
      <w:r w:rsidRPr="00157AAA">
        <w:rPr>
          <w:sz w:val="28"/>
          <w:szCs w:val="28"/>
        </w:rPr>
        <w:t xml:space="preserve"> 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услуги;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3" w:name="sub_3071"/>
      <w:bookmarkEnd w:id="52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4B04E8" w:rsidRPr="00157AAA" w:rsidRDefault="004B04E8" w:rsidP="004B04E8">
      <w:pPr>
        <w:jc w:val="both"/>
        <w:rPr>
          <w:sz w:val="28"/>
          <w:szCs w:val="28"/>
        </w:rPr>
      </w:pPr>
      <w:bookmarkStart w:id="54" w:name="sub_3072"/>
      <w:bookmarkEnd w:id="53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157AAA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55" w:name="sub_3073"/>
      <w:bookmarkEnd w:id="54"/>
      <w:r w:rsidRPr="00157A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7AAA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4B04E8" w:rsidRPr="00F417BF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2.25</w:t>
      </w:r>
      <w:r w:rsidRPr="00F417BF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в упреждающем (</w:t>
      </w:r>
      <w:proofErr w:type="spellStart"/>
      <w:r w:rsidRPr="00F417BF">
        <w:rPr>
          <w:sz w:val="28"/>
          <w:szCs w:val="28"/>
        </w:rPr>
        <w:t>проактивном</w:t>
      </w:r>
      <w:proofErr w:type="spellEnd"/>
      <w:r w:rsidRPr="00F417BF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услуги, включаются следующие положения:</w:t>
      </w:r>
    </w:p>
    <w:p w:rsidR="004B04E8" w:rsidRPr="00F417BF" w:rsidRDefault="004B04E8" w:rsidP="004B04E8">
      <w:pPr>
        <w:ind w:firstLine="708"/>
        <w:jc w:val="both"/>
        <w:rPr>
          <w:sz w:val="28"/>
          <w:szCs w:val="28"/>
        </w:rPr>
      </w:pPr>
      <w:bookmarkStart w:id="56" w:name="sub_3074"/>
      <w:r w:rsidRPr="00F417BF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в упреждающем (</w:t>
      </w:r>
      <w:proofErr w:type="spellStart"/>
      <w:r w:rsidRPr="00F417BF">
        <w:rPr>
          <w:sz w:val="28"/>
          <w:szCs w:val="28"/>
        </w:rPr>
        <w:t>проактивном</w:t>
      </w:r>
      <w:proofErr w:type="spellEnd"/>
      <w:r w:rsidRPr="00F417BF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="000D4E65">
        <w:rPr>
          <w:sz w:val="28"/>
          <w:szCs w:val="28"/>
        </w:rPr>
        <w:t xml:space="preserve"> услуги после осуществления</w:t>
      </w:r>
      <w:r w:rsidRPr="00F417BF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мероприятий в соответствии с </w:t>
      </w:r>
      <w:hyperlink r:id="rId11" w:history="1">
        <w:r w:rsidRPr="00F417BF">
          <w:rPr>
            <w:rStyle w:val="a8"/>
            <w:color w:val="auto"/>
            <w:sz w:val="28"/>
            <w:szCs w:val="28"/>
            <w:u w:val="none"/>
          </w:rPr>
          <w:t>пунктом 1 части 1 статьи 7</w:t>
        </w:r>
      </w:hyperlink>
      <w:r w:rsidRPr="00F417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</w:t>
      </w:r>
      <w:r w:rsidRPr="00AD0FD3">
        <w:rPr>
          <w:sz w:val="28"/>
          <w:szCs w:val="28"/>
        </w:rPr>
        <w:t xml:space="preserve">27 июля 2010 № 210-ФЗ </w:t>
      </w:r>
      <w:r>
        <w:rPr>
          <w:sz w:val="28"/>
          <w:szCs w:val="28"/>
        </w:rPr>
        <w:t>«</w:t>
      </w:r>
      <w:r w:rsidRPr="00F417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417BF">
        <w:rPr>
          <w:sz w:val="28"/>
          <w:szCs w:val="28"/>
        </w:rPr>
        <w:t>;</w:t>
      </w:r>
    </w:p>
    <w:p w:rsidR="004B04E8" w:rsidRPr="00F417BF" w:rsidRDefault="004B04E8" w:rsidP="004B04E8">
      <w:pPr>
        <w:jc w:val="both"/>
        <w:rPr>
          <w:sz w:val="28"/>
          <w:szCs w:val="28"/>
        </w:rPr>
      </w:pPr>
      <w:bookmarkStart w:id="57" w:name="sub_3075"/>
      <w:bookmarkEnd w:id="56"/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17BF">
        <w:rPr>
          <w:sz w:val="28"/>
          <w:szCs w:val="28"/>
        </w:rPr>
        <w:t xml:space="preserve">б) сведения о юридическом факте, поступление которых в информационную систему </w:t>
      </w:r>
      <w:r>
        <w:rPr>
          <w:sz w:val="28"/>
          <w:szCs w:val="28"/>
        </w:rPr>
        <w:t xml:space="preserve">администрации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F417BF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F417BF">
        <w:rPr>
          <w:sz w:val="28"/>
          <w:szCs w:val="28"/>
        </w:rPr>
        <w:t xml:space="preserve"> услуги в упреждающем (</w:t>
      </w:r>
      <w:proofErr w:type="spellStart"/>
      <w:r w:rsidRPr="00F417BF">
        <w:rPr>
          <w:sz w:val="28"/>
          <w:szCs w:val="28"/>
        </w:rPr>
        <w:t>проактивном</w:t>
      </w:r>
      <w:proofErr w:type="spellEnd"/>
      <w:r w:rsidRPr="00F417BF">
        <w:rPr>
          <w:sz w:val="28"/>
          <w:szCs w:val="28"/>
        </w:rPr>
        <w:t>) режиме;</w:t>
      </w:r>
    </w:p>
    <w:p w:rsidR="004B04E8" w:rsidRPr="00F417BF" w:rsidRDefault="004B04E8" w:rsidP="004B04E8">
      <w:pPr>
        <w:jc w:val="both"/>
        <w:rPr>
          <w:sz w:val="28"/>
          <w:szCs w:val="28"/>
        </w:rPr>
      </w:pPr>
      <w:bookmarkStart w:id="58" w:name="sub_3076"/>
      <w:bookmarkEnd w:id="57"/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17BF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F417BF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F417BF">
          <w:rPr>
            <w:rStyle w:val="a8"/>
            <w:color w:val="auto"/>
            <w:sz w:val="28"/>
            <w:szCs w:val="28"/>
            <w:u w:val="none"/>
          </w:rPr>
          <w:t>б</w:t>
        </w:r>
      </w:hyperlink>
      <w:r>
        <w:rPr>
          <w:sz w:val="28"/>
          <w:szCs w:val="28"/>
        </w:rPr>
        <w:t>»</w:t>
      </w:r>
      <w:r w:rsidRPr="00F417BF">
        <w:rPr>
          <w:sz w:val="28"/>
          <w:szCs w:val="28"/>
        </w:rPr>
        <w:t xml:space="preserve"> настоящего пункта, а также информационной системы </w:t>
      </w:r>
      <w:r>
        <w:rPr>
          <w:sz w:val="28"/>
          <w:szCs w:val="28"/>
        </w:rPr>
        <w:t xml:space="preserve">администрации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F417BF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в которую должны поступить данные сведения;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59" w:name="sub_3077"/>
      <w:bookmarkEnd w:id="58"/>
      <w:r w:rsidRPr="00F417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17BF">
        <w:rPr>
          <w:sz w:val="28"/>
          <w:szCs w:val="28"/>
        </w:rPr>
        <w:t>г) состав, последовательность и сроки выполнения административных процедур, о</w:t>
      </w:r>
      <w:r w:rsidR="000D4E65">
        <w:rPr>
          <w:sz w:val="28"/>
          <w:szCs w:val="28"/>
        </w:rPr>
        <w:t>существляемых</w:t>
      </w:r>
      <w:r w:rsidRPr="00F417BF">
        <w:rPr>
          <w:sz w:val="28"/>
          <w:szCs w:val="28"/>
        </w:rPr>
        <w:t xml:space="preserve"> предоставляющим </w:t>
      </w:r>
      <w:r>
        <w:rPr>
          <w:sz w:val="28"/>
          <w:szCs w:val="28"/>
        </w:rPr>
        <w:t>муниципальную</w:t>
      </w:r>
      <w:r w:rsidRPr="00F417BF">
        <w:rPr>
          <w:sz w:val="28"/>
          <w:szCs w:val="28"/>
        </w:rPr>
        <w:t xml:space="preserve"> услугу, после поступления в информационную систему </w:t>
      </w:r>
      <w:r>
        <w:rPr>
          <w:sz w:val="28"/>
          <w:szCs w:val="28"/>
        </w:rPr>
        <w:t xml:space="preserve">администрации </w:t>
      </w:r>
      <w:r w:rsidR="003F6CA5">
        <w:rPr>
          <w:sz w:val="28"/>
          <w:szCs w:val="28"/>
        </w:rPr>
        <w:t>Бородинского сельского поселения Приморско-Ахтарского района</w:t>
      </w:r>
      <w:r w:rsidRPr="00F417BF">
        <w:rPr>
          <w:sz w:val="28"/>
          <w:szCs w:val="28"/>
        </w:rPr>
        <w:t xml:space="preserve"> сведений, указанных в </w:t>
      </w:r>
      <w:hyperlink w:anchor="sub_3075" w:history="1">
        <w:r w:rsidRPr="00F417BF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F417BF">
          <w:rPr>
            <w:rStyle w:val="a8"/>
            <w:color w:val="auto"/>
            <w:sz w:val="28"/>
            <w:szCs w:val="28"/>
            <w:u w:val="none"/>
          </w:rPr>
          <w:t>б</w:t>
        </w:r>
      </w:hyperlink>
      <w:r>
        <w:rPr>
          <w:sz w:val="28"/>
          <w:szCs w:val="28"/>
        </w:rPr>
        <w:t>»</w:t>
      </w:r>
      <w:r w:rsidRPr="00F417BF">
        <w:rPr>
          <w:sz w:val="28"/>
          <w:szCs w:val="28"/>
        </w:rPr>
        <w:t xml:space="preserve"> настоящего пункта.</w:t>
      </w:r>
    </w:p>
    <w:p w:rsidR="004B04E8" w:rsidRPr="00A76EA1" w:rsidRDefault="004B04E8" w:rsidP="004B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 </w:t>
      </w:r>
      <w:r w:rsidRPr="00A76EA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A76EA1">
        <w:rPr>
          <w:sz w:val="28"/>
          <w:szCs w:val="28"/>
        </w:rPr>
        <w:t>Формы контроля за исполнением административного регламента</w:t>
      </w:r>
      <w:r>
        <w:rPr>
          <w:sz w:val="28"/>
          <w:szCs w:val="28"/>
        </w:rPr>
        <w:t>»</w:t>
      </w:r>
      <w:r w:rsidRPr="00A76EA1">
        <w:rPr>
          <w:sz w:val="28"/>
          <w:szCs w:val="28"/>
        </w:rPr>
        <w:t xml:space="preserve"> состоит из следующих подразделов:</w:t>
      </w:r>
    </w:p>
    <w:p w:rsidR="004B04E8" w:rsidRPr="00A76EA1" w:rsidRDefault="004B04E8" w:rsidP="004B04E8">
      <w:pPr>
        <w:jc w:val="both"/>
        <w:rPr>
          <w:sz w:val="28"/>
          <w:szCs w:val="28"/>
        </w:rPr>
      </w:pPr>
      <w:bookmarkStart w:id="60" w:name="sub_3078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услуги, а также принятием ими решений;</w:t>
      </w:r>
    </w:p>
    <w:p w:rsidR="004B04E8" w:rsidRPr="00A76EA1" w:rsidRDefault="004B04E8" w:rsidP="004B04E8">
      <w:pPr>
        <w:jc w:val="both"/>
        <w:rPr>
          <w:sz w:val="28"/>
          <w:szCs w:val="28"/>
        </w:rPr>
      </w:pPr>
      <w:bookmarkStart w:id="61" w:name="sub_3079"/>
      <w:bookmarkEnd w:id="60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услуги;</w:t>
      </w:r>
    </w:p>
    <w:p w:rsidR="004B04E8" w:rsidRPr="00A76EA1" w:rsidRDefault="004B04E8" w:rsidP="004B04E8">
      <w:pPr>
        <w:jc w:val="both"/>
        <w:rPr>
          <w:sz w:val="28"/>
          <w:szCs w:val="28"/>
        </w:rPr>
      </w:pPr>
      <w:bookmarkStart w:id="62" w:name="sub_3080"/>
      <w:bookmarkEnd w:id="61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в) </w:t>
      </w:r>
      <w:r w:rsidR="000D4E65">
        <w:rPr>
          <w:sz w:val="28"/>
          <w:szCs w:val="28"/>
        </w:rPr>
        <w:t>ответственность должностных лиц</w:t>
      </w:r>
      <w:r w:rsidRPr="00A76EA1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A76EA1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 xml:space="preserve">муниципальной </w:t>
      </w:r>
      <w:r w:rsidRPr="00A76EA1">
        <w:rPr>
          <w:sz w:val="28"/>
          <w:szCs w:val="28"/>
        </w:rPr>
        <w:t>услуги;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63" w:name="sub_3081"/>
      <w:bookmarkEnd w:id="62"/>
      <w:r w:rsidRPr="00A76E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EA1">
        <w:rPr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A76EA1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4B04E8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2.27. </w:t>
      </w:r>
      <w:r w:rsidRPr="00D50AD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D50AD2">
        <w:rPr>
          <w:sz w:val="28"/>
          <w:szCs w:val="28"/>
        </w:rPr>
        <w:t>Досудебный (внесудебный) порядок обжалования р</w:t>
      </w:r>
      <w:r w:rsidR="000D4E65">
        <w:rPr>
          <w:sz w:val="28"/>
          <w:szCs w:val="28"/>
        </w:rPr>
        <w:t>ешений и действий (бездействия)</w:t>
      </w:r>
      <w:r w:rsidRPr="00D50AD2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D50AD2">
        <w:rPr>
          <w:sz w:val="28"/>
          <w:szCs w:val="28"/>
        </w:rPr>
        <w:t xml:space="preserve"> услугу, многофункционального центра, организаций, указанных в </w:t>
      </w:r>
      <w:hyperlink r:id="rId12" w:history="1">
        <w:r w:rsidRPr="00D50AD2">
          <w:rPr>
            <w:rStyle w:val="a8"/>
            <w:color w:val="auto"/>
            <w:sz w:val="28"/>
            <w:szCs w:val="28"/>
            <w:u w:val="none"/>
          </w:rPr>
          <w:t xml:space="preserve"> статьи 16 </w:t>
        </w:r>
        <w:r w:rsidRPr="00D50AD2">
          <w:rPr>
            <w:rStyle w:val="a8"/>
            <w:color w:val="auto"/>
            <w:sz w:val="28"/>
            <w:szCs w:val="28"/>
            <w:u w:val="none"/>
          </w:rPr>
          <w:lastRenderedPageBreak/>
          <w:t xml:space="preserve">Федерального закона </w:t>
        </w:r>
        <w:r>
          <w:rPr>
            <w:sz w:val="28"/>
            <w:szCs w:val="28"/>
          </w:rPr>
          <w:t xml:space="preserve">от </w:t>
        </w:r>
        <w:r w:rsidRPr="00AD0FD3">
          <w:rPr>
            <w:sz w:val="28"/>
            <w:szCs w:val="28"/>
          </w:rPr>
          <w:t xml:space="preserve">27 июля 2010 № 210-ФЗ </w:t>
        </w:r>
        <w:r>
          <w:rPr>
            <w:sz w:val="28"/>
            <w:szCs w:val="28"/>
          </w:rPr>
          <w:t>«</w:t>
        </w:r>
        <w:r w:rsidRPr="00D50AD2">
          <w:rPr>
            <w:rStyle w:val="a8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8"/>
            <w:color w:val="auto"/>
            <w:sz w:val="28"/>
            <w:szCs w:val="28"/>
            <w:u w:val="none"/>
          </w:rPr>
          <w:t>»</w:t>
        </w:r>
        <w:r w:rsidRPr="00D50AD2">
          <w:rPr>
            <w:rStyle w:val="a8"/>
            <w:color w:val="auto"/>
            <w:sz w:val="28"/>
            <w:szCs w:val="28"/>
            <w:u w:val="none"/>
          </w:rPr>
  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</w:p>
    <w:p w:rsidR="004B04E8" w:rsidRDefault="004B04E8" w:rsidP="004B04E8">
      <w:pPr>
        <w:jc w:val="both"/>
        <w:rPr>
          <w:sz w:val="28"/>
          <w:szCs w:val="28"/>
        </w:rPr>
      </w:pPr>
    </w:p>
    <w:p w:rsidR="004B04E8" w:rsidRDefault="004B04E8" w:rsidP="004B04E8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согласования и утверждения административных регламентов</w:t>
      </w:r>
    </w:p>
    <w:p w:rsidR="004B04E8" w:rsidRDefault="004B04E8" w:rsidP="004B04E8">
      <w:pPr>
        <w:jc w:val="center"/>
        <w:rPr>
          <w:sz w:val="28"/>
          <w:szCs w:val="28"/>
        </w:rPr>
      </w:pP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6972E1">
        <w:rPr>
          <w:sz w:val="28"/>
          <w:szCs w:val="28"/>
        </w:rPr>
        <w:t xml:space="preserve">При разработке и утверждении проектов административных регламентов применяются </w:t>
      </w:r>
      <w:hyperlink r:id="rId13" w:history="1">
        <w:r w:rsidRPr="006972E1">
          <w:rPr>
            <w:rStyle w:val="a8"/>
            <w:color w:val="auto"/>
            <w:sz w:val="28"/>
            <w:szCs w:val="28"/>
            <w:u w:val="none"/>
          </w:rPr>
          <w:t>Правила</w:t>
        </w:r>
      </w:hyperlink>
      <w:r w:rsidRPr="006972E1">
        <w:rPr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утвержденные </w:t>
      </w:r>
      <w:hyperlink r:id="rId14" w:history="1">
        <w:r w:rsidRPr="006972E1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972E1">
        <w:rPr>
          <w:sz w:val="28"/>
          <w:szCs w:val="28"/>
        </w:rPr>
        <w:t xml:space="preserve"> Правительства Российской Федерации от 13 августа 1997 г. № 1009 «Об утверждении Правил подготовки нормативных правовых актов федеральных органов исполнительной власти и их государственной регистрации», за исключением особенностей, установленных настоящими Правилами.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F558D">
        <w:rPr>
          <w:sz w:val="28"/>
          <w:szCs w:val="28"/>
        </w:rPr>
        <w:t>Проект администр</w:t>
      </w:r>
      <w:r w:rsidR="000D4E65">
        <w:rPr>
          <w:sz w:val="28"/>
          <w:szCs w:val="28"/>
        </w:rPr>
        <w:t>ативного регламента формируется</w:t>
      </w:r>
      <w:r w:rsidRPr="000F558D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муниципальные</w:t>
      </w:r>
      <w:r w:rsidRPr="000F558D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4B04E8" w:rsidRPr="000F558D" w:rsidRDefault="004B04E8" w:rsidP="000D4E6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F558D">
        <w:rPr>
          <w:sz w:val="28"/>
          <w:szCs w:val="28"/>
        </w:rPr>
        <w:t xml:space="preserve">. </w:t>
      </w:r>
      <w:r w:rsidR="000D4E65">
        <w:rPr>
          <w:sz w:val="28"/>
          <w:szCs w:val="28"/>
        </w:rPr>
        <w:t xml:space="preserve">Администрация Бородинского сельского поселения Приморско-Ахтарского района </w:t>
      </w:r>
      <w:r w:rsidRPr="000F558D">
        <w:rPr>
          <w:sz w:val="28"/>
          <w:szCs w:val="28"/>
        </w:rPr>
        <w:t xml:space="preserve">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</w:t>
      </w:r>
      <w:r>
        <w:rPr>
          <w:sz w:val="28"/>
          <w:szCs w:val="28"/>
        </w:rPr>
        <w:t xml:space="preserve">муниципальной </w:t>
      </w:r>
      <w:r w:rsidRPr="000F558D">
        <w:rPr>
          <w:sz w:val="28"/>
          <w:szCs w:val="28"/>
        </w:rPr>
        <w:t>регистрации акта об утверждении административного регламента:</w:t>
      </w:r>
      <w:bookmarkStart w:id="64" w:name="sub_3082"/>
    </w:p>
    <w:p w:rsidR="004B04E8" w:rsidRPr="000F558D" w:rsidRDefault="004B04E8" w:rsidP="007866D9">
      <w:pPr>
        <w:jc w:val="both"/>
        <w:rPr>
          <w:sz w:val="28"/>
          <w:szCs w:val="28"/>
        </w:rPr>
      </w:pPr>
      <w:bookmarkStart w:id="65" w:name="sub_3083"/>
      <w:bookmarkEnd w:id="64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4E65">
        <w:rPr>
          <w:sz w:val="28"/>
          <w:szCs w:val="28"/>
        </w:rPr>
        <w:t>а</w:t>
      </w:r>
      <w:r w:rsidRPr="000F558D">
        <w:rPr>
          <w:sz w:val="28"/>
          <w:szCs w:val="28"/>
        </w:rPr>
        <w:t>)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B04E8" w:rsidRPr="000F558D" w:rsidRDefault="004B04E8" w:rsidP="007866D9">
      <w:pPr>
        <w:jc w:val="both"/>
        <w:rPr>
          <w:sz w:val="28"/>
          <w:szCs w:val="28"/>
        </w:rPr>
      </w:pPr>
      <w:bookmarkStart w:id="66" w:name="sub_3084"/>
      <w:bookmarkEnd w:id="65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4E65">
        <w:rPr>
          <w:sz w:val="28"/>
          <w:szCs w:val="28"/>
        </w:rPr>
        <w:t xml:space="preserve">б) </w:t>
      </w:r>
      <w:r w:rsidRPr="000F558D">
        <w:rPr>
          <w:sz w:val="28"/>
          <w:szCs w:val="28"/>
        </w:rPr>
        <w:t>уполномоченному на проведение экспертизы проекта административного регламента;</w:t>
      </w:r>
    </w:p>
    <w:p w:rsidR="004B04E8" w:rsidRPr="006972E1" w:rsidRDefault="004B04E8" w:rsidP="007866D9">
      <w:pPr>
        <w:jc w:val="both"/>
        <w:rPr>
          <w:sz w:val="28"/>
          <w:szCs w:val="28"/>
        </w:rPr>
      </w:pPr>
      <w:bookmarkStart w:id="67" w:name="sub_3085"/>
      <w:bookmarkEnd w:id="66"/>
      <w:r w:rsidRPr="000F5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4E65">
        <w:rPr>
          <w:sz w:val="28"/>
          <w:szCs w:val="28"/>
        </w:rPr>
        <w:t>в</w:t>
      </w:r>
      <w:r w:rsidRPr="006972E1">
        <w:rPr>
          <w:sz w:val="28"/>
          <w:szCs w:val="28"/>
        </w:rPr>
        <w:t>) федеральному органу исполнительной власти, уполномоченному на проведение государственной регистрации актов.</w:t>
      </w:r>
    </w:p>
    <w:p w:rsidR="004B04E8" w:rsidRDefault="004B04E8" w:rsidP="007866D9">
      <w:pPr>
        <w:ind w:firstLine="69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902EB">
        <w:rPr>
          <w:sz w:val="28"/>
          <w:szCs w:val="28"/>
        </w:rPr>
        <w:t xml:space="preserve">3.4. </w:t>
      </w:r>
      <w:r w:rsidR="000D4E65">
        <w:rPr>
          <w:sz w:val="28"/>
          <w:szCs w:val="28"/>
        </w:rPr>
        <w:t>У</w:t>
      </w:r>
      <w:r w:rsidRPr="00B902EB">
        <w:rPr>
          <w:sz w:val="28"/>
          <w:szCs w:val="28"/>
        </w:rPr>
        <w:t>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713AB">
        <w:rPr>
          <w:sz w:val="28"/>
          <w:szCs w:val="28"/>
        </w:rPr>
        <w:t>Проект административ</w:t>
      </w:r>
      <w:r w:rsidR="000D4E65">
        <w:rPr>
          <w:sz w:val="28"/>
          <w:szCs w:val="28"/>
        </w:rPr>
        <w:t>ного регламента рассматривается</w:t>
      </w:r>
      <w:r w:rsidRPr="00E713AB">
        <w:rPr>
          <w:sz w:val="28"/>
          <w:szCs w:val="28"/>
        </w:rPr>
        <w:t xml:space="preserve"> участвующими в согласовании, в части, отнесенной </w:t>
      </w:r>
      <w:r w:rsidR="000D4E65">
        <w:rPr>
          <w:sz w:val="28"/>
          <w:szCs w:val="28"/>
        </w:rPr>
        <w:t>к компетенции</w:t>
      </w:r>
      <w:r w:rsidRPr="00E713AB">
        <w:rPr>
          <w:sz w:val="28"/>
          <w:szCs w:val="28"/>
        </w:rPr>
        <w:t>, в срок, не превышающий 5 рабочих дней с даты поступления его на согласование в реестре услуг.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 w:rsidRPr="00E713AB">
        <w:rPr>
          <w:sz w:val="28"/>
          <w:szCs w:val="28"/>
        </w:rPr>
        <w:t>3.6.</w:t>
      </w:r>
      <w:r>
        <w:t xml:space="preserve"> </w:t>
      </w:r>
      <w:r w:rsidRPr="00E713AB">
        <w:rPr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hyperlink r:id="rId15" w:history="1">
        <w:r w:rsidRPr="00E713AB">
          <w:rPr>
            <w:rStyle w:val="a8"/>
            <w:color w:val="auto"/>
            <w:sz w:val="28"/>
            <w:szCs w:val="28"/>
            <w:u w:val="none"/>
          </w:rPr>
          <w:t>администрации</w:t>
        </w:r>
      </w:hyperlink>
      <w:r>
        <w:rPr>
          <w:sz w:val="28"/>
          <w:szCs w:val="28"/>
        </w:rPr>
        <w:t xml:space="preserve"> </w:t>
      </w:r>
      <w:r w:rsidR="007866D9">
        <w:rPr>
          <w:sz w:val="28"/>
          <w:szCs w:val="28"/>
        </w:rPr>
        <w:t xml:space="preserve">Бородинского сельского поселения Приморско-Ахтарского </w:t>
      </w:r>
      <w:r w:rsidR="007866D9">
        <w:rPr>
          <w:sz w:val="28"/>
          <w:szCs w:val="28"/>
        </w:rPr>
        <w:lastRenderedPageBreak/>
        <w:t>района</w:t>
      </w:r>
      <w:r w:rsidRPr="00E713A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E713A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713AB">
        <w:rPr>
          <w:sz w:val="28"/>
          <w:szCs w:val="28"/>
        </w:rPr>
        <w:t xml:space="preserve"> посредством интеграции с реестром услуг.</w:t>
      </w:r>
    </w:p>
    <w:p w:rsidR="004B04E8" w:rsidRPr="00E713AB" w:rsidRDefault="004B04E8" w:rsidP="007866D9">
      <w:pPr>
        <w:ind w:firstLine="698"/>
        <w:jc w:val="both"/>
        <w:rPr>
          <w:sz w:val="28"/>
          <w:szCs w:val="28"/>
        </w:rPr>
      </w:pPr>
      <w:r w:rsidRPr="00E713AB">
        <w:rPr>
          <w:sz w:val="28"/>
          <w:szCs w:val="28"/>
        </w:rPr>
        <w:t>3.7. Результатом рассмотрения проекта ад</w:t>
      </w:r>
      <w:r>
        <w:rPr>
          <w:sz w:val="28"/>
          <w:szCs w:val="28"/>
        </w:rPr>
        <w:t>министративного регла</w:t>
      </w:r>
      <w:r w:rsidR="000D4E65">
        <w:rPr>
          <w:sz w:val="28"/>
          <w:szCs w:val="28"/>
        </w:rPr>
        <w:t>мента</w:t>
      </w:r>
      <w:r w:rsidRPr="00E713AB">
        <w:rPr>
          <w:sz w:val="28"/>
          <w:szCs w:val="28"/>
        </w:rPr>
        <w:t>, участвующим в соглас</w:t>
      </w:r>
      <w:r w:rsidR="000D4E65">
        <w:rPr>
          <w:sz w:val="28"/>
          <w:szCs w:val="28"/>
        </w:rPr>
        <w:t xml:space="preserve">овании, является принятие </w:t>
      </w:r>
      <w:r w:rsidR="000D4E65" w:rsidRPr="00E713AB">
        <w:rPr>
          <w:sz w:val="28"/>
          <w:szCs w:val="28"/>
        </w:rPr>
        <w:t>решения</w:t>
      </w:r>
      <w:r w:rsidRPr="00E713AB">
        <w:rPr>
          <w:sz w:val="28"/>
          <w:szCs w:val="28"/>
        </w:rPr>
        <w:t xml:space="preserve"> о согласовании или несогласовании проекта административного регламента.</w:t>
      </w:r>
    </w:p>
    <w:p w:rsidR="004B04E8" w:rsidRPr="00E713AB" w:rsidRDefault="004B04E8" w:rsidP="007866D9">
      <w:pPr>
        <w:jc w:val="both"/>
        <w:rPr>
          <w:sz w:val="28"/>
          <w:szCs w:val="28"/>
        </w:rPr>
      </w:pPr>
      <w:r w:rsidRPr="00E713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13AB">
        <w:rPr>
          <w:sz w:val="28"/>
          <w:szCs w:val="28"/>
        </w:rPr>
        <w:t>При принятии решения о согласовании проек</w:t>
      </w:r>
      <w:r w:rsidR="000D4E65">
        <w:rPr>
          <w:sz w:val="28"/>
          <w:szCs w:val="28"/>
        </w:rPr>
        <w:t>та административного регламента</w:t>
      </w:r>
      <w:r>
        <w:rPr>
          <w:sz w:val="28"/>
          <w:szCs w:val="28"/>
        </w:rPr>
        <w:t>, участвующее</w:t>
      </w:r>
      <w:r w:rsidRPr="00E713AB">
        <w:rPr>
          <w:sz w:val="28"/>
          <w:szCs w:val="28"/>
        </w:rPr>
        <w:t xml:space="preserve"> в согласовании, проставляет отметку о согласовании проекта в листе согласования.</w:t>
      </w:r>
    </w:p>
    <w:p w:rsidR="004B04E8" w:rsidRDefault="004B04E8" w:rsidP="007866D9">
      <w:pPr>
        <w:jc w:val="both"/>
        <w:rPr>
          <w:sz w:val="28"/>
          <w:szCs w:val="28"/>
        </w:rPr>
      </w:pPr>
      <w:r w:rsidRPr="00E713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13AB">
        <w:rPr>
          <w:sz w:val="28"/>
          <w:szCs w:val="28"/>
        </w:rPr>
        <w:t>При принятии решения о несогласовании проек</w:t>
      </w:r>
      <w:r w:rsidR="000D4E65">
        <w:rPr>
          <w:sz w:val="28"/>
          <w:szCs w:val="28"/>
        </w:rPr>
        <w:t>та административного регламента</w:t>
      </w:r>
      <w:r w:rsidRPr="00E713AB">
        <w:rPr>
          <w:sz w:val="28"/>
          <w:szCs w:val="28"/>
        </w:rPr>
        <w:t>, участвующ</w:t>
      </w:r>
      <w:r>
        <w:rPr>
          <w:sz w:val="28"/>
          <w:szCs w:val="28"/>
        </w:rPr>
        <w:t>ее</w:t>
      </w:r>
      <w:r w:rsidRPr="00E713AB">
        <w:rPr>
          <w:sz w:val="28"/>
          <w:szCs w:val="28"/>
        </w:rPr>
        <w:t xml:space="preserve">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B04E8" w:rsidRPr="001260B0" w:rsidRDefault="004B04E8" w:rsidP="004B04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Pr="001260B0">
        <w:rPr>
          <w:sz w:val="28"/>
          <w:szCs w:val="28"/>
        </w:rPr>
        <w:t>После рассмотрения проекта адм</w:t>
      </w:r>
      <w:r w:rsidR="000D4E65">
        <w:rPr>
          <w:sz w:val="28"/>
          <w:szCs w:val="28"/>
        </w:rPr>
        <w:t>инистративного регламента</w:t>
      </w:r>
      <w:r w:rsidRPr="001260B0">
        <w:rPr>
          <w:sz w:val="28"/>
          <w:szCs w:val="28"/>
        </w:rPr>
        <w:t>, участвующими в согласовании, а также поступления протоколов разногласий (при наличии) и заключений по результатам независимо</w:t>
      </w:r>
      <w:r w:rsidR="000D4E65">
        <w:rPr>
          <w:sz w:val="28"/>
          <w:szCs w:val="28"/>
        </w:rPr>
        <w:t>й антикоррупционной экспертизы</w:t>
      </w:r>
      <w:r w:rsidRPr="001260B0">
        <w:rPr>
          <w:sz w:val="28"/>
          <w:szCs w:val="28"/>
        </w:rPr>
        <w:t xml:space="preserve">, предоставляющий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рассматривает поступившие замечания.</w:t>
      </w:r>
    </w:p>
    <w:p w:rsidR="004B04E8" w:rsidRPr="001260B0" w:rsidRDefault="004B04E8" w:rsidP="004B04E8">
      <w:pPr>
        <w:ind w:firstLine="708"/>
        <w:jc w:val="both"/>
        <w:rPr>
          <w:sz w:val="28"/>
          <w:szCs w:val="28"/>
        </w:rPr>
      </w:pPr>
      <w:r w:rsidRPr="001260B0">
        <w:rPr>
          <w:sz w:val="28"/>
          <w:szCs w:val="28"/>
        </w:rPr>
        <w:t xml:space="preserve"> Решение о возможности учета заключений по результатам независимой антикоррупционной экспертизы при доработке проекта администр</w:t>
      </w:r>
      <w:r w:rsidR="003B520C">
        <w:rPr>
          <w:sz w:val="28"/>
          <w:szCs w:val="28"/>
        </w:rPr>
        <w:t>ативного регламента принимается</w:t>
      </w:r>
      <w:r w:rsidRPr="001260B0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в соответствии с </w:t>
      </w:r>
      <w:hyperlink r:id="rId16" w:history="1">
        <w:r w:rsidRPr="008E417F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60B0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1260B0">
        <w:rPr>
          <w:sz w:val="28"/>
          <w:szCs w:val="28"/>
        </w:rPr>
        <w:t>.</w:t>
      </w:r>
    </w:p>
    <w:p w:rsidR="004B04E8" w:rsidRPr="001260B0" w:rsidRDefault="004B04E8" w:rsidP="004B04E8">
      <w:pPr>
        <w:jc w:val="both"/>
        <w:rPr>
          <w:sz w:val="28"/>
          <w:szCs w:val="28"/>
        </w:rPr>
      </w:pP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60B0">
        <w:rPr>
          <w:sz w:val="28"/>
          <w:szCs w:val="28"/>
        </w:rPr>
        <w:t>В случае согласия с замечаниями, представленными органам</w:t>
      </w:r>
      <w:r w:rsidR="003B520C">
        <w:rPr>
          <w:sz w:val="28"/>
          <w:szCs w:val="28"/>
        </w:rPr>
        <w:t>и, участвующими в согласовании,</w:t>
      </w:r>
      <w:r w:rsidRPr="001260B0">
        <w:rPr>
          <w:sz w:val="28"/>
          <w:szCs w:val="28"/>
        </w:rPr>
        <w:t xml:space="preserve"> предоставляющ</w:t>
      </w:r>
      <w:r>
        <w:rPr>
          <w:sz w:val="28"/>
          <w:szCs w:val="28"/>
        </w:rPr>
        <w:t>ее</w:t>
      </w: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1260B0">
        <w:rPr>
          <w:sz w:val="28"/>
          <w:szCs w:val="28"/>
        </w:rPr>
        <w:t xml:space="preserve"> услуге, указанные в </w:t>
      </w:r>
      <w:hyperlink w:anchor="sub_3020" w:history="1">
        <w:r w:rsidRPr="008E417F">
          <w:rPr>
            <w:rStyle w:val="a8"/>
            <w:color w:val="auto"/>
            <w:sz w:val="28"/>
            <w:szCs w:val="28"/>
            <w:u w:val="none"/>
          </w:rPr>
          <w:t>подпункте «а» пункта 1.5</w:t>
        </w:r>
      </w:hyperlink>
      <w:r w:rsidRPr="008E417F">
        <w:rPr>
          <w:sz w:val="28"/>
          <w:szCs w:val="28"/>
        </w:rPr>
        <w:t>.</w:t>
      </w:r>
      <w:r w:rsidRPr="001260B0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60B0">
        <w:rPr>
          <w:sz w:val="28"/>
          <w:szCs w:val="28"/>
        </w:rPr>
        <w:t xml:space="preserve">При </w:t>
      </w:r>
      <w:r w:rsidR="003B520C">
        <w:rPr>
          <w:sz w:val="28"/>
          <w:szCs w:val="28"/>
        </w:rPr>
        <w:t>наличии возражений к замечаниям</w:t>
      </w:r>
      <w:r w:rsidRPr="001260B0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1260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260B0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</w:t>
      </w:r>
      <w:r w:rsidR="003B520C">
        <w:rPr>
          <w:sz w:val="28"/>
          <w:szCs w:val="28"/>
        </w:rPr>
        <w:t xml:space="preserve">го протокола </w:t>
      </w:r>
      <w:r w:rsidR="003B520C" w:rsidRPr="001260B0">
        <w:rPr>
          <w:sz w:val="28"/>
          <w:szCs w:val="28"/>
        </w:rPr>
        <w:t>(</w:t>
      </w:r>
      <w:r w:rsidRPr="001260B0">
        <w:rPr>
          <w:sz w:val="28"/>
          <w:szCs w:val="28"/>
        </w:rPr>
        <w:t>указанным органам).</w:t>
      </w:r>
    </w:p>
    <w:p w:rsidR="004B04E8" w:rsidRPr="00150FD6" w:rsidRDefault="004B04E8" w:rsidP="004B04E8">
      <w:pPr>
        <w:jc w:val="both"/>
        <w:rPr>
          <w:sz w:val="28"/>
          <w:szCs w:val="28"/>
        </w:rPr>
      </w:pPr>
      <w:r>
        <w:tab/>
      </w:r>
      <w:r w:rsidRPr="00150FD6">
        <w:rPr>
          <w:sz w:val="28"/>
          <w:szCs w:val="28"/>
        </w:rPr>
        <w:t>3.9.</w:t>
      </w:r>
      <w:r>
        <w:t xml:space="preserve"> </w:t>
      </w:r>
      <w:r w:rsidRPr="00150FD6">
        <w:rPr>
          <w:sz w:val="28"/>
          <w:szCs w:val="28"/>
        </w:rPr>
        <w:t xml:space="preserve">В случае согласия с возражениями, </w:t>
      </w:r>
      <w:r w:rsidR="003B520C" w:rsidRPr="00150FD6">
        <w:rPr>
          <w:sz w:val="28"/>
          <w:szCs w:val="28"/>
        </w:rPr>
        <w:t>представленными предоставляющим</w:t>
      </w:r>
      <w:r w:rsidRPr="00150F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50FD6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150FD6">
        <w:rPr>
          <w:sz w:val="28"/>
          <w:szCs w:val="28"/>
        </w:rPr>
        <w:t xml:space="preserve"> 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150FD6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150FD6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</w:t>
      </w:r>
      <w:r w:rsidRPr="00150FD6">
        <w:rPr>
          <w:sz w:val="28"/>
          <w:szCs w:val="28"/>
        </w:rPr>
        <w:lastRenderedPageBreak/>
        <w:t>повторном отказе в согласовании проекта административного регламента и подписывает протокол разногласий.</w:t>
      </w:r>
    </w:p>
    <w:p w:rsidR="004B04E8" w:rsidRDefault="004B04E8" w:rsidP="004B04E8">
      <w:pPr>
        <w:ind w:firstLine="708"/>
        <w:jc w:val="both"/>
        <w:rPr>
          <w:sz w:val="28"/>
          <w:szCs w:val="28"/>
        </w:rPr>
      </w:pPr>
      <w:r w:rsidRPr="00150FD6">
        <w:rPr>
          <w:sz w:val="28"/>
          <w:szCs w:val="28"/>
        </w:rPr>
        <w:t xml:space="preserve">3.10. </w:t>
      </w:r>
      <w:r w:rsidR="003B520C">
        <w:rPr>
          <w:sz w:val="28"/>
          <w:szCs w:val="28"/>
        </w:rPr>
        <w:t>П</w:t>
      </w:r>
      <w:r w:rsidRPr="00150FD6">
        <w:rPr>
          <w:sz w:val="28"/>
          <w:szCs w:val="28"/>
        </w:rPr>
        <w:t>редоставляющ</w:t>
      </w:r>
      <w:r w:rsidR="003B520C">
        <w:rPr>
          <w:sz w:val="28"/>
          <w:szCs w:val="28"/>
        </w:rPr>
        <w:t>ий</w:t>
      </w:r>
      <w:r w:rsidRPr="00150F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150FD6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6972E1">
        <w:rPr>
          <w:sz w:val="28"/>
          <w:szCs w:val="28"/>
        </w:rPr>
        <w:t xml:space="preserve">Разногласия по проекту административного регламента разрешаются в порядке, предусмотренном </w:t>
      </w:r>
      <w:hyperlink r:id="rId17" w:history="1">
        <w:r w:rsidRPr="006972E1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6972E1">
        <w:rPr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8" w:history="1">
        <w:r w:rsidRPr="006972E1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972E1">
        <w:rPr>
          <w:sz w:val="28"/>
          <w:szCs w:val="28"/>
        </w:rPr>
        <w:t xml:space="preserve"> Правительства Российской Федерации от 13 августа 1997 г. № 1009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B9126E">
        <w:rPr>
          <w:sz w:val="28"/>
          <w:szCs w:val="28"/>
        </w:rPr>
        <w:t>После согласования проекта административного регламента со всеми органами, участвующими в согласовании, или при разрешении разногласий по проек</w:t>
      </w:r>
      <w:r w:rsidR="003B520C">
        <w:rPr>
          <w:sz w:val="28"/>
          <w:szCs w:val="28"/>
        </w:rPr>
        <w:t>ту административного регламента,</w:t>
      </w:r>
      <w:r w:rsidRPr="00B9126E">
        <w:rPr>
          <w:sz w:val="28"/>
          <w:szCs w:val="28"/>
        </w:rPr>
        <w:t xml:space="preserve"> предоставляющ</w:t>
      </w:r>
      <w:r w:rsidR="003B520C">
        <w:rPr>
          <w:sz w:val="28"/>
          <w:szCs w:val="28"/>
        </w:rPr>
        <w:t>ий</w:t>
      </w:r>
      <w:r w:rsidRPr="00B912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B9126E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hyperlink w:anchor="sub_3019" w:history="1">
        <w:r w:rsidRPr="00B9126E">
          <w:rPr>
            <w:rStyle w:val="a8"/>
            <w:color w:val="auto"/>
            <w:sz w:val="28"/>
            <w:szCs w:val="28"/>
            <w:u w:val="none"/>
          </w:rPr>
          <w:t xml:space="preserve">разделом </w:t>
        </w:r>
      </w:hyperlink>
      <w:r>
        <w:rPr>
          <w:sz w:val="28"/>
          <w:szCs w:val="28"/>
        </w:rPr>
        <w:t>4</w:t>
      </w:r>
      <w:r w:rsidRPr="00B9126E">
        <w:rPr>
          <w:sz w:val="28"/>
          <w:szCs w:val="28"/>
        </w:rPr>
        <w:t xml:space="preserve"> настоящих Правил.</w:t>
      </w: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B9126E">
        <w:rPr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9" w:history="1">
        <w:r w:rsidRPr="00B9126E">
          <w:rPr>
            <w:rStyle w:val="a8"/>
            <w:color w:val="auto"/>
            <w:sz w:val="28"/>
            <w:szCs w:val="28"/>
            <w:u w:val="none"/>
          </w:rPr>
          <w:t>электронной подписью</w:t>
        </w:r>
      </w:hyperlink>
      <w:r w:rsidR="003B520C">
        <w:rPr>
          <w:sz w:val="28"/>
          <w:szCs w:val="28"/>
        </w:rPr>
        <w:t xml:space="preserve"> руководителя, </w:t>
      </w:r>
      <w:r w:rsidRPr="00B9126E">
        <w:rPr>
          <w:sz w:val="28"/>
          <w:szCs w:val="28"/>
        </w:rPr>
        <w:t xml:space="preserve">предоставляющего услугу, после получения положительного заключения экспертизы </w:t>
      </w:r>
      <w:r w:rsidRPr="006972E1">
        <w:rPr>
          <w:sz w:val="28"/>
          <w:szCs w:val="28"/>
        </w:rPr>
        <w:t>уполномоченного органа власти либо урегулирования разногласий по результатам экспертизы уполномоченного органа власти.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</w:t>
      </w:r>
      <w:r w:rsidRPr="00F94913">
        <w:rPr>
          <w:sz w:val="28"/>
          <w:szCs w:val="28"/>
        </w:rPr>
        <w:t>Утвержденный административный регламент направл</w:t>
      </w:r>
      <w:r w:rsidR="003B520C">
        <w:rPr>
          <w:sz w:val="28"/>
          <w:szCs w:val="28"/>
        </w:rPr>
        <w:t>яется посредством реестра услуг</w:t>
      </w:r>
      <w:r w:rsidRPr="00F94913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F94913">
        <w:rPr>
          <w:sz w:val="28"/>
          <w:szCs w:val="28"/>
        </w:rPr>
        <w:t xml:space="preserve"> услугу, с приложением заполненного листа согласования и протоколов разногласий (при наличии) в Министерство юстиции Российской Федерации для государственной регистрации и последу</w:t>
      </w:r>
      <w:r w:rsidR="007866D9">
        <w:rPr>
          <w:sz w:val="28"/>
          <w:szCs w:val="28"/>
        </w:rPr>
        <w:t>ющего официального обнародования</w:t>
      </w:r>
      <w:r w:rsidRPr="00F94913">
        <w:rPr>
          <w:sz w:val="28"/>
          <w:szCs w:val="28"/>
        </w:rPr>
        <w:t>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465D4C">
        <w:rPr>
          <w:sz w:val="28"/>
          <w:szCs w:val="28"/>
        </w:rPr>
        <w:t>При наличии оснований для внесения изменений в административный регламент, а также при возврате (отказе) в государственной регистрации акта об утвержден</w:t>
      </w:r>
      <w:r w:rsidR="003B520C">
        <w:rPr>
          <w:sz w:val="28"/>
          <w:szCs w:val="28"/>
        </w:rPr>
        <w:t>ии административного регламента</w:t>
      </w:r>
      <w:r w:rsidRPr="00465D4C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465D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465D4C">
        <w:rPr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</w:p>
    <w:p w:rsidR="004B04E8" w:rsidRPr="00A556F4" w:rsidRDefault="004B04E8" w:rsidP="00A556F4">
      <w:pPr>
        <w:pStyle w:val="a9"/>
        <w:numPr>
          <w:ilvl w:val="0"/>
          <w:numId w:val="10"/>
        </w:numPr>
        <w:jc w:val="center"/>
        <w:rPr>
          <w:sz w:val="28"/>
          <w:szCs w:val="28"/>
        </w:rPr>
      </w:pPr>
      <w:bookmarkStart w:id="68" w:name="_GoBack"/>
      <w:bookmarkEnd w:id="68"/>
      <w:r w:rsidRPr="00A556F4">
        <w:rPr>
          <w:sz w:val="28"/>
          <w:szCs w:val="28"/>
        </w:rPr>
        <w:t>Проведение экспертизы проектов административных регламентов</w:t>
      </w:r>
    </w:p>
    <w:p w:rsidR="004B04E8" w:rsidRDefault="004B04E8" w:rsidP="004B04E8">
      <w:pPr>
        <w:ind w:left="720"/>
        <w:rPr>
          <w:sz w:val="28"/>
          <w:szCs w:val="28"/>
        </w:rPr>
      </w:pPr>
    </w:p>
    <w:p w:rsidR="004B04E8" w:rsidRPr="000932FE" w:rsidRDefault="004B04E8" w:rsidP="004B0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932FE">
        <w:rPr>
          <w:sz w:val="28"/>
          <w:szCs w:val="28"/>
        </w:rPr>
        <w:t>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4B04E8" w:rsidRDefault="004B04E8" w:rsidP="004B0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0932FE">
        <w:rPr>
          <w:sz w:val="28"/>
          <w:szCs w:val="28"/>
        </w:rPr>
        <w:t>Уполномоченным органом является Министерство экономического развития Российской Федерации.</w:t>
      </w:r>
    </w:p>
    <w:p w:rsidR="004B04E8" w:rsidRPr="000932FE" w:rsidRDefault="004B04E8" w:rsidP="004B0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932FE">
        <w:rPr>
          <w:sz w:val="28"/>
          <w:szCs w:val="28"/>
        </w:rPr>
        <w:t>Предметом экспертизы являются:</w:t>
      </w:r>
    </w:p>
    <w:p w:rsidR="004B04E8" w:rsidRPr="000932FE" w:rsidRDefault="004B04E8" w:rsidP="004B04E8">
      <w:pPr>
        <w:jc w:val="both"/>
        <w:rPr>
          <w:sz w:val="28"/>
          <w:szCs w:val="28"/>
        </w:rPr>
      </w:pPr>
      <w:bookmarkStart w:id="69" w:name="sub_3086"/>
      <w:r w:rsidRPr="000932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2FE">
        <w:rPr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0932FE">
          <w:rPr>
            <w:rStyle w:val="a8"/>
            <w:color w:val="auto"/>
            <w:sz w:val="28"/>
            <w:szCs w:val="28"/>
            <w:u w:val="none"/>
          </w:rPr>
          <w:t xml:space="preserve">пунктов </w:t>
        </w:r>
        <w:r>
          <w:rPr>
            <w:rStyle w:val="a8"/>
            <w:color w:val="auto"/>
            <w:sz w:val="28"/>
            <w:szCs w:val="28"/>
            <w:u w:val="none"/>
          </w:rPr>
          <w:t>1.</w:t>
        </w:r>
        <w:r w:rsidRPr="000932FE">
          <w:rPr>
            <w:rStyle w:val="a8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>.</w:t>
      </w:r>
      <w:r w:rsidRPr="000932FE">
        <w:rPr>
          <w:sz w:val="28"/>
          <w:szCs w:val="28"/>
        </w:rPr>
        <w:t xml:space="preserve"> и </w:t>
      </w:r>
      <w:r>
        <w:rPr>
          <w:sz w:val="28"/>
          <w:szCs w:val="28"/>
        </w:rPr>
        <w:t>1.</w:t>
      </w:r>
      <w:hyperlink w:anchor="sub_1007" w:history="1">
        <w:r w:rsidRPr="000932FE">
          <w:rPr>
            <w:rStyle w:val="a8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>.</w:t>
      </w:r>
      <w:r w:rsidRPr="000932FE">
        <w:rPr>
          <w:sz w:val="28"/>
          <w:szCs w:val="28"/>
        </w:rPr>
        <w:t xml:space="preserve"> настоящих Правил;</w:t>
      </w:r>
    </w:p>
    <w:p w:rsidR="004B04E8" w:rsidRPr="000932FE" w:rsidRDefault="004B04E8" w:rsidP="004B04E8">
      <w:pPr>
        <w:jc w:val="both"/>
        <w:rPr>
          <w:sz w:val="28"/>
          <w:szCs w:val="28"/>
        </w:rPr>
      </w:pPr>
      <w:bookmarkStart w:id="70" w:name="sub_3087"/>
      <w:bookmarkEnd w:id="69"/>
      <w:r w:rsidRPr="000932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2FE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0932FE">
          <w:rPr>
            <w:rStyle w:val="a8"/>
            <w:color w:val="auto"/>
            <w:sz w:val="28"/>
            <w:szCs w:val="28"/>
            <w:u w:val="none"/>
          </w:rPr>
          <w:t xml:space="preserve">абзацем четвертым пункта </w:t>
        </w:r>
      </w:hyperlink>
      <w:r>
        <w:rPr>
          <w:sz w:val="28"/>
          <w:szCs w:val="28"/>
        </w:rPr>
        <w:t>2.11</w:t>
      </w:r>
      <w:r w:rsidRPr="000932FE">
        <w:rPr>
          <w:sz w:val="28"/>
          <w:szCs w:val="28"/>
        </w:rPr>
        <w:t xml:space="preserve"> настоящих Правил;</w:t>
      </w:r>
    </w:p>
    <w:p w:rsidR="004B04E8" w:rsidRDefault="004B04E8" w:rsidP="004B04E8">
      <w:pPr>
        <w:jc w:val="both"/>
        <w:rPr>
          <w:sz w:val="28"/>
          <w:szCs w:val="28"/>
        </w:rPr>
      </w:pPr>
      <w:bookmarkStart w:id="71" w:name="sub_3088"/>
      <w:bookmarkEnd w:id="70"/>
      <w:r w:rsidRPr="000932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932FE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B04E8" w:rsidRPr="006972E1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Pr="006972E1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932FE">
        <w:rPr>
          <w:sz w:val="28"/>
          <w:szCs w:val="28"/>
        </w:rPr>
        <w:t xml:space="preserve">При принятии решения о представлении положительного заключения на проект административного регламента </w:t>
      </w:r>
      <w:r w:rsidRPr="006972E1">
        <w:rPr>
          <w:sz w:val="28"/>
          <w:szCs w:val="28"/>
        </w:rPr>
        <w:t>уполномоченный орган</w:t>
      </w:r>
      <w:r w:rsidRPr="000932FE">
        <w:rPr>
          <w:sz w:val="28"/>
          <w:szCs w:val="28"/>
        </w:rPr>
        <w:t xml:space="preserve"> проставляет соответствующую отметку в лист согласования.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F6875">
        <w:rPr>
          <w:sz w:val="28"/>
          <w:szCs w:val="28"/>
        </w:rPr>
        <w:t xml:space="preserve">При принятии решения о представлении отрицательного заключения на проект административного регламента </w:t>
      </w:r>
      <w:r w:rsidRPr="006972E1">
        <w:rPr>
          <w:sz w:val="28"/>
          <w:szCs w:val="28"/>
        </w:rPr>
        <w:t>уполномоченный орган</w:t>
      </w:r>
      <w:r w:rsidRPr="00CF6875">
        <w:rPr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4B04E8" w:rsidRPr="00CF6875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F6875">
        <w:rPr>
          <w:sz w:val="28"/>
          <w:szCs w:val="28"/>
        </w:rPr>
        <w:t>При наличии в заключении уполномоченного органа замечаний и предложений к проек</w:t>
      </w:r>
      <w:r w:rsidR="003B520C">
        <w:rPr>
          <w:sz w:val="28"/>
          <w:szCs w:val="28"/>
        </w:rPr>
        <w:t>ту административного регламента</w:t>
      </w:r>
      <w:r w:rsidRPr="00CF6875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обеспечивает учет таких замечаний и предложений.</w:t>
      </w:r>
    </w:p>
    <w:p w:rsidR="004B04E8" w:rsidRPr="006972E1" w:rsidRDefault="004B04E8" w:rsidP="004B04E8">
      <w:pPr>
        <w:jc w:val="both"/>
        <w:rPr>
          <w:sz w:val="28"/>
          <w:szCs w:val="28"/>
        </w:rPr>
      </w:pP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B520C">
        <w:rPr>
          <w:sz w:val="28"/>
          <w:szCs w:val="28"/>
        </w:rPr>
        <w:t>При наличии разногласий</w:t>
      </w:r>
      <w:r w:rsidRPr="00CF6875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вносит в протокол разногласий возражения на замечания </w:t>
      </w:r>
      <w:r w:rsidRPr="006972E1">
        <w:rPr>
          <w:sz w:val="28"/>
          <w:szCs w:val="28"/>
        </w:rPr>
        <w:t>уполномоченного органа.</w:t>
      </w:r>
    </w:p>
    <w:p w:rsidR="004B04E8" w:rsidRPr="00CF6875" w:rsidRDefault="004B04E8" w:rsidP="004B04E8">
      <w:pPr>
        <w:jc w:val="both"/>
        <w:rPr>
          <w:sz w:val="28"/>
          <w:szCs w:val="28"/>
        </w:rPr>
      </w:pP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72E1">
        <w:rPr>
          <w:sz w:val="28"/>
          <w:szCs w:val="28"/>
        </w:rPr>
        <w:t>Уполномоченный орган</w:t>
      </w:r>
      <w:r w:rsidRPr="00CF6875">
        <w:rPr>
          <w:sz w:val="28"/>
          <w:szCs w:val="28"/>
        </w:rPr>
        <w:t xml:space="preserve"> рассматри</w:t>
      </w:r>
      <w:r w:rsidR="003B520C">
        <w:rPr>
          <w:sz w:val="28"/>
          <w:szCs w:val="28"/>
        </w:rPr>
        <w:t>вает возражения, представленные</w:t>
      </w:r>
      <w:r w:rsidRPr="00CF6875">
        <w:rPr>
          <w:sz w:val="28"/>
          <w:szCs w:val="28"/>
        </w:rPr>
        <w:t xml:space="preserve">, </w:t>
      </w:r>
      <w:r w:rsidR="007866D9" w:rsidRPr="00CF6875">
        <w:rPr>
          <w:sz w:val="28"/>
          <w:szCs w:val="28"/>
        </w:rPr>
        <w:t xml:space="preserve">предоставляющим </w:t>
      </w:r>
      <w:r w:rsidR="007866D9"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в срок, не превышающий</w:t>
      </w:r>
      <w:r w:rsidR="003B520C">
        <w:rPr>
          <w:sz w:val="28"/>
          <w:szCs w:val="28"/>
        </w:rPr>
        <w:t xml:space="preserve"> 5 рабочих дней с даты внесения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таких возражений в протокол разногласий.</w:t>
      </w:r>
    </w:p>
    <w:p w:rsidR="004B04E8" w:rsidRDefault="004B04E8" w:rsidP="004B04E8">
      <w:pPr>
        <w:jc w:val="both"/>
        <w:rPr>
          <w:sz w:val="28"/>
          <w:szCs w:val="28"/>
        </w:rPr>
      </w:pPr>
      <w:r w:rsidRPr="00CF68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875">
        <w:rPr>
          <w:sz w:val="28"/>
          <w:szCs w:val="28"/>
        </w:rPr>
        <w:t xml:space="preserve">В случае несогласия </w:t>
      </w:r>
      <w:r w:rsidR="003B520C">
        <w:rPr>
          <w:sz w:val="28"/>
          <w:szCs w:val="28"/>
        </w:rPr>
        <w:t>с возражениями, представленными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</w:t>
      </w:r>
      <w:r w:rsidRPr="006972E1">
        <w:rPr>
          <w:sz w:val="28"/>
          <w:szCs w:val="28"/>
        </w:rPr>
        <w:t>уполномоченный орган</w:t>
      </w:r>
      <w:r w:rsidRPr="00CF6875">
        <w:rPr>
          <w:sz w:val="28"/>
          <w:szCs w:val="28"/>
        </w:rPr>
        <w:t xml:space="preserve"> проставляет соответствующую отметку в протоколе разногласий.</w:t>
      </w:r>
    </w:p>
    <w:p w:rsidR="004B04E8" w:rsidRDefault="004B04E8" w:rsidP="004B04E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Pr="00CF6875">
        <w:rPr>
          <w:sz w:val="28"/>
          <w:szCs w:val="28"/>
        </w:rPr>
        <w:t>Разногласия по проекту адм</w:t>
      </w:r>
      <w:r w:rsidR="003B520C">
        <w:rPr>
          <w:sz w:val="28"/>
          <w:szCs w:val="28"/>
        </w:rPr>
        <w:t>инистративного регламента</w:t>
      </w:r>
      <w:r w:rsidRPr="00CF6875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CF6875">
        <w:rPr>
          <w:sz w:val="28"/>
          <w:szCs w:val="28"/>
        </w:rPr>
        <w:t xml:space="preserve"> услугу, и </w:t>
      </w:r>
      <w:r w:rsidRPr="006972E1">
        <w:rPr>
          <w:sz w:val="28"/>
          <w:szCs w:val="28"/>
        </w:rPr>
        <w:t>уполномоченным органом</w:t>
      </w:r>
      <w:r w:rsidRPr="00CF6875">
        <w:rPr>
          <w:sz w:val="28"/>
          <w:szCs w:val="28"/>
        </w:rPr>
        <w:t xml:space="preserve"> разрешаются в порядке, предусмотренном </w:t>
      </w:r>
      <w:hyperlink r:id="rId20" w:history="1">
        <w:r w:rsidRPr="00CF6875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CF6875">
        <w:rPr>
          <w:sz w:val="28"/>
          <w:szCs w:val="28"/>
        </w:rPr>
        <w:t xml:space="preserve"> подготовки нормативных правовых актов </w:t>
      </w:r>
      <w:r w:rsidRPr="006972E1">
        <w:rPr>
          <w:sz w:val="28"/>
          <w:szCs w:val="28"/>
        </w:rPr>
        <w:t>федеральных органов</w:t>
      </w:r>
      <w:r w:rsidRPr="00CF6875">
        <w:rPr>
          <w:color w:val="FF0000"/>
          <w:sz w:val="28"/>
          <w:szCs w:val="28"/>
        </w:rPr>
        <w:t xml:space="preserve"> </w:t>
      </w:r>
      <w:r w:rsidRPr="006972E1">
        <w:rPr>
          <w:sz w:val="28"/>
          <w:szCs w:val="28"/>
        </w:rPr>
        <w:t>исполнительной власти</w:t>
      </w:r>
      <w:r w:rsidRPr="00CF6875">
        <w:rPr>
          <w:sz w:val="28"/>
          <w:szCs w:val="28"/>
        </w:rPr>
        <w:t xml:space="preserve"> и их государственной регистрации, утвержденными </w:t>
      </w:r>
      <w:hyperlink r:id="rId21" w:history="1">
        <w:r w:rsidRPr="00CF6875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CF6875">
        <w:rPr>
          <w:sz w:val="28"/>
          <w:szCs w:val="28"/>
        </w:rPr>
        <w:t xml:space="preserve"> Правительства Российской Федерации от 13 августа 1997 г. </w:t>
      </w:r>
      <w:r>
        <w:rPr>
          <w:sz w:val="28"/>
          <w:szCs w:val="28"/>
        </w:rPr>
        <w:t>№</w:t>
      </w:r>
      <w:r w:rsidRPr="00CF6875">
        <w:rPr>
          <w:sz w:val="28"/>
          <w:szCs w:val="28"/>
        </w:rPr>
        <w:t xml:space="preserve"> 1009 </w:t>
      </w:r>
      <w:r>
        <w:rPr>
          <w:sz w:val="28"/>
          <w:szCs w:val="28"/>
        </w:rPr>
        <w:t>«</w:t>
      </w:r>
      <w:r w:rsidRPr="00CF6875">
        <w:rPr>
          <w:sz w:val="28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</w:t>
      </w:r>
      <w:bookmarkEnd w:id="4"/>
      <w:bookmarkEnd w:id="7"/>
      <w:bookmarkEnd w:id="21"/>
      <w:bookmarkEnd w:id="23"/>
      <w:bookmarkEnd w:id="30"/>
      <w:bookmarkEnd w:id="33"/>
      <w:bookmarkEnd w:id="36"/>
      <w:bookmarkEnd w:id="43"/>
      <w:bookmarkEnd w:id="46"/>
      <w:bookmarkEnd w:id="48"/>
      <w:bookmarkEnd w:id="51"/>
      <w:bookmarkEnd w:id="55"/>
      <w:bookmarkEnd w:id="59"/>
      <w:bookmarkEnd w:id="63"/>
      <w:bookmarkEnd w:id="67"/>
      <w:bookmarkEnd w:id="71"/>
      <w:r>
        <w:rPr>
          <w:sz w:val="28"/>
          <w:szCs w:val="28"/>
        </w:rPr>
        <w:t>истрации.</w:t>
      </w:r>
    </w:p>
    <w:p w:rsidR="004B04E8" w:rsidRDefault="004B04E8" w:rsidP="004B04E8">
      <w:pPr>
        <w:jc w:val="both"/>
        <w:rPr>
          <w:sz w:val="28"/>
          <w:szCs w:val="28"/>
        </w:rPr>
      </w:pPr>
    </w:p>
    <w:p w:rsidR="004B04E8" w:rsidRDefault="004B04E8" w:rsidP="004B04E8">
      <w:pPr>
        <w:jc w:val="both"/>
        <w:rPr>
          <w:sz w:val="28"/>
          <w:szCs w:val="28"/>
        </w:rPr>
      </w:pPr>
    </w:p>
    <w:p w:rsidR="004B04E8" w:rsidRDefault="007866D9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Бородинского сельского поселения</w:t>
      </w:r>
    </w:p>
    <w:p w:rsidR="007866D9" w:rsidRPr="00400A55" w:rsidRDefault="007866D9" w:rsidP="004B0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866D9" w:rsidRPr="00400A55" w:rsidSect="0044056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Приморско-Ахтарского района          О.Г.Анастас</w:t>
      </w:r>
    </w:p>
    <w:p w:rsidR="0086421E" w:rsidRDefault="0086421E"/>
    <w:sectPr w:rsidR="008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736EC"/>
    <w:multiLevelType w:val="hybridMultilevel"/>
    <w:tmpl w:val="76D6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6EA8"/>
    <w:multiLevelType w:val="hybridMultilevel"/>
    <w:tmpl w:val="70F28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5A8"/>
    <w:multiLevelType w:val="hybridMultilevel"/>
    <w:tmpl w:val="1D2C7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7DBB"/>
    <w:multiLevelType w:val="hybridMultilevel"/>
    <w:tmpl w:val="2CF62B04"/>
    <w:lvl w:ilvl="0" w:tplc="49B654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970C35"/>
    <w:multiLevelType w:val="hybridMultilevel"/>
    <w:tmpl w:val="6F44F2C0"/>
    <w:lvl w:ilvl="0" w:tplc="29B6A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B84045"/>
    <w:multiLevelType w:val="multilevel"/>
    <w:tmpl w:val="43A8F8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75E40944"/>
    <w:multiLevelType w:val="hybridMultilevel"/>
    <w:tmpl w:val="F748190E"/>
    <w:lvl w:ilvl="0" w:tplc="4EB62F8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D33DE8"/>
    <w:multiLevelType w:val="hybridMultilevel"/>
    <w:tmpl w:val="C31EFDD4"/>
    <w:lvl w:ilvl="0" w:tplc="C430E572">
      <w:start w:val="1"/>
      <w:numFmt w:val="decimal"/>
      <w:lvlText w:val="%1."/>
      <w:lvlJc w:val="left"/>
      <w:pPr>
        <w:ind w:left="1290" w:hanging="54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E234F71"/>
    <w:multiLevelType w:val="hybridMultilevel"/>
    <w:tmpl w:val="9D180BA8"/>
    <w:lvl w:ilvl="0" w:tplc="05E439D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E8"/>
    <w:rsid w:val="000D4E65"/>
    <w:rsid w:val="00193A7E"/>
    <w:rsid w:val="001C3C5B"/>
    <w:rsid w:val="001C41BE"/>
    <w:rsid w:val="003B520C"/>
    <w:rsid w:val="003F6CA5"/>
    <w:rsid w:val="004B04E8"/>
    <w:rsid w:val="005C5933"/>
    <w:rsid w:val="0073353C"/>
    <w:rsid w:val="007866D9"/>
    <w:rsid w:val="0086421E"/>
    <w:rsid w:val="00A556F4"/>
    <w:rsid w:val="00D36C6F"/>
    <w:rsid w:val="00F7173A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62E4"/>
  <w15:docId w15:val="{93358952-FD15-434A-AE70-B6AC3B7B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B04E8"/>
    <w:pPr>
      <w:spacing w:after="160" w:line="240" w:lineRule="exact"/>
    </w:pPr>
    <w:rPr>
      <w:noProof/>
    </w:rPr>
  </w:style>
  <w:style w:type="paragraph" w:customStyle="1" w:styleId="Default">
    <w:name w:val="Default"/>
    <w:rsid w:val="004B0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4B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4B04E8"/>
    <w:pPr>
      <w:spacing w:after="160" w:line="240" w:lineRule="exact"/>
    </w:pPr>
    <w:rPr>
      <w:noProof/>
    </w:rPr>
  </w:style>
  <w:style w:type="paragraph" w:styleId="a6">
    <w:name w:val="Balloon Text"/>
    <w:basedOn w:val="a"/>
    <w:link w:val="a7"/>
    <w:rsid w:val="004B04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04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4B04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04E8"/>
    <w:pPr>
      <w:ind w:left="720"/>
      <w:contextualSpacing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4B04E8"/>
    <w:rPr>
      <w:color w:val="106BBE"/>
    </w:rPr>
  </w:style>
  <w:style w:type="character" w:customStyle="1" w:styleId="ab">
    <w:name w:val="Не вступил в силу"/>
    <w:uiPriority w:val="99"/>
    <w:rsid w:val="004B04E8"/>
    <w:rPr>
      <w:color w:val="000000"/>
    </w:rPr>
  </w:style>
  <w:style w:type="character" w:styleId="ac">
    <w:name w:val="FollowedHyperlink"/>
    <w:rsid w:val="004B0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990941/2770" TargetMode="External"/><Relationship Id="rId13" Type="http://schemas.openxmlformats.org/officeDocument/2006/relationships/hyperlink" Target="http://mobileonline.garant.ru/document/redirect/166045/1000" TargetMode="External"/><Relationship Id="rId18" Type="http://schemas.openxmlformats.org/officeDocument/2006/relationships/hyperlink" Target="http://mobileonline.garant.ru/document/redirect/16604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66045/0" TargetMode="External"/><Relationship Id="rId7" Type="http://schemas.openxmlformats.org/officeDocument/2006/relationships/hyperlink" Target="http://mobileonline.garant.ru/document/redirect/990941/2770" TargetMode="External"/><Relationship Id="rId12" Type="http://schemas.openxmlformats.org/officeDocument/2006/relationships/hyperlink" Target="http://mobileonline.garant.ru/document/redirect/12177515/16011" TargetMode="External"/><Relationship Id="rId17" Type="http://schemas.openxmlformats.org/officeDocument/2006/relationships/hyperlink" Target="http://mobileonline.garant.ru/document/redirect/166045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95958/0" TargetMode="External"/><Relationship Id="rId20" Type="http://schemas.openxmlformats.org/officeDocument/2006/relationships/hyperlink" Target="http://mobileonline.garant.ru/document/redirect/166045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77515/0" TargetMode="External"/><Relationship Id="rId11" Type="http://schemas.openxmlformats.org/officeDocument/2006/relationships/hyperlink" Target="http://mobileonline.garant.ru/document/redirect/12177515/73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document/redirect/990941/198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0164504/3" TargetMode="External"/><Relationship Id="rId19" Type="http://schemas.openxmlformats.org/officeDocument/2006/relationships/hyperlink" Target="http://mobileonline.garant.ru/document/redirect/12184522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990941/2770" TargetMode="External"/><Relationship Id="rId14" Type="http://schemas.openxmlformats.org/officeDocument/2006/relationships/hyperlink" Target="http://mobileonline.garant.ru/document/redirect/166045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Топчий</dc:creator>
  <cp:lastModifiedBy>1</cp:lastModifiedBy>
  <cp:revision>10</cp:revision>
  <dcterms:created xsi:type="dcterms:W3CDTF">2021-11-15T07:44:00Z</dcterms:created>
  <dcterms:modified xsi:type="dcterms:W3CDTF">2021-11-23T05:13:00Z</dcterms:modified>
</cp:coreProperties>
</file>