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955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3955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55">
        <w:rPr>
          <w:rFonts w:ascii="Times New Roman" w:hAnsi="Times New Roman" w:cs="Times New Roman"/>
          <w:b/>
          <w:sz w:val="28"/>
          <w:szCs w:val="28"/>
        </w:rPr>
        <w:t>СОВЕТА БОРОДИНСКОГО СЕЛЬСКОГО ПОСЕЛЕНИЯ</w:t>
      </w: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55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5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23955" w:rsidRPr="00423955" w:rsidRDefault="00423955" w:rsidP="00423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55" w:rsidRPr="00423955" w:rsidRDefault="00423955" w:rsidP="00423955">
      <w:pPr>
        <w:spacing w:after="0" w:line="240" w:lineRule="auto"/>
        <w:rPr>
          <w:rFonts w:ascii="Times New Roman" w:hAnsi="Times New Roman" w:cs="Times New Roman"/>
        </w:rPr>
      </w:pPr>
      <w:r w:rsidRPr="00423955">
        <w:rPr>
          <w:rFonts w:ascii="Times New Roman" w:hAnsi="Times New Roman" w:cs="Times New Roman"/>
          <w:sz w:val="28"/>
          <w:szCs w:val="28"/>
        </w:rPr>
        <w:t>от</w:t>
      </w:r>
      <w:r w:rsidRPr="00423955">
        <w:rPr>
          <w:rFonts w:ascii="Times New Roman" w:hAnsi="Times New Roman" w:cs="Times New Roman"/>
        </w:rPr>
        <w:t xml:space="preserve"> _______________                                                                                                     № ______</w:t>
      </w: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955">
        <w:rPr>
          <w:rFonts w:ascii="Times New Roman" w:hAnsi="Times New Roman" w:cs="Times New Roman"/>
        </w:rPr>
        <w:t>станица Бородинская</w:t>
      </w:r>
    </w:p>
    <w:p w:rsidR="00423955" w:rsidRPr="00423955" w:rsidRDefault="00423955" w:rsidP="00423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55" w:rsidRDefault="00765F20" w:rsidP="0082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похоронного дела</w:t>
      </w:r>
    </w:p>
    <w:p w:rsidR="00824935" w:rsidRPr="00A87900" w:rsidRDefault="00824935" w:rsidP="00824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0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23955">
        <w:rPr>
          <w:rFonts w:ascii="Times New Roman" w:hAnsi="Times New Roman" w:cs="Times New Roman"/>
          <w:b/>
          <w:bCs/>
          <w:sz w:val="28"/>
          <w:szCs w:val="28"/>
        </w:rPr>
        <w:t>Бородинском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r w:rsidR="00423955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824935" w:rsidRPr="00A87900" w:rsidRDefault="00824935" w:rsidP="0082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Pr="00A87900" w:rsidRDefault="00824935" w:rsidP="0082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Федеральным законом от 12 января 1996 года N 8-ФЗ «О погребении и похоронном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деле», Законом Краснодарского края от 4 февраля 2004 года N 666-КЗ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погребении и похоронном деле в Краснодарском крае», Уставом </w:t>
      </w:r>
      <w:r w:rsidR="00423955">
        <w:rPr>
          <w:rFonts w:ascii="Times New Roman" w:hAnsi="Times New Roman" w:cs="Times New Roman"/>
          <w:sz w:val="28"/>
          <w:szCs w:val="28"/>
        </w:rPr>
        <w:t>Бородинского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3955">
        <w:rPr>
          <w:rFonts w:ascii="Times New Roman" w:hAnsi="Times New Roman" w:cs="Times New Roman"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42395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решил: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похоронного дела в </w:t>
      </w:r>
      <w:r w:rsidR="00423955">
        <w:rPr>
          <w:rFonts w:ascii="Times New Roman" w:hAnsi="Times New Roman" w:cs="Times New Roman"/>
          <w:sz w:val="28"/>
          <w:szCs w:val="28"/>
        </w:rPr>
        <w:t>Бородинском сельском поселении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24935" w:rsidRPr="00F97C3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2. </w:t>
      </w:r>
      <w:r w:rsidRPr="00F97C3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</w:t>
      </w:r>
      <w:r w:rsidR="0042395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423955" w:rsidRPr="00F97C30">
        <w:rPr>
          <w:rFonts w:ascii="Times New Roman" w:hAnsi="Times New Roman" w:cs="Times New Roman"/>
          <w:sz w:val="28"/>
          <w:szCs w:val="28"/>
        </w:rPr>
        <w:t xml:space="preserve"> </w:t>
      </w:r>
      <w:r w:rsidRPr="00F97C3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24935" w:rsidRPr="005218B4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B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 w:rsidR="0042395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5218B4">
        <w:rPr>
          <w:rFonts w:ascii="Times New Roman" w:hAnsi="Times New Roman" w:cs="Times New Roman"/>
          <w:sz w:val="28"/>
          <w:szCs w:val="28"/>
        </w:rPr>
        <w:t xml:space="preserve"> по</w:t>
      </w:r>
      <w:r w:rsidR="00423955">
        <w:rPr>
          <w:rFonts w:ascii="Times New Roman" w:hAnsi="Times New Roman" w:cs="Times New Roman"/>
          <w:sz w:val="28"/>
          <w:szCs w:val="28"/>
        </w:rPr>
        <w:t xml:space="preserve"> вопросам местного самоуправления и</w:t>
      </w:r>
      <w:r w:rsidRPr="0052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5218B4">
        <w:rPr>
          <w:rFonts w:ascii="Times New Roman" w:hAnsi="Times New Roman" w:cs="Times New Roman"/>
          <w:sz w:val="28"/>
          <w:szCs w:val="28"/>
        </w:rPr>
        <w:t>вопросам.</w:t>
      </w:r>
    </w:p>
    <w:p w:rsidR="00824935" w:rsidRPr="005218B4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8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55" w:rsidRDefault="00824935" w:rsidP="0042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23955"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824935" w:rsidRPr="00A87900" w:rsidRDefault="00423955" w:rsidP="0042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В.В.Туров</w:t>
      </w:r>
    </w:p>
    <w:p w:rsidR="00824935" w:rsidRPr="00A87900" w:rsidRDefault="00824935" w:rsidP="0082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A86" w:rsidRDefault="00FC7A86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8790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FC7A86" w:rsidRPr="00A87900" w:rsidRDefault="00FC7A86" w:rsidP="0082493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УТВЕРЖДЕНО</w:t>
      </w:r>
    </w:p>
    <w:p w:rsidR="00824935" w:rsidRPr="00A87900" w:rsidRDefault="00824935" w:rsidP="0082493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A879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решени</w:t>
      </w:r>
      <w:r w:rsidR="00FC7A8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ем</w:t>
      </w:r>
      <w:r w:rsidRPr="00A8790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87900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Совета </w:t>
      </w:r>
    </w:p>
    <w:p w:rsidR="00423955" w:rsidRDefault="00423955" w:rsidP="0082493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24935" w:rsidRPr="00A87900" w:rsidRDefault="00423955" w:rsidP="00824935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</w:t>
      </w:r>
      <w:r w:rsidR="0082493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FC7A8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="0082493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FC7A8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_____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C7A86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bookmarkStart w:id="0" w:name="_GoBack"/>
      <w:bookmarkEnd w:id="0"/>
    </w:p>
    <w:p w:rsidR="00824935" w:rsidRDefault="00824935" w:rsidP="0042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900">
        <w:rPr>
          <w:rFonts w:ascii="Times New Roman" w:hAnsi="Times New Roman" w:cs="Times New Roman"/>
          <w:b/>
          <w:bCs/>
          <w:sz w:val="28"/>
          <w:szCs w:val="28"/>
        </w:rPr>
        <w:t>об организации похоронного дела и содержании кладбищ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955" w:rsidRPr="00423955">
        <w:rPr>
          <w:rFonts w:ascii="Times New Roman" w:hAnsi="Times New Roman" w:cs="Times New Roman"/>
          <w:b/>
          <w:sz w:val="28"/>
          <w:szCs w:val="28"/>
        </w:rPr>
        <w:t>Бородинского сельского поселения Приморско-Ахтарского района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1.1. Настоящее Положение об организации похоронного дела 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кладбищ на территории </w:t>
      </w:r>
      <w:r w:rsidR="00423955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Федеральным законом от 12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1996 года № 8-ФЗ «О погребении и похоронном деле»,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 4 февраля 2004 года № 666-КЗ «О погребении и похоронном деле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Краснодарском крае» и определяет основные требования к обустройству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и устройству мест захоронения, предоставлению мест для 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(подзахоронения), содержанию мест захоронения и надмогильных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посещению муниципальных общественных кладбищ (далее - кладбища), 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транспортных средств по территории кладбищ.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1.2. Основными принципами в сфере погребения и похоронного дела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14">
        <w:rPr>
          <w:rFonts w:ascii="Times New Roman" w:hAnsi="Times New Roman" w:cs="Times New Roman"/>
          <w:sz w:val="28"/>
          <w:szCs w:val="28"/>
        </w:rPr>
        <w:t>Бородинско</w:t>
      </w:r>
      <w:r w:rsidR="00F61814">
        <w:rPr>
          <w:rFonts w:ascii="Times New Roman" w:hAnsi="Times New Roman" w:cs="Times New Roman"/>
          <w:sz w:val="28"/>
          <w:szCs w:val="28"/>
        </w:rPr>
        <w:t>м</w:t>
      </w:r>
      <w:r w:rsidR="00F6181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1814">
        <w:rPr>
          <w:rFonts w:ascii="Times New Roman" w:hAnsi="Times New Roman" w:cs="Times New Roman"/>
          <w:sz w:val="28"/>
          <w:szCs w:val="28"/>
        </w:rPr>
        <w:t>м</w:t>
      </w:r>
      <w:r w:rsidR="00F6181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1814">
        <w:rPr>
          <w:rFonts w:ascii="Times New Roman" w:hAnsi="Times New Roman" w:cs="Times New Roman"/>
          <w:sz w:val="28"/>
          <w:szCs w:val="28"/>
        </w:rPr>
        <w:t>и</w:t>
      </w:r>
      <w:r w:rsidR="00F61814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F61814" w:rsidRPr="00A87900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являются: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гарантии погребения умершего с учетом его волеизъявления, выраженного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лицом при жизни, пожелания родственников;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соблюдение санитарных, экологических и иных требований к выбору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доступность услуг по погребению для населения;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равный доступ лиц, оказывающих услуги по погребению, на рынок услуг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погребению.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1.3. Понятия, используемые в Положении, применяются в значении,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определенном законодательством Российской Федерации.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 Критерии качества услуг по погребению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2.1. Качество услуг, предоставляемых согласно гарантированному перечню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услуг по погребению, оказываемых супругу, близким родственникам,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родственникам, законному представителю или иному лицу, взявшему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обязанность осуществить погребение умершего, специализированной службой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вопросам похоронного дела на безвозмездной основе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>- оформление документов, необходимых для погребения, в течение суток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момента обращения в специализированную службу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осуществление приема заказа на организацию и проведение похорон,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заключающее: уточнение места нахождения тела умершего, даты и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похорон, маршрута следования траурной процессии, роста покойного,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заказа на услуги автокатафалка;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предоставление деревянного гроба, обитого снаружи и внутри тканью;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установка ритуального регистрационного знака с надписью (Ф.И.О.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погребенного, год рождения, год смерти);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получение предметов похоронного ритуала на складе салона-магазина,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погрузка их в автомашину, переезд от специализированной службы до адресата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обратно, выгрузка предметов похоронного ритуала из автомашины;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устройство могилы (в том числе для захоронения урны с прахом),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включающее: разметку места захоронения для рытья могилы, расчистку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от снега в зимнее время, копку могилы, зачистку поверхности дна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стенок могилы вручную;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погребение, включающее: вынос гроба из автокатафалка и доставка его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захоронения, ожидание проведения траурного обряда, закрытие крышки гроба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 опускание гроба в могилу (опускание урны с прахом), засыпку могилы грунтом,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устройство надмогильного холма, установку надгробного ритуального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регистрационного знака.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2.2. Качество услуг, предоставляемых согласно статье 12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Краснодарского края от 4 февраля 2004 года № 666-КЗ «О погребении и похоронном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деле в Краснодарском крае», специализированной службой по вопросам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дела, должно соответствовать следующим требованиям: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погребения, в течение суток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момента обращения в специализированную службу по вопросам похоронного дела;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осуществление приема заказа на организацию и проведение похорон,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включающее: уточнение места нахождения тела умершего, даты и времени похорон,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маршрута следования траурной процессии, роста покойного, размера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оформление заказа на услуги автокатафалка;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подготовка тела умершего к погребению, включающее: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санитарной подготовки тела к погребению (омовение) и его облачение;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предоставление деревянного гроба;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устройство могилы, включающее: разметку места захоронения для рытья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могилы, расчистку места захоронения от снега в зимнее время, копку могилы,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зачистку поверхности дна и стенок могилы вручную;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погребение, включающее: вынос гроба из автокатафалка и доставка его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захоронения, закрытие крышки гроба и опускание гроба в могилу, засыпку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 грунтом, устройство надмогильного холма, установку надгробного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ритуального регистрационного знака.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>2.3. Качество ритуальных услуг и предметов похоронного ритуала,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предоставляемых специализированными службами по вопросам похоронного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должно соответствовать действующим санитарным нормам и правилам,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техническим условиям и другим нормативным правовым актам,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обязательные требования к услугам и продукции в сфере оказания ритуальных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услуг.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3. Организация похоронного дела на территории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3.1. Уполномоченным исполнительным органом в сфере погребения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похоронного дела на территории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3.2. Уполномоченный орган в пределах своей компетенции: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разрабатывает и реализует мероприятия по формированию ценовой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тарифной политики в сфере погребения и похоронного дела;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обеспечивает рациональное размещение объектов похоронного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соответствии с градостроительными нормативами;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проводят инвентаризацию кладбищ (действующих, закрытых для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 и закрытых);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формирует и ведет реестр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устанавливают порядок проведения инвентаризации мест захоронения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кладбищах (действующих и закрытых) и организуют мероприятия по ее проведению;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6) разрабатывает и реализует мероприятия по созданию новых,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эксплуатации, реконструкции, ремонту, расширению, закрытию или переносу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действующих кладбищ;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7) осуществляет мероприятия по принятию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бесхозяйных кладбищ, расположенных на территории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8) осуществляет контроль за использованием кладбищ и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похоронного назначения, находящихся в собственности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, исключительно по целевому назначению;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9) организует формирование и содержание архивного фонда документов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погребению умерших (погибших) и мест захоронения;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10) предоставляют места для захоронения на кладбищах, а также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участки для создания семейных (родовых) захоронений;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11) осуществляет иные полномочия, установленные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Краснодарского края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 xml:space="preserve">3.3. Решение о создании мест погребения в </w:t>
      </w:r>
      <w:r w:rsidR="00F61814">
        <w:rPr>
          <w:rFonts w:ascii="Times New Roman" w:hAnsi="Times New Roman" w:cs="Times New Roman"/>
          <w:sz w:val="28"/>
          <w:szCs w:val="28"/>
        </w:rPr>
        <w:t>Бородинско</w:t>
      </w:r>
      <w:r w:rsidR="00F61814">
        <w:rPr>
          <w:rFonts w:ascii="Times New Roman" w:hAnsi="Times New Roman" w:cs="Times New Roman"/>
          <w:sz w:val="28"/>
          <w:szCs w:val="28"/>
        </w:rPr>
        <w:t>м</w:t>
      </w:r>
      <w:r w:rsidR="00F6181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1814">
        <w:rPr>
          <w:rFonts w:ascii="Times New Roman" w:hAnsi="Times New Roman" w:cs="Times New Roman"/>
          <w:sz w:val="28"/>
          <w:szCs w:val="28"/>
        </w:rPr>
        <w:t>м</w:t>
      </w:r>
      <w:r w:rsidR="00F6181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1814">
        <w:rPr>
          <w:rFonts w:ascii="Times New Roman" w:hAnsi="Times New Roman" w:cs="Times New Roman"/>
          <w:sz w:val="28"/>
          <w:szCs w:val="28"/>
        </w:rPr>
        <w:t>и</w:t>
      </w:r>
      <w:r w:rsidR="00F61814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путем издания соответствующего постановления.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Предложения по созданию мест погребения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3.4. Стоимость гарантированного перечня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F61814">
        <w:rPr>
          <w:rFonts w:ascii="Times New Roman" w:hAnsi="Times New Roman" w:cs="Times New Roman"/>
          <w:sz w:val="28"/>
          <w:szCs w:val="28"/>
        </w:rPr>
        <w:t>решением Совета</w:t>
      </w:r>
      <w:r w:rsidR="00F61814" w:rsidRPr="00F61814">
        <w:rPr>
          <w:rFonts w:ascii="Times New Roman" w:hAnsi="Times New Roman" w:cs="Times New Roman"/>
          <w:sz w:val="28"/>
          <w:szCs w:val="28"/>
        </w:rPr>
        <w:t xml:space="preserve"> </w:t>
      </w:r>
      <w:r w:rsidR="00F61814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3.5. С целью определения и реализации основных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похоронного дела, а также осуществления общественного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деятельностью в сфере похоронного дела при администрации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, создается постоянно действующий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попечительский (наблюдательный) совет по вопросам похоронного дела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совет). Порядок формирования, полномочия совета и его состав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3.6. Эксплуатация и содержание муниципальных кладбищ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счет средств местного бюджета и внебюджетных средств.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 Порядок предоставления мест для погребения (подзахоронения)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4.1. Предоставление мест для погребения (подзахоронения)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выдачи свидетельства о регистрации захоронения по установленной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согласно порядку, утвержденному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4.2. Для погребения тела (останков) бесплатно предоставляется участок 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определенный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Отвод земельного участка для погребения умерших (погибших)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Отвод места и подготовка могилы для погребения производится, как правило,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день погребения или накануне дня погребения. Присутствие заказчика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необязательно.</w:t>
      </w:r>
    </w:p>
    <w:p w:rsidR="00824935" w:rsidRPr="00A87900" w:rsidRDefault="00824935" w:rsidP="00824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4.3. За выдачей свидетельства могут обратиться супруг, близкие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(дети, родители, усыновленные, усыновители, родные братья и родные сестры,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внуки, дедушка, бабушка), иные родственники либо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умершего, иные лица, взявшие на себя обязанность осуществить погребение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умершего, в том числе иные хозяйствующие субъекты (далее -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осуществляющие организацию погребения).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4.4. Лица, осуществляющие организацию погребения, предоставляют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заявление о выдаче свидетельства (в произвольной форме);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>- свидетельство о смерти умершего (погибшего), выданное органами ЗАГС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медицинское свидетельство о смерти (копия и подлинник для сверки);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документ, удостоверяющий личность лица, осуществляющего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(копия и подлинник для сверки);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копию документа, удостоверяющего право на организацию 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(договор на оказание услуг по погребению).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4.5. Время осуществления погребения устанавливается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органом по согласованию с лицом, осуществляющим организацию погребения,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учетом особенностей вероисповедания и национальных традиций умершего.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4.6. Свидетельство выдается уполномоченным органом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осуществляющему организацию погребения, в день обращения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выдаче разрешения.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Свидетельство удостоверяется печатью уполномоченного органа.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4.7. Свидетельство о регистрации захоронения в родственном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выдается уполномоченным органом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пунктами 4.1, 4.3, 4.5, 4.6 настоящего Положения.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Для получения указанного свидетельства лицо, осуществляющее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погребения, представляет в уполномоченный орган следующие документы: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заявление лица, взявшего на себя обязанность осуществить погребение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путем подзахоронения на месте родственного захоронения, в произвольной форме;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свидетельство о регистрации родственного захоронения;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письменное согласие лица, на которое зарегистрировано родственное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захоронение (в случаях, если лицо, указанное в подпункте 1 настоящего пункта,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является лицом, на которое зарегистрировано данное родственное захоронение);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паспорт или иной документ, удостоверяющий личность лица,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подпункте 1 настоящего пункта;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медицинское свидетельство о смерти умершего (погибшего), тело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подлежит </w:t>
      </w:r>
      <w:proofErr w:type="spellStart"/>
      <w:r w:rsidRPr="00A87900">
        <w:rPr>
          <w:rFonts w:ascii="Times New Roman" w:hAnsi="Times New Roman" w:cs="Times New Roman"/>
          <w:sz w:val="28"/>
          <w:szCs w:val="28"/>
        </w:rPr>
        <w:t>подзахоронению</w:t>
      </w:r>
      <w:proofErr w:type="spellEnd"/>
      <w:r w:rsidRPr="00A87900">
        <w:rPr>
          <w:rFonts w:ascii="Times New Roman" w:hAnsi="Times New Roman" w:cs="Times New Roman"/>
          <w:sz w:val="28"/>
          <w:szCs w:val="28"/>
        </w:rPr>
        <w:t xml:space="preserve"> в родственную могилу, или свидетельство о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4.7. Свидетельство о регистрации захоронения в семейном (родовом)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выдается уполномоченным органом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пунктами 4.1, 4.3, 4.5, 4.6 настоящего Положения.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Для получения указанного свидетельства лицо, осуществляющее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погребения, представляет в уполномоченный орган следующие документы: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заявление лица, взявшего на себя обязанность осуществить погребение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путем подзахоронения на месте семейного (родового) захоронения, 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форме;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свидетельство о регистрации семейного (родового) захоронения;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паспорт или иной документ, удостоверяющий личность лица,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подпункте 1 настоящего пункта;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>4) платежный документ, подтверждающий факт уплаты за резервирование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под будущие захоронения;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медицинское свидетельство о смерти умершего (погибшего), тело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подлежит </w:t>
      </w:r>
      <w:proofErr w:type="spellStart"/>
      <w:r w:rsidRPr="00A87900">
        <w:rPr>
          <w:rFonts w:ascii="Times New Roman" w:hAnsi="Times New Roman" w:cs="Times New Roman"/>
          <w:sz w:val="28"/>
          <w:szCs w:val="28"/>
        </w:rPr>
        <w:t>подзахоронению</w:t>
      </w:r>
      <w:proofErr w:type="spellEnd"/>
      <w:r w:rsidRPr="00A87900">
        <w:rPr>
          <w:rFonts w:ascii="Times New Roman" w:hAnsi="Times New Roman" w:cs="Times New Roman"/>
          <w:sz w:val="28"/>
          <w:szCs w:val="28"/>
        </w:rPr>
        <w:t xml:space="preserve"> в родственную могилу, или свидетельство о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умершего (погибшего), выданное органами ЗАГС;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6) документы, подтверждающие степень родства умершего с родственниками,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ранее погребенными на данном месте захоронения.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4.8. Самовольные захоронения не допускаются.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4.9. Каждое захоронение регистрируется уполномоченным органом в 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регистрации захоронений.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Форма книги регистрации захоронений устанавливается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4.10. Уполномоченный орган обеспечивает создание и регулярное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базы данных о захоронениях на кладбищах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 Порядок погребения и перезахоронения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5.1. Погребение производится не ранее чем через 24 часа после констатации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смерти (или в более ранние сроки по разрешению медицинских учреждений)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наличии свидетельства о смерти, выдаваемого органами ЗАГС, а захоронение урны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 прахом - на основании свидетельства о смерти и справки о кремации.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5.2. Исполнение волеизъявления умершего о погребении его тела (останков)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указанном им месте погребения, рядом с ранее умершими, осуществляется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наличии на указанном месте погребения свободного участка земли или могилы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ранее умершего близкого родственника, либо ранее умершего супруга. 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случаях возможность исполнения волеизъявления умершего о погребении его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(останков) или праха на указанном им месте погребения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 смерти, наличия на указанном им месте погребения свободного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земли, а также с учетом заслуг умершего перед обществом и государством.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5.3. Разрешение на </w:t>
      </w:r>
      <w:proofErr w:type="spellStart"/>
      <w:r w:rsidRPr="00A87900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A87900">
        <w:rPr>
          <w:rFonts w:ascii="Times New Roman" w:hAnsi="Times New Roman" w:cs="Times New Roman"/>
          <w:sz w:val="28"/>
          <w:szCs w:val="28"/>
        </w:rPr>
        <w:t xml:space="preserve"> к близким родственникам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письменному заявлению ответственного за захоронение (супруга, близких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родственников умершего), при предъявлении удостоверения личности.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о возможности погребения на указанном месте дает </w:t>
      </w:r>
      <w:r w:rsidR="00845A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положительном решении вопроса делается соответствующая запись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журнале регистрации захоронений. При отказе оформляется запись на заявлении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полной мотивацией отказа, с указанием должности и разборчивой подписью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сделавшего заключение.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Погребение рядом с ранее умершим гарантируется при наличии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предполагаемом месте погребения свободного участка, а также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lastRenderedPageBreak/>
        <w:t>гигиенических требований к размещению, устройству и содержанию кладбищ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согласно СанПиН 2.1.1279-03.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5.4. Земельные участки под погребение тела в гробу должны иметь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размеры: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 кладбищах, свободных для захоронения, - 3,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7900">
        <w:rPr>
          <w:rFonts w:ascii="Times New Roman" w:hAnsi="Times New Roman" w:cs="Times New Roman"/>
          <w:sz w:val="28"/>
          <w:szCs w:val="28"/>
        </w:rPr>
        <w:t xml:space="preserve"> х 2,0 м (участок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одиночного захоронения);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при наличии возможности земельный участок может быть увеличен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размера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7900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7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7900">
        <w:rPr>
          <w:rFonts w:ascii="Times New Roman" w:hAnsi="Times New Roman" w:cs="Times New Roman"/>
          <w:sz w:val="28"/>
          <w:szCs w:val="28"/>
        </w:rPr>
        <w:t xml:space="preserve"> м (участок под двойное захоронение с учетом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900">
        <w:rPr>
          <w:rFonts w:ascii="Times New Roman" w:hAnsi="Times New Roman" w:cs="Times New Roman"/>
          <w:sz w:val="28"/>
          <w:szCs w:val="28"/>
        </w:rPr>
        <w:t>подзахоронений</w:t>
      </w:r>
      <w:proofErr w:type="spellEnd"/>
      <w:r w:rsidRPr="00A87900">
        <w:rPr>
          <w:rFonts w:ascii="Times New Roman" w:hAnsi="Times New Roman" w:cs="Times New Roman"/>
          <w:sz w:val="28"/>
          <w:szCs w:val="28"/>
        </w:rPr>
        <w:t>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на кладбищах, свободных для захоронения, может быть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отведение земельных участков на две и более могилы - для групповых захоронений;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братские (общие) или пантеоны - для лиц, чьи останки сохранились не целиком,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могут быть идентифицированы, личность которых не установлена, для одиноких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граждан, похороненных за счет государственного или муниципального бюджетов,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также для жертв массовых катастроф и иных чрезвычайных ситуаций.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В целях обеспечения гарантий на погребение с ранее умершим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участке умершего супруга или близкого родственника может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предоставляться участок земли, не превышающий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79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четырнадцать</w:t>
      </w:r>
      <w:r w:rsidRPr="00A87900">
        <w:rPr>
          <w:rFonts w:ascii="Times New Roman" w:hAnsi="Times New Roman" w:cs="Times New Roman"/>
          <w:sz w:val="28"/>
          <w:szCs w:val="28"/>
        </w:rPr>
        <w:t>) квадратных метров.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5.5. При погребении и подготовке могил на кладбищах, свободных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захоронения, соблюдается рядность захоронений на расстоянии 1 метра по длинной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стороне и 0,5 метра по короткой стороне могилы. Надмогильный холм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устанавливается высотой не менее 0,5 метра.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5.6. При погребении умершего на каждом могильном холме или надмогильном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сооружении (кресте, памятнике, надгробии и т.д.) устанавливается табличка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указанием фамилии, имени и отчества умершего, даты рождения и смерти,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делается соответствующая запись в книге регистрации погребений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номера свидетельства о смерти, участка погребения, номер квартала и места.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Книга погребений должна быть установленного образца, прошита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пронумерована, по ее окончании делается соответствующая запись на титульном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листе. Книга хранится в архиве администрации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Ответственность за регистрацию погребений и хранения книги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5.7. На кладбище могут создаваться кварталы для погребения умерших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(погибших) военнослужащих, граждан, призванных на военные сборы,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органов внутренних дел, Государственной противопожарной службы,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учреждений и органов уголовно-исполнительной системы, участников войн,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погибших при прохождении военной службы (военных сборов, службы) или умерших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(погибших) в результате увечья (ранения, травмы, </w:t>
      </w:r>
      <w:r w:rsidRPr="00A87900">
        <w:rPr>
          <w:rFonts w:ascii="Times New Roman" w:hAnsi="Times New Roman" w:cs="Times New Roman"/>
          <w:sz w:val="28"/>
          <w:szCs w:val="28"/>
        </w:rPr>
        <w:lastRenderedPageBreak/>
        <w:t>контузии), заболевания в мирное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время, лиц, уволенных с военной службы (службы), если это не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волеизъявлению указанных лиц или пожеланию супруга, близких родственников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иных родственников и умерших одной веры. Решение о создании воинских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кварталов принимается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Решение о погребении на воинских кварталах кладбища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845ACD" w:rsidRPr="00A87900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предъявлении ходатайства министерств, ведомств, других организаций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обосновании и подтверждении заслуг умершего, при отсутствии противоречий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волеизъявлением умершего, его супруга или близких родственников.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5.8. Отдельно выделяются земельные участки на одно захоронение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до 8 квадратных метров для почетных захоронений, расположенные на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площадке и имеющие удобные подходы и хороший обзор. Участки для почетных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 отводятся решением органов местного самоуправления. К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лиц, захоронение которых может быть произведено на участках для почетных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захоронений, относятся: Герои Российской Федерации и СССР, 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Социалистического Труда, кавалеры орденов Боевой и Трудовой Славы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степеней, Почетные граждане и другие лица,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которых решение принято органом местного самоуправления.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5.9. На кладбище могут быть предусмотрены показательные участки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примерами современных способов захоронения и оформления мест захоронения.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5.10. Отдельно выделяются земельные участки для 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невостребованных умерших (погибших), которые находятся в морге свыше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сроков и не забираются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родственниками (невозможность опознания, отсутствие сведений и т.д.).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Погребение невостребованных умерших (погибших) производится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5.11. В целях предотвращения распространения особо опасных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заболеваний процесс погребения умерших от инфекции неясной этиологии,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 особо опасных инфекций (умерших в лечебных учреждениях или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патологоанатомические отделения для вскрытия) совершается в оцинкованных,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герметически запаянных гробах непосредственно из патологоанатомического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отделения.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5.12. Свидетельство о смерти невостребованного умершего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845ACD" w:rsidRPr="00A87900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заключения соответствующего договора с органами ЗАГС. Выдача тела (останков)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невостребованного умершего работниками морга производится с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органов внутренних дел.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5.13. На кладбище могут создаваться семейные (родовые) захоронения,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выделением участка земли для таковых захоронений не 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7900">
        <w:rPr>
          <w:rFonts w:ascii="Times New Roman" w:hAnsi="Times New Roman" w:cs="Times New Roman"/>
          <w:sz w:val="28"/>
          <w:szCs w:val="28"/>
        </w:rPr>
        <w:t xml:space="preserve"> (двадцати</w:t>
      </w:r>
      <w:r>
        <w:rPr>
          <w:rFonts w:ascii="Times New Roman" w:hAnsi="Times New Roman" w:cs="Times New Roman"/>
          <w:sz w:val="28"/>
          <w:szCs w:val="28"/>
        </w:rPr>
        <w:t xml:space="preserve"> восьми</w:t>
      </w:r>
      <w:r w:rsidRPr="00A879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>5.14. Места для создания семейных (родовых) захоронений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как непосредственно при осуществлении погребения умершего, так и под будущие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захоронения, рядом с захоронением, при наличии у заявителя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подтверждающих родственные связи с ранее умершим.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5.15. Решение о предоставлении или об отказе в предоставлении мест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создания семейных (родовых) захоронений, о перерегистрации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(родового) захоронения на иное лицо, принимается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по заявлению граждан.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5.16. Решение о резервировании места для создания семейного (родового)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или об отказе в его представлении принимается в срок,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превышающий одного календарного месяца со дня получения заявления.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5.17. При обращении в день захоронения о выделении места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семейного (родового) захоронения, решение принимается в течении одного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момента обращения.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5.18. Оформление удостоверений о семейных (родовых) захоронениях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принимается (осуществляется)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5.19. Отказ в предоставлении места для создания семейного (родового)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захоронения допускается в следующих случаях: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заявитель является недееспособным лицом;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заявитель представил документы, не соответствующие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(просроченный паспорт,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документы имеют повреждения, затрудняющие определить подлинность записей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т.п.);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заявитель выразил желание получить место под семейное (родовое)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захоронение на кладбище, на территории которого согласно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перечню не предусмотрено предоставление мест для создания семейных (родовых)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 Установка памятников, надмогильных и иных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6.1. Памятниками считаются объемные и плоские архитектурные формы,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числе скульптура, стела, обелиск, лежащие и стоящие плиты,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информацию о лицах, в честь которых они установлены (мемориальную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информацию). Объекты, не содержащие такой информации, являются парковыми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архитектурными формами.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6.2. Памятными знаками считаются плоские или объемные малые формы,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том числе транспаранты, содержащие мемориальную информацию, для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которых требуется участок менее 0,5 квадратного метра.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6.3. К надмогильным и мемориальным сооружениям относятся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которые содержат мемориальную информацию и имеют внутренние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или помещения. К таким сооружениям относятся склепы, пантеоны, мавзолеи.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lastRenderedPageBreak/>
        <w:t>К надмогильным сооружениям относятся сооружения, имеющие в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составе захоронения, независимо от того находятся они в надземном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или </w:t>
      </w:r>
      <w:r w:rsidR="00845ACD" w:rsidRPr="00A87900">
        <w:rPr>
          <w:rFonts w:ascii="Times New Roman" w:hAnsi="Times New Roman" w:cs="Times New Roman"/>
          <w:sz w:val="28"/>
          <w:szCs w:val="28"/>
        </w:rPr>
        <w:t>под полые сооружения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Мемориальными являются сооружения, не имеющие захоронения,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установленные в память какого-либо лица и содержащие мемориальную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информацию.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6.4. Установка памятников, надмогильных и мемориальных сооружений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кладбище допускается только в границах участков погребений. На иных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установка памятников, стен, мемориальных досок, других памятных знаков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надмогильных сооружений запрещена.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выступающих за границы участка погребения или нависающих над ними. В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нарушения этого порядка администрация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извещает лицо, на которое зарегистрировано погребение,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необходимости устранения нарушения в определенные сроки. Если эти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 устранены в определенные сроки, то сооружения, установленные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отведенного участка погребения, подлежат сносу за счет лица, установившего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сооружение.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Надмогильные сооружения устанавливаются (заменяются)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 регистрируются в книге регистрации установки надгробий.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Книга регистрации установки надгробий ведется и хранится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Установку надмогильного сооружения (памятника) рекомендуется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 ранее чем через год после захоронения. Установка памятников зимой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рекомендуется.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В книге регистрации установки надгробий указываются квартал, сектор и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могилы, фамилия, имя и отчество погребенного, дата установки, габаритные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размеры и материал памятника, надгробного или иного сооружения и документ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изготовителя памятника, номер и дата договора о принятии надгробия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сохранность (при наличии), адрес и фамилия заказчика, а также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содержание погребения.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6.5. Рекомендуемые размеры надмогильных сооружений: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-памятники над захоронениями тел в гробу - 1,8 метра;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-цоколи - 0,2 метра.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На кладбищах (местах погребения) установка оград высотой более 0,5 метра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замена старых оград на новые, высотой более 0,5 метра, производятся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согласованию с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7900">
        <w:rPr>
          <w:rFonts w:ascii="Times New Roman" w:hAnsi="Times New Roman" w:cs="Times New Roman"/>
          <w:sz w:val="28"/>
          <w:szCs w:val="28"/>
        </w:rPr>
        <w:t>подлежит регистрации в соответствующей книге.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отсутствии регистрации или при нарушении согласованных норм, ограда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подлежит демонтажу за счет средств лица, установившего ограду.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6.6. Надмогильные сооружения (памятники, ограды, цветники, цоколи и т.д.),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установленные гражданами (организациями) в соответствии с </w:t>
      </w:r>
      <w:r w:rsidRPr="00A87900">
        <w:rPr>
          <w:rFonts w:ascii="Times New Roman" w:hAnsi="Times New Roman" w:cs="Times New Roman"/>
          <w:sz w:val="28"/>
          <w:szCs w:val="28"/>
        </w:rPr>
        <w:lastRenderedPageBreak/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настоящих правил, являются их собственностью, за сохранность которых они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полную ответственность (если не предусмотрено другое договором охраны, ухода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т.д.)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6.7. Установка надмогильных сооружений с надписями или нанесение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имеющиеся надмогильные сооружения надписей, не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действительным сведениям о погребенных, не допускается.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6.8. Граждане (организации), производящие захоронение, обязаны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сооружения и зеленые насаждения (оформленный могильный холм, памятник,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цоколь, цветник, необходимые сведения о захоронениях) в надлежащем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собственными силами либо силами физических или юридических лиц,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данного рода услуги, вынос мусора осуществлять в специально отведенные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этих целей места на кладбище (в контейнеры).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отсутствии сведений о захоронениях, а также ненадлежащем уходе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местами захоронений они признаются бесхозяйными.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Для признания места захоронения бесхозяйным администрация обязана: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создать комиссию для составления акта о состоянии могилы;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выставить на могильном холме трафарет с предупреждением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необходимости приведения в порядок места захоронения и обращении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вопросу к администратору кладбища;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зафиксировать данное захоронение в специальном журнале.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Если в течение года могила не была приведена в порядок, и от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лица не поступило обращение в администрацию, администрацией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845ACD" w:rsidRPr="00A87900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решается вопрос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использования данных мест захоронения. Администрация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может взять на себя 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содержанием бесхозяйных захоронений, или дать разрешение на их 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 Порядок содержания и работы муниципального кладбища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7.1. Выбор земельного участка для размещения места погребения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землепользования и застройки.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7.2. Кладбище, расположенное на территории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90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муниципальной собственностью.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7.3. На территории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="00845ACD" w:rsidRPr="00A87900"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существу</w:t>
      </w:r>
      <w:r w:rsidR="00845ACD">
        <w:rPr>
          <w:rFonts w:ascii="Times New Roman" w:hAnsi="Times New Roman" w:cs="Times New Roman"/>
          <w:sz w:val="28"/>
          <w:szCs w:val="28"/>
        </w:rPr>
        <w:t>ю</w:t>
      </w:r>
      <w:r w:rsidRPr="00A87900">
        <w:rPr>
          <w:rFonts w:ascii="Times New Roman" w:hAnsi="Times New Roman" w:cs="Times New Roman"/>
          <w:sz w:val="28"/>
          <w:szCs w:val="28"/>
        </w:rPr>
        <w:t>т общественн</w:t>
      </w:r>
      <w:r w:rsidR="00845ACD">
        <w:rPr>
          <w:rFonts w:ascii="Times New Roman" w:hAnsi="Times New Roman" w:cs="Times New Roman"/>
          <w:sz w:val="28"/>
          <w:szCs w:val="28"/>
        </w:rPr>
        <w:t>ы</w:t>
      </w:r>
      <w:r w:rsidRPr="00A87900">
        <w:rPr>
          <w:rFonts w:ascii="Times New Roman" w:hAnsi="Times New Roman" w:cs="Times New Roman"/>
          <w:sz w:val="28"/>
          <w:szCs w:val="28"/>
        </w:rPr>
        <w:t>е муниципальн</w:t>
      </w:r>
      <w:r w:rsidR="00845ACD">
        <w:rPr>
          <w:rFonts w:ascii="Times New Roman" w:hAnsi="Times New Roman" w:cs="Times New Roman"/>
          <w:sz w:val="28"/>
          <w:szCs w:val="28"/>
        </w:rPr>
        <w:t>ы</w:t>
      </w:r>
      <w:r w:rsidRPr="00A87900">
        <w:rPr>
          <w:rFonts w:ascii="Times New Roman" w:hAnsi="Times New Roman" w:cs="Times New Roman"/>
          <w:sz w:val="28"/>
          <w:szCs w:val="28"/>
        </w:rPr>
        <w:t>е кладбищ</w:t>
      </w:r>
      <w:r w:rsidR="00845ACD">
        <w:rPr>
          <w:rFonts w:ascii="Times New Roman" w:hAnsi="Times New Roman" w:cs="Times New Roman"/>
          <w:sz w:val="28"/>
          <w:szCs w:val="28"/>
        </w:rPr>
        <w:t>а</w:t>
      </w:r>
      <w:r w:rsidRPr="00A87900">
        <w:rPr>
          <w:rFonts w:ascii="Times New Roman" w:hAnsi="Times New Roman" w:cs="Times New Roman"/>
          <w:sz w:val="28"/>
          <w:szCs w:val="28"/>
        </w:rPr>
        <w:t xml:space="preserve"> (ст. </w:t>
      </w:r>
      <w:r w:rsidR="00845ACD">
        <w:rPr>
          <w:rFonts w:ascii="Times New Roman" w:hAnsi="Times New Roman" w:cs="Times New Roman"/>
          <w:sz w:val="28"/>
          <w:szCs w:val="28"/>
        </w:rPr>
        <w:t>Бородинская</w:t>
      </w:r>
      <w:r w:rsidRPr="00A87900">
        <w:rPr>
          <w:rFonts w:ascii="Times New Roman" w:hAnsi="Times New Roman" w:cs="Times New Roman"/>
          <w:sz w:val="28"/>
          <w:szCs w:val="28"/>
        </w:rPr>
        <w:t>,</w:t>
      </w:r>
      <w:r w:rsidR="00845ACD">
        <w:rPr>
          <w:rFonts w:ascii="Times New Roman" w:hAnsi="Times New Roman" w:cs="Times New Roman"/>
          <w:sz w:val="28"/>
          <w:szCs w:val="28"/>
        </w:rPr>
        <w:t xml:space="preserve"> х.Морозовский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CD">
        <w:rPr>
          <w:rFonts w:ascii="Times New Roman" w:hAnsi="Times New Roman" w:cs="Times New Roman"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района Краснодарского края).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 xml:space="preserve">Решение о создании нового кладбища принимается Советом </w:t>
      </w:r>
      <w:r w:rsidR="00845ACD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7.4. Территория кладбища разделяется на кварталы с указателями номеров.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При главном входе на кладбище вывешивается его схематический план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обозначением административных зданий, кварталов, дорожек, исторических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lastRenderedPageBreak/>
        <w:t>мемориальных могил, мест общественного пользования и водопроводных кранов.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20">
        <w:rPr>
          <w:rFonts w:ascii="Times New Roman" w:hAnsi="Times New Roman" w:cs="Times New Roman"/>
          <w:sz w:val="28"/>
          <w:szCs w:val="28"/>
        </w:rPr>
        <w:t xml:space="preserve">7.5. </w:t>
      </w:r>
      <w:r w:rsidRPr="00A87900">
        <w:rPr>
          <w:rFonts w:ascii="Times New Roman" w:hAnsi="Times New Roman" w:cs="Times New Roman"/>
          <w:sz w:val="28"/>
          <w:szCs w:val="28"/>
        </w:rPr>
        <w:t>Организация погребений и эксплуатация кладбищ производится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СанПиН 2.1.1279-03.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7.6. Размер земельного участка для погребения умершего должен быть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менее 4,6 квадратных метров. В пределах отведенного земельного участка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могут устанавливаться надгробные сооружения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утвержденными размерами в порядке, определенном настоящим положением.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7.7. Создаваемые и существующие места погребения не подлежат сносу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могут быть перенесены только по решению администрации </w:t>
      </w:r>
      <w:r w:rsidR="00765F20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7.8. Использование территории места погребения разрешается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двадцати лет с момента его переноса.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Территория места погребения в этих случаях может быть использована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под зеленые насаждения. Строительство зданий и сооружений на этой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7.9. Решение об использовании закрытого кладбища для вторичного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погребения по истечении пятнадцатилетнего срока принимается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20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санитарно-эпидемиологическим заключением.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7.10. Озеленение и благоустройство территории кладбища,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65F20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соответствии с требованиями СанПиН и СНиП.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 Правила посещения кладбища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8.1. Кладбище открыто для посещения ежедневно: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 8 до 21 часа - с 1апреля по 31октября;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- с 9 до 17 часов - с 1 ноября по 31 марта.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Погребение умерших на кладбище производится ежедневно с 10 до 16 часов.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8.2. На территории кладбища посетители должны соблюдать 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порядок и тишину.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8.3. Посетители кладбища имеют право: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устанавливать памятники, надгробные и иные сооружения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требованиями к оформлению участка погребения;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поручать специализированной службе по вопросам похоронного дела уход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могилой на основании заключенного договора с оплатой услуг по тарифам,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утвержденным в установленном порядке;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беспрепятственно проезжать на территорию кладбища в случаях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(замены) памятников, надмогильных и иных сооружений (ограды, цветники, цоколи,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стелы и т.д.); для проезда на территорию кладбища транспортные средства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 xml:space="preserve">иметь пропуск установленного образца, </w:t>
      </w:r>
      <w:r w:rsidRPr="00A87900">
        <w:rPr>
          <w:rFonts w:ascii="Times New Roman" w:hAnsi="Times New Roman" w:cs="Times New Roman"/>
          <w:sz w:val="28"/>
          <w:szCs w:val="28"/>
        </w:rPr>
        <w:lastRenderedPageBreak/>
        <w:t xml:space="preserve">выдаваемый администрацией </w:t>
      </w:r>
      <w:r w:rsidR="00765F20">
        <w:rPr>
          <w:rFonts w:ascii="Times New Roman" w:hAnsi="Times New Roman" w:cs="Times New Roman"/>
          <w:sz w:val="28"/>
          <w:szCs w:val="28"/>
        </w:rPr>
        <w:t>Бородинского сельского поселения Приморско-Ахтарского района</w:t>
      </w:r>
      <w:r w:rsidRPr="00A87900">
        <w:rPr>
          <w:rFonts w:ascii="Times New Roman" w:hAnsi="Times New Roman" w:cs="Times New Roman"/>
          <w:sz w:val="28"/>
          <w:szCs w:val="28"/>
        </w:rPr>
        <w:t>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8.4. На территории кладбища посетителям запрещается: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1) портить памятники, надгробные и иные сооружения,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кладбища, засорять территорию;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2) ломать насаждения, рвать цветы;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3) выгуливать собак;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4) пасти домашних животных, ловить птиц;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6) находиться на территории кладбища после его закрытия;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7) самовольно устанавливать скамейки, столики, осуществлять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склепов, иных надмогильных сооружений, производить копку ям для добывания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грунта, оставлять запасы строительных и других материалов;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8) оставлять демонтированные надмогильные сооружения при их замене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осуществлении благоустройства на месте погребения;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9) кататься на велосипедах, мопедах, мотороллерах, мотоциклах;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10) самовольно превышать установленный размер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предоставленного участка для погребения.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8.5. Надругательство над телами умерших либо уничтожение, повреждение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осквернение мест погребения, надмогильных сооружений или кладбищенских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зданий, предназначенных для церемоний в связи с погребением умерших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поминовением, влечет уголовную ответственность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24935" w:rsidRPr="00A87900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8.6. Автокатафалк имеет право проезда до места погребения.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900">
        <w:rPr>
          <w:rFonts w:ascii="Times New Roman" w:hAnsi="Times New Roman" w:cs="Times New Roman"/>
          <w:sz w:val="28"/>
          <w:szCs w:val="28"/>
        </w:rPr>
        <w:t>Сопровождающий транспорт, образующий похоронную процессию,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900">
        <w:rPr>
          <w:rFonts w:ascii="Times New Roman" w:hAnsi="Times New Roman" w:cs="Times New Roman"/>
          <w:sz w:val="28"/>
          <w:szCs w:val="28"/>
        </w:rPr>
        <w:t>поставлен на ближайшую к месту захоронения стоянку.</w:t>
      </w: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35" w:rsidRDefault="00824935" w:rsidP="0082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F20" w:rsidRDefault="00765F20" w:rsidP="008249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</w:p>
    <w:p w:rsidR="00824935" w:rsidRPr="00F97C30" w:rsidRDefault="00765F20" w:rsidP="00824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В.В.Туров</w:t>
      </w:r>
    </w:p>
    <w:p w:rsidR="007C5825" w:rsidRDefault="007C5825"/>
    <w:sectPr w:rsidR="007C5825" w:rsidSect="00765F20"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3A" w:rsidRDefault="00F8613A">
      <w:pPr>
        <w:spacing w:after="0" w:line="240" w:lineRule="auto"/>
      </w:pPr>
      <w:r>
        <w:separator/>
      </w:r>
    </w:p>
  </w:endnote>
  <w:endnote w:type="continuationSeparator" w:id="0">
    <w:p w:rsidR="00F8613A" w:rsidRDefault="00F8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3A" w:rsidRDefault="00F8613A">
      <w:pPr>
        <w:spacing w:after="0" w:line="240" w:lineRule="auto"/>
      </w:pPr>
      <w:r>
        <w:separator/>
      </w:r>
    </w:p>
  </w:footnote>
  <w:footnote w:type="continuationSeparator" w:id="0">
    <w:p w:rsidR="00F8613A" w:rsidRDefault="00F8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B6" w:rsidRDefault="00F8613A">
    <w:pPr>
      <w:pStyle w:val="a3"/>
    </w:pPr>
  </w:p>
  <w:p w:rsidR="005B46B6" w:rsidRDefault="00F86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35"/>
    <w:rsid w:val="00060D61"/>
    <w:rsid w:val="0010431F"/>
    <w:rsid w:val="00267EF4"/>
    <w:rsid w:val="003C799F"/>
    <w:rsid w:val="00423955"/>
    <w:rsid w:val="00615A87"/>
    <w:rsid w:val="00623201"/>
    <w:rsid w:val="00765F20"/>
    <w:rsid w:val="007C5825"/>
    <w:rsid w:val="0080587B"/>
    <w:rsid w:val="00824935"/>
    <w:rsid w:val="00845ACD"/>
    <w:rsid w:val="00857C14"/>
    <w:rsid w:val="00B21CAD"/>
    <w:rsid w:val="00D304BA"/>
    <w:rsid w:val="00F0063C"/>
    <w:rsid w:val="00F61814"/>
    <w:rsid w:val="00F8613A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E606"/>
  <w15:chartTrackingRefBased/>
  <w15:docId w15:val="{EAB0AB57-0BEF-4B03-BBDB-04AE926C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935"/>
  </w:style>
  <w:style w:type="paragraph" w:styleId="a5">
    <w:name w:val="Balloon Text"/>
    <w:basedOn w:val="a"/>
    <w:link w:val="a6"/>
    <w:uiPriority w:val="99"/>
    <w:semiHidden/>
    <w:unhideWhenUsed/>
    <w:rsid w:val="00FC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5</cp:revision>
  <cp:lastPrinted>2018-11-08T13:24:00Z</cp:lastPrinted>
  <dcterms:created xsi:type="dcterms:W3CDTF">2018-11-08T06:15:00Z</dcterms:created>
  <dcterms:modified xsi:type="dcterms:W3CDTF">2018-11-08T13:25:00Z</dcterms:modified>
</cp:coreProperties>
</file>