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11B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ПРИМОРСКО-АХТАРСКОГО РАЙОНА</w:t>
      </w:r>
    </w:p>
    <w:p w:rsidR="00611B37" w:rsidRPr="00611B37" w:rsidRDefault="00611B37" w:rsidP="00611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11B37" w:rsidRPr="00611B37" w:rsidRDefault="0048014B" w:rsidP="0061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75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5E1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5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FE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A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E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9A75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F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11B37"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станица Бородинская</w:t>
      </w:r>
    </w:p>
    <w:p w:rsid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50" w:rsidRDefault="004F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контрольных мероприятий</w:t>
      </w:r>
    </w:p>
    <w:p w:rsidR="00611B37" w:rsidRDefault="004F151F" w:rsidP="0061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1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Бородинского сельского поселения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Приморско-Ахтарского района по осуществлению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внутреннего муниципального финансового контроля, </w:t>
      </w:r>
    </w:p>
    <w:p w:rsidR="009A75E1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соблюдением бюджетного законодательства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иных нормативных правовых актов, </w:t>
      </w:r>
    </w:p>
    <w:p w:rsidR="00DC3950" w:rsidRDefault="004F151F" w:rsidP="009A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бюджетные правоотношения на 201</w:t>
      </w:r>
      <w:r w:rsidR="009A7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год</w:t>
      </w:r>
    </w:p>
    <w:p w:rsidR="00DC3950" w:rsidRPr="00611B37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50" w:rsidRPr="00611B37" w:rsidRDefault="00DC39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B37" w:rsidRPr="00611B37" w:rsidRDefault="00611B3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950" w:rsidRDefault="004F15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осуществления полномочий по внутреннему муниципальному финансовому контролю в сфере бюджетных правоотношений, возникающих в процессе исполнения бюджета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="00611B37">
        <w:rPr>
          <w:rFonts w:ascii="Times New Roman" w:hAnsi="Times New Roman" w:cs="Times New Roman"/>
          <w:sz w:val="28"/>
          <w:szCs w:val="28"/>
        </w:rPr>
        <w:t>от 11 марта 2015 года № 44 «Об утверждении Порядка осуществления администрацией Бородинского сельского поселения Приморско-Ахтарского района полномочий по  внутреннему муниципальному финансовому контролю в сфере бюджетных правонарушений, возникающих</w:t>
      </w:r>
      <w:proofErr w:type="gramEnd"/>
      <w:r w:rsidR="00611B37">
        <w:rPr>
          <w:rFonts w:ascii="Times New Roman" w:hAnsi="Times New Roman" w:cs="Times New Roman"/>
          <w:sz w:val="28"/>
          <w:szCs w:val="28"/>
        </w:rPr>
        <w:t xml:space="preserve"> в процессе исполнения бюджета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C3950" w:rsidRDefault="004F151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контрольных мероприятий администрации </w:t>
      </w:r>
      <w:r w:rsid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правовых актов, регулирующих бюджетные правоотношения на 201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B37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DC3950" w:rsidRDefault="00611B37" w:rsidP="0061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Распоряжение вступает в силу со дня его подписания.</w:t>
      </w:r>
    </w:p>
    <w:p w:rsidR="00DC3950" w:rsidRDefault="00D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Default="0061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Default="0061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611B37" w:rsidRPr="00611B37" w:rsidRDefault="00611B37" w:rsidP="00611B37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4B" w:rsidRDefault="0048014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11B37" w:rsidRPr="00611B37" w:rsidRDefault="00EA7F9B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А.В.Сущанская</w:t>
      </w:r>
      <w:proofErr w:type="spellEnd"/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11B37" w:rsidRPr="00611B37" w:rsidRDefault="00611B37" w:rsidP="00611B37">
      <w:pPr>
        <w:tabs>
          <w:tab w:val="left" w:pos="270"/>
          <w:tab w:val="left" w:pos="69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Коваленко</w:t>
      </w:r>
    </w:p>
    <w:p w:rsidR="00DC3950" w:rsidRDefault="00DC3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950">
          <w:pgSz w:w="11906" w:h="16838"/>
          <w:pgMar w:top="340" w:right="567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9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1"/>
        <w:gridCol w:w="4836"/>
      </w:tblGrid>
      <w:tr w:rsidR="00DC3950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11B37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</w:t>
            </w:r>
          </w:p>
          <w:p w:rsidR="00DC3950" w:rsidRDefault="00611B3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Бородинского сельского </w:t>
            </w:r>
            <w:r w:rsidR="004F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DC3950" w:rsidRDefault="004F151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 района</w:t>
            </w:r>
          </w:p>
          <w:p w:rsidR="00DC3950" w:rsidRDefault="0048014B">
            <w:pPr>
              <w:tabs>
                <w:tab w:val="left" w:pos="55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20.03.2018 </w:t>
            </w:r>
            <w:r w:rsidRPr="00611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4F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7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950" w:rsidRDefault="00DC3950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3950" w:rsidRPr="00F72A2B" w:rsidRDefault="004F151F" w:rsidP="008638F6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C3950" w:rsidRPr="00F72A2B" w:rsidRDefault="004F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администрации </w:t>
      </w:r>
      <w:r w:rsidR="00611B37"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Бородинского сельского</w:t>
      </w:r>
      <w:r w:rsidRPr="00F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 по осуществлению внутреннего муниципального финансового контроля, за соблюдением бюджетного законодательства Российской Федерации и иных правовых актов, регулирующих бюджетные правоотношения на 201</w:t>
      </w:r>
      <w:r w:rsidR="0048014B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</w:p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745" w:type="dxa"/>
        <w:tblLook w:val="04A0" w:firstRow="1" w:lastRow="0" w:firstColumn="1" w:lastColumn="0" w:noHBand="0" w:noVBand="1"/>
      </w:tblPr>
      <w:tblGrid>
        <w:gridCol w:w="513"/>
        <w:gridCol w:w="2530"/>
        <w:gridCol w:w="3471"/>
        <w:gridCol w:w="1406"/>
        <w:gridCol w:w="1825"/>
      </w:tblGrid>
      <w:tr w:rsidR="00D37C4C" w:rsidTr="008638F6">
        <w:trPr>
          <w:trHeight w:val="689"/>
        </w:trPr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контрольного мероприятия, ИНН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контрольного мероприятия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ind w:left="-108" w:right="-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контрольного мероприятия</w:t>
            </w:r>
          </w:p>
        </w:tc>
      </w:tr>
      <w:tr w:rsidR="00D37C4C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7C4C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621AB4" w:rsidRDefault="0048014B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 Бородинское»</w:t>
            </w:r>
            <w:r w:rsidR="00621A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21AB4" w:rsidRDefault="00621AB4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48014B">
              <w:rPr>
                <w:rFonts w:ascii="Times New Roman" w:eastAsia="Times New Roman" w:hAnsi="Times New Roman" w:cs="Times New Roman"/>
                <w:lang w:eastAsia="ru-RU"/>
              </w:rPr>
              <w:t>2347015670</w:t>
            </w:r>
          </w:p>
          <w:p w:rsidR="00DC3950" w:rsidRDefault="00DC3950" w:rsidP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Default="008638F6" w:rsidP="00863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8F6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 в </w:t>
            </w:r>
            <w:r w:rsidR="0048014B">
              <w:rPr>
                <w:rFonts w:ascii="Times New Roman" w:eastAsia="Times New Roman" w:hAnsi="Times New Roman" w:cs="Times New Roman"/>
                <w:lang w:eastAsia="ru-RU"/>
              </w:rPr>
              <w:t>МУП «ЖКХ Бородинское»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Default="0048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Default="0048014B" w:rsidP="0048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  <w:r w:rsidR="004F151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F72A2B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«Бородинская поселенческая библиотека», </w:t>
            </w:r>
          </w:p>
          <w:p w:rsidR="00DC3950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2347014275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 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2 квартал 2018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F72A2B" w:rsidRPr="00EA7F9B" w:rsidRDefault="00F72A2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«Централизованная бухгалтерия Бородинского сельского поселения Приморско-Ахтарского района», </w:t>
            </w:r>
          </w:p>
          <w:p w:rsidR="00DC3950" w:rsidRPr="00EA7F9B" w:rsidRDefault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2347014275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D37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2018 года</w:t>
            </w:r>
          </w:p>
        </w:tc>
      </w:tr>
      <w:tr w:rsidR="00D37C4C" w:rsidRPr="00EA7F9B" w:rsidTr="008638F6">
        <w:tc>
          <w:tcPr>
            <w:tcW w:w="513" w:type="dxa"/>
            <w:shd w:val="clear" w:color="auto" w:fill="auto"/>
            <w:tcMar>
              <w:left w:w="108" w:type="dxa"/>
            </w:tcMar>
          </w:tcPr>
          <w:p w:rsidR="00DC3950" w:rsidRPr="00EA7F9B" w:rsidRDefault="004F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0" w:type="dxa"/>
            <w:shd w:val="clear" w:color="auto" w:fill="auto"/>
            <w:tcMar>
              <w:left w:w="108" w:type="dxa"/>
            </w:tcMar>
          </w:tcPr>
          <w:p w:rsidR="00621AB4" w:rsidRPr="00EA7F9B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«Сельский Дом культуры станицы Бородинской», </w:t>
            </w:r>
          </w:p>
          <w:p w:rsidR="00621AB4" w:rsidRPr="00EA7F9B" w:rsidRDefault="00621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ИНН 2347012060</w:t>
            </w:r>
          </w:p>
          <w:p w:rsidR="00DC3950" w:rsidRPr="00EA7F9B" w:rsidRDefault="00DC3950" w:rsidP="00490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DC3950" w:rsidRPr="00EA7F9B" w:rsidRDefault="00EA7F9B" w:rsidP="00F72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бюджетного законодательства Российской Федерации и иных нормативных правовых актов, правомерности и эффективности  использования бюджетных средств.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 период 2018 год</w:t>
            </w:r>
          </w:p>
        </w:tc>
        <w:tc>
          <w:tcPr>
            <w:tcW w:w="1825" w:type="dxa"/>
            <w:shd w:val="clear" w:color="auto" w:fill="auto"/>
            <w:tcMar>
              <w:left w:w="108" w:type="dxa"/>
            </w:tcMar>
          </w:tcPr>
          <w:p w:rsidR="00DC3950" w:rsidRPr="00EA7F9B" w:rsidRDefault="00EA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A7F9B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2018 года</w:t>
            </w:r>
          </w:p>
        </w:tc>
      </w:tr>
    </w:tbl>
    <w:p w:rsidR="00DC3950" w:rsidRDefault="00DC3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F6" w:rsidRDefault="008638F6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70" w:rsidRPr="00611B37" w:rsidRDefault="000F3770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Бородинского сельского поселения</w:t>
      </w:r>
    </w:p>
    <w:p w:rsidR="000F3770" w:rsidRPr="00611B37" w:rsidRDefault="000F3770" w:rsidP="000F3770">
      <w:pPr>
        <w:tabs>
          <w:tab w:val="left" w:pos="916"/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</w:p>
    <w:p w:rsidR="00DC3950" w:rsidRDefault="00DC395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950" w:rsidSect="008638F6">
      <w:pgSz w:w="11906" w:h="16838"/>
      <w:pgMar w:top="567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0"/>
    <w:rsid w:val="000F3770"/>
    <w:rsid w:val="001A6524"/>
    <w:rsid w:val="00477771"/>
    <w:rsid w:val="0048014B"/>
    <w:rsid w:val="0049067B"/>
    <w:rsid w:val="004F151F"/>
    <w:rsid w:val="00611B37"/>
    <w:rsid w:val="00621AB4"/>
    <w:rsid w:val="00631EB7"/>
    <w:rsid w:val="006D2B09"/>
    <w:rsid w:val="007D5FF2"/>
    <w:rsid w:val="00810A6C"/>
    <w:rsid w:val="008638F6"/>
    <w:rsid w:val="009A75E1"/>
    <w:rsid w:val="009D2C73"/>
    <w:rsid w:val="00D37C4C"/>
    <w:rsid w:val="00DC3950"/>
    <w:rsid w:val="00EA7F9B"/>
    <w:rsid w:val="00F72A2B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1EE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F1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6945"/>
    <w:pPr>
      <w:ind w:left="720"/>
      <w:contextualSpacing/>
    </w:pPr>
  </w:style>
  <w:style w:type="table" w:styleId="ab">
    <w:name w:val="Table Grid"/>
    <w:basedOn w:val="a1"/>
    <w:uiPriority w:val="59"/>
    <w:rsid w:val="00E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Волошина Вера Лукьяновна</cp:lastModifiedBy>
  <cp:revision>15</cp:revision>
  <cp:lastPrinted>2018-01-18T12:44:00Z</cp:lastPrinted>
  <dcterms:created xsi:type="dcterms:W3CDTF">2018-01-15T12:01:00Z</dcterms:created>
  <dcterms:modified xsi:type="dcterms:W3CDTF">2018-04-02T12:19:00Z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