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7F" w:rsidRPr="004D448F" w:rsidRDefault="0060347F" w:rsidP="0060347F">
      <w:pPr>
        <w:spacing w:after="0" w:line="240" w:lineRule="auto"/>
        <w:jc w:val="center"/>
        <w:rPr>
          <w:rFonts w:ascii="Times New Roman" w:eastAsia="Times New Roman" w:hAnsi="Times New Roman" w:cs="Times New Roman"/>
          <w:sz w:val="20"/>
          <w:szCs w:val="20"/>
          <w:lang w:eastAsia="ru-RU"/>
        </w:rPr>
      </w:pPr>
      <w:r w:rsidRPr="004D448F">
        <w:rPr>
          <w:rFonts w:ascii="Times New Roman" w:eastAsia="Times New Roman" w:hAnsi="Times New Roman" w:cs="Times New Roman"/>
          <w:b/>
          <w:noProof/>
          <w:sz w:val="20"/>
          <w:szCs w:val="20"/>
          <w:lang w:eastAsia="ru-RU"/>
        </w:rPr>
        <w:drawing>
          <wp:inline distT="0" distB="0" distL="0" distR="0" wp14:anchorId="4FE61253" wp14:editId="4859E633">
            <wp:extent cx="478158" cy="605790"/>
            <wp:effectExtent l="0" t="0" r="0" b="3810"/>
            <wp:docPr id="2" name="Рисунок 2"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78158" cy="605790"/>
                    </a:xfrm>
                    <a:prstGeom prst="rect">
                      <a:avLst/>
                    </a:prstGeom>
                    <a:noFill/>
                    <a:ln>
                      <a:noFill/>
                      <a:prstDash/>
                    </a:ln>
                  </pic:spPr>
                </pic:pic>
              </a:graphicData>
            </a:graphic>
          </wp:inline>
        </w:drawing>
      </w:r>
    </w:p>
    <w:p w:rsidR="0060347F" w:rsidRPr="004D448F" w:rsidRDefault="0060347F" w:rsidP="0060347F">
      <w:pPr>
        <w:spacing w:after="0" w:line="240" w:lineRule="auto"/>
        <w:jc w:val="center"/>
        <w:rPr>
          <w:rFonts w:ascii="Times New Roman" w:eastAsia="Times New Roman" w:hAnsi="Times New Roman" w:cs="Times New Roman"/>
          <w:b/>
          <w:sz w:val="36"/>
          <w:szCs w:val="36"/>
          <w:lang w:eastAsia="ru-RU"/>
        </w:rPr>
      </w:pPr>
      <w:r w:rsidRPr="004D448F">
        <w:rPr>
          <w:rFonts w:ascii="Times New Roman" w:eastAsia="Times New Roman" w:hAnsi="Times New Roman" w:cs="Times New Roman"/>
          <w:b/>
          <w:sz w:val="36"/>
          <w:szCs w:val="36"/>
          <w:lang w:eastAsia="ru-RU"/>
        </w:rPr>
        <w:t>П О С Т А Н О В Л Е Н И Е</w:t>
      </w:r>
    </w:p>
    <w:p w:rsidR="0060347F" w:rsidRPr="004D448F" w:rsidRDefault="0060347F" w:rsidP="0060347F">
      <w:pPr>
        <w:spacing w:after="0" w:line="240" w:lineRule="auto"/>
        <w:jc w:val="center"/>
        <w:rPr>
          <w:rFonts w:ascii="Times New Roman" w:eastAsia="Times New Roman" w:hAnsi="Times New Roman" w:cs="Times New Roman"/>
          <w:b/>
          <w:sz w:val="28"/>
          <w:szCs w:val="28"/>
          <w:lang w:eastAsia="ru-RU"/>
        </w:rPr>
      </w:pPr>
    </w:p>
    <w:p w:rsidR="0060347F" w:rsidRPr="004D448F" w:rsidRDefault="0060347F" w:rsidP="0060347F">
      <w:pPr>
        <w:spacing w:after="0" w:line="240" w:lineRule="auto"/>
        <w:jc w:val="center"/>
        <w:rPr>
          <w:rFonts w:ascii="Times New Roman" w:eastAsia="Times New Roman" w:hAnsi="Times New Roman" w:cs="Times New Roman"/>
          <w:b/>
          <w:sz w:val="28"/>
          <w:szCs w:val="28"/>
          <w:lang w:eastAsia="ru-RU"/>
        </w:rPr>
      </w:pPr>
      <w:r w:rsidRPr="004D448F">
        <w:rPr>
          <w:rFonts w:ascii="Times New Roman" w:eastAsia="Times New Roman" w:hAnsi="Times New Roman" w:cs="Times New Roman"/>
          <w:b/>
          <w:sz w:val="28"/>
          <w:szCs w:val="28"/>
          <w:lang w:eastAsia="ru-RU"/>
        </w:rPr>
        <w:t>АДМИНИСТРАЦИИ БОРОДИНСКОГО СЕЛЬСКОГО ПОСЕЛЕНИЯ</w:t>
      </w:r>
    </w:p>
    <w:p w:rsidR="0060347F" w:rsidRPr="004D448F" w:rsidRDefault="0060347F" w:rsidP="0060347F">
      <w:pPr>
        <w:spacing w:after="0" w:line="240" w:lineRule="auto"/>
        <w:jc w:val="center"/>
        <w:rPr>
          <w:rFonts w:ascii="Times New Roman" w:eastAsia="Times New Roman" w:hAnsi="Times New Roman" w:cs="Times New Roman"/>
          <w:b/>
          <w:sz w:val="28"/>
          <w:szCs w:val="28"/>
          <w:lang w:eastAsia="ru-RU"/>
        </w:rPr>
      </w:pPr>
      <w:r w:rsidRPr="004D448F">
        <w:rPr>
          <w:rFonts w:ascii="Times New Roman" w:eastAsia="Times New Roman" w:hAnsi="Times New Roman" w:cs="Times New Roman"/>
          <w:b/>
          <w:sz w:val="28"/>
          <w:szCs w:val="28"/>
          <w:lang w:eastAsia="ru-RU"/>
        </w:rPr>
        <w:t>ПРИМОРСКО-АХТАРСКОГО РАЙОНА</w:t>
      </w:r>
    </w:p>
    <w:p w:rsidR="0060347F" w:rsidRPr="004D448F" w:rsidRDefault="0060347F" w:rsidP="0060347F">
      <w:pPr>
        <w:spacing w:after="0" w:line="240" w:lineRule="auto"/>
        <w:jc w:val="center"/>
        <w:rPr>
          <w:rFonts w:ascii="Times New Roman" w:eastAsia="Times New Roman" w:hAnsi="Times New Roman" w:cs="Times New Roman"/>
          <w:b/>
          <w:sz w:val="28"/>
          <w:szCs w:val="28"/>
          <w:lang w:eastAsia="ru-RU"/>
        </w:rPr>
      </w:pPr>
    </w:p>
    <w:p w:rsidR="0060347F" w:rsidRPr="004D448F" w:rsidRDefault="009173E2" w:rsidP="006034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20.01.2022            </w:t>
      </w:r>
      <w:r w:rsidR="0060347F">
        <w:rPr>
          <w:rFonts w:ascii="Times New Roman" w:eastAsia="Times New Roman" w:hAnsi="Times New Roman" w:cs="Times New Roman"/>
          <w:sz w:val="28"/>
          <w:szCs w:val="28"/>
          <w:lang w:eastAsia="ru-RU"/>
        </w:rPr>
        <w:t xml:space="preserve">       </w:t>
      </w:r>
      <w:r w:rsidR="0060347F" w:rsidRPr="004D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16</w:t>
      </w:r>
    </w:p>
    <w:p w:rsidR="0060347F" w:rsidRDefault="0060347F" w:rsidP="0060347F">
      <w:pPr>
        <w:spacing w:after="0" w:line="240" w:lineRule="auto"/>
        <w:jc w:val="center"/>
        <w:rPr>
          <w:rFonts w:ascii="Times New Roman" w:eastAsia="Times New Roman" w:hAnsi="Times New Roman" w:cs="Times New Roman"/>
          <w:sz w:val="20"/>
          <w:szCs w:val="20"/>
          <w:lang w:eastAsia="ru-RU"/>
        </w:rPr>
      </w:pPr>
      <w:r w:rsidRPr="004D448F">
        <w:rPr>
          <w:rFonts w:ascii="Times New Roman" w:eastAsia="Times New Roman" w:hAnsi="Times New Roman" w:cs="Times New Roman"/>
          <w:sz w:val="20"/>
          <w:szCs w:val="20"/>
          <w:lang w:eastAsia="ru-RU"/>
        </w:rPr>
        <w:t>станица Бородинская</w:t>
      </w:r>
    </w:p>
    <w:p w:rsidR="0060347F" w:rsidRPr="004D448F" w:rsidRDefault="0060347F" w:rsidP="0060347F">
      <w:pPr>
        <w:spacing w:after="0" w:line="240" w:lineRule="auto"/>
        <w:jc w:val="center"/>
        <w:rPr>
          <w:rFonts w:ascii="Times New Roman" w:eastAsia="Times New Roman" w:hAnsi="Times New Roman" w:cs="Times New Roman"/>
          <w:sz w:val="20"/>
          <w:szCs w:val="20"/>
          <w:lang w:eastAsia="ru-RU"/>
        </w:rPr>
      </w:pPr>
    </w:p>
    <w:p w:rsidR="0060347F" w:rsidRPr="007A3202" w:rsidRDefault="0060347F" w:rsidP="0060347F">
      <w:pPr>
        <w:spacing w:after="0" w:line="240" w:lineRule="auto"/>
        <w:jc w:val="center"/>
        <w:rPr>
          <w:rFonts w:ascii="Times New Roman" w:eastAsia="Times New Roman" w:hAnsi="Times New Roman" w:cs="Times New Roman"/>
          <w:b/>
          <w:sz w:val="28"/>
          <w:szCs w:val="28"/>
          <w:shd w:val="clear" w:color="auto" w:fill="FFFFFF"/>
          <w:lang w:eastAsia="ru-RU"/>
        </w:rPr>
      </w:pPr>
      <w:r w:rsidRPr="007A3202">
        <w:rPr>
          <w:rFonts w:ascii="Times New Roman" w:eastAsia="Times New Roman" w:hAnsi="Times New Roman" w:cs="Times New Roman"/>
          <w:b/>
          <w:sz w:val="28"/>
          <w:szCs w:val="28"/>
          <w:shd w:val="clear" w:color="auto" w:fill="FFFFFF"/>
          <w:lang w:eastAsia="ru-RU"/>
        </w:rPr>
        <w:t xml:space="preserve">Об утверждении Порядка формирования, ведения и обязательного опубликования перечня муниципального имущества </w:t>
      </w:r>
      <w:r>
        <w:rPr>
          <w:rFonts w:ascii="Times New Roman" w:eastAsia="Times New Roman" w:hAnsi="Times New Roman" w:cs="Times New Roman"/>
          <w:b/>
          <w:sz w:val="28"/>
          <w:szCs w:val="28"/>
          <w:shd w:val="clear" w:color="auto" w:fill="FFFFFF"/>
          <w:lang w:eastAsia="ru-RU"/>
        </w:rPr>
        <w:t>Бородинского</w:t>
      </w:r>
      <w:r w:rsidRPr="007A3202">
        <w:rPr>
          <w:rFonts w:ascii="Times New Roman" w:eastAsia="Times New Roman" w:hAnsi="Times New Roman" w:cs="Times New Roman"/>
          <w:b/>
          <w:sz w:val="28"/>
          <w:szCs w:val="28"/>
          <w:shd w:val="clear" w:color="auto" w:fill="FFFFFF"/>
          <w:lang w:eastAsia="ru-RU"/>
        </w:rPr>
        <w:t xml:space="preserve"> сельского поселения Приморско-Ахтарского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0347F" w:rsidRPr="006B4C45" w:rsidRDefault="0060347F" w:rsidP="0060347F">
      <w:pPr>
        <w:spacing w:after="0" w:line="240" w:lineRule="auto"/>
        <w:jc w:val="center"/>
        <w:rPr>
          <w:rFonts w:ascii="Times New Roman" w:eastAsia="Times New Roman" w:hAnsi="Times New Roman" w:cs="Times New Roman"/>
          <w:sz w:val="28"/>
          <w:szCs w:val="28"/>
          <w:lang w:eastAsia="ru-RU"/>
        </w:rPr>
      </w:pPr>
    </w:p>
    <w:p w:rsidR="0060347F" w:rsidRPr="006B4C45" w:rsidRDefault="0060347F" w:rsidP="0060347F">
      <w:pPr>
        <w:spacing w:after="0" w:line="240" w:lineRule="auto"/>
        <w:jc w:val="center"/>
        <w:rPr>
          <w:rFonts w:ascii="Times New Roman" w:eastAsia="Times New Roman" w:hAnsi="Times New Roman" w:cs="Times New Roman"/>
          <w:sz w:val="28"/>
          <w:szCs w:val="28"/>
          <w:lang w:eastAsia="ru-RU"/>
        </w:rPr>
      </w:pPr>
    </w:p>
    <w:p w:rsidR="0060347F" w:rsidRPr="007A3202" w:rsidRDefault="0060347F" w:rsidP="0060347F">
      <w:pPr>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В соответствии с Федеральным законом от 24 июля 2007 года № 209-ФЗ «О развитии малого и среднего предпринимательства в Российской Федерации» 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администрация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п о с т а н о в л я е т:</w:t>
      </w:r>
    </w:p>
    <w:p w:rsidR="0060347F" w:rsidRPr="007A3202" w:rsidRDefault="0060347F" w:rsidP="0060347F">
      <w:pPr>
        <w:tabs>
          <w:tab w:val="left" w:pos="360"/>
          <w:tab w:val="left" w:pos="900"/>
        </w:tabs>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1. Утвердить Порядок формирования, ведения и обязательного опубликования перечня муниципального имущества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к настоящему постановлению.</w:t>
      </w:r>
    </w:p>
    <w:p w:rsidR="0060347F" w:rsidRDefault="0060347F" w:rsidP="0060347F">
      <w:pPr>
        <w:tabs>
          <w:tab w:val="left" w:pos="360"/>
          <w:tab w:val="left" w:pos="900"/>
        </w:tabs>
        <w:spacing w:after="0" w:line="240" w:lineRule="auto"/>
        <w:ind w:firstLine="851"/>
        <w:jc w:val="both"/>
        <w:rPr>
          <w:rFonts w:ascii="Times New Roman" w:eastAsia="Times New Roman" w:hAnsi="Times New Roman" w:cs="Times New Roman"/>
          <w:bCs/>
          <w:sz w:val="28"/>
          <w:szCs w:val="28"/>
          <w:lang w:eastAsia="ru-RU"/>
        </w:rPr>
      </w:pPr>
      <w:r w:rsidRPr="007A3202">
        <w:rPr>
          <w:rFonts w:ascii="Times New Roman" w:eastAsia="Times New Roman" w:hAnsi="Times New Roman" w:cs="Times New Roman"/>
          <w:bCs/>
          <w:sz w:val="28"/>
          <w:szCs w:val="28"/>
          <w:lang w:eastAsia="ru-RU"/>
        </w:rPr>
        <w:t>2. Постанов</w:t>
      </w:r>
      <w:r>
        <w:rPr>
          <w:rFonts w:ascii="Times New Roman" w:eastAsia="Times New Roman" w:hAnsi="Times New Roman" w:cs="Times New Roman"/>
          <w:bCs/>
          <w:sz w:val="28"/>
          <w:szCs w:val="28"/>
          <w:lang w:eastAsia="ru-RU"/>
        </w:rPr>
        <w:t>ление</w:t>
      </w:r>
      <w:r w:rsidRPr="007A3202">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Бородинского</w:t>
      </w:r>
      <w:r w:rsidRPr="007A3202">
        <w:rPr>
          <w:rFonts w:ascii="Times New Roman" w:eastAsia="Times New Roman" w:hAnsi="Times New Roman" w:cs="Times New Roman"/>
          <w:bCs/>
          <w:sz w:val="28"/>
          <w:szCs w:val="28"/>
          <w:lang w:eastAsia="ru-RU"/>
        </w:rPr>
        <w:t xml:space="preserve"> сельского поселения Приморско</w:t>
      </w:r>
      <w:r>
        <w:rPr>
          <w:rFonts w:ascii="Times New Roman" w:eastAsia="Times New Roman" w:hAnsi="Times New Roman" w:cs="Times New Roman"/>
          <w:bCs/>
          <w:sz w:val="28"/>
          <w:szCs w:val="28"/>
          <w:lang w:eastAsia="ru-RU"/>
        </w:rPr>
        <w:t xml:space="preserve">-Ахтарского района от 01 марта 2017 года № 63 </w:t>
      </w:r>
      <w:r w:rsidRPr="007A3202">
        <w:rPr>
          <w:rFonts w:ascii="Times New Roman" w:eastAsia="Times New Roman" w:hAnsi="Times New Roman" w:cs="Times New Roman"/>
          <w:bCs/>
          <w:sz w:val="28"/>
          <w:szCs w:val="28"/>
          <w:lang w:eastAsia="ru-RU"/>
        </w:rPr>
        <w:t xml:space="preserve">«Об утверждении Порядка формирования, ведения, обязательного опубликования перечня  муниципального имущества </w:t>
      </w:r>
      <w:r>
        <w:rPr>
          <w:rFonts w:ascii="Times New Roman" w:eastAsia="Times New Roman" w:hAnsi="Times New Roman" w:cs="Times New Roman"/>
          <w:bCs/>
          <w:sz w:val="28"/>
          <w:szCs w:val="28"/>
          <w:lang w:eastAsia="ru-RU"/>
        </w:rPr>
        <w:t>Бородинского</w:t>
      </w:r>
      <w:r w:rsidRPr="007A3202">
        <w:rPr>
          <w:rFonts w:ascii="Times New Roman" w:eastAsia="Times New Roman" w:hAnsi="Times New Roman" w:cs="Times New Roman"/>
          <w:bCs/>
          <w:sz w:val="28"/>
          <w:szCs w:val="28"/>
          <w:lang w:eastAsia="ru-RU"/>
        </w:rPr>
        <w:t xml:space="preserve"> сельского поселения Приморско-</w:t>
      </w:r>
      <w:r w:rsidRPr="007A3202">
        <w:rPr>
          <w:rFonts w:ascii="Times New Roman" w:eastAsia="Times New Roman" w:hAnsi="Times New Roman" w:cs="Times New Roman"/>
          <w:bCs/>
          <w:sz w:val="28"/>
          <w:szCs w:val="28"/>
          <w:lang w:eastAsia="ru-RU"/>
        </w:rPr>
        <w:lastRenderedPageBreak/>
        <w:t>Ахтарского района,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w:t>
      </w:r>
      <w:r>
        <w:rPr>
          <w:rFonts w:ascii="Times New Roman" w:eastAsia="Times New Roman" w:hAnsi="Times New Roman" w:cs="Times New Roman"/>
          <w:bCs/>
          <w:sz w:val="28"/>
          <w:szCs w:val="28"/>
          <w:lang w:eastAsia="ru-RU"/>
        </w:rPr>
        <w:t>оссийской Федерации»»</w:t>
      </w:r>
      <w:r w:rsidRPr="007A320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считать утратившим</w:t>
      </w:r>
      <w:r w:rsidRPr="007A3202">
        <w:rPr>
          <w:rFonts w:ascii="Times New Roman" w:eastAsia="Times New Roman" w:hAnsi="Times New Roman" w:cs="Times New Roman"/>
          <w:bCs/>
          <w:sz w:val="28"/>
          <w:szCs w:val="28"/>
          <w:lang w:eastAsia="ru-RU"/>
        </w:rPr>
        <w:t xml:space="preserve"> силу</w:t>
      </w:r>
      <w:r>
        <w:rPr>
          <w:rFonts w:ascii="Times New Roman" w:eastAsia="Times New Roman" w:hAnsi="Times New Roman" w:cs="Times New Roman"/>
          <w:bCs/>
          <w:sz w:val="28"/>
          <w:szCs w:val="28"/>
          <w:lang w:eastAsia="ru-RU"/>
        </w:rPr>
        <w:t>.</w:t>
      </w:r>
    </w:p>
    <w:p w:rsidR="0060347F" w:rsidRPr="007A3202" w:rsidRDefault="0060347F" w:rsidP="0060347F">
      <w:pPr>
        <w:tabs>
          <w:tab w:val="left" w:pos="360"/>
          <w:tab w:val="left" w:pos="900"/>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7A3202">
        <w:rPr>
          <w:rFonts w:ascii="Times New Roman" w:eastAsia="Times New Roman" w:hAnsi="Times New Roman" w:cs="Times New Roman"/>
          <w:bCs/>
          <w:sz w:val="28"/>
          <w:szCs w:val="28"/>
          <w:lang w:eastAsia="ru-RU"/>
        </w:rPr>
        <w:t xml:space="preserve"> Постанов</w:t>
      </w:r>
      <w:r>
        <w:rPr>
          <w:rFonts w:ascii="Times New Roman" w:eastAsia="Times New Roman" w:hAnsi="Times New Roman" w:cs="Times New Roman"/>
          <w:bCs/>
          <w:sz w:val="28"/>
          <w:szCs w:val="28"/>
          <w:lang w:eastAsia="ru-RU"/>
        </w:rPr>
        <w:t>ление</w:t>
      </w:r>
      <w:r w:rsidRPr="007A3202">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Бородинского</w:t>
      </w:r>
      <w:r w:rsidRPr="007A3202">
        <w:rPr>
          <w:rFonts w:ascii="Times New Roman" w:eastAsia="Times New Roman" w:hAnsi="Times New Roman" w:cs="Times New Roman"/>
          <w:bCs/>
          <w:sz w:val="28"/>
          <w:szCs w:val="28"/>
          <w:lang w:eastAsia="ru-RU"/>
        </w:rPr>
        <w:t xml:space="preserve"> сельского поселения Приморско</w:t>
      </w:r>
      <w:r>
        <w:rPr>
          <w:rFonts w:ascii="Times New Roman" w:eastAsia="Times New Roman" w:hAnsi="Times New Roman" w:cs="Times New Roman"/>
          <w:bCs/>
          <w:sz w:val="28"/>
          <w:szCs w:val="28"/>
          <w:lang w:eastAsia="ru-RU"/>
        </w:rPr>
        <w:t>-Ахтарского района от 14 января 2019 года № 3</w:t>
      </w:r>
      <w:r w:rsidRPr="007A3202">
        <w:rPr>
          <w:rFonts w:ascii="Times New Roman" w:eastAsia="Times New Roman" w:hAnsi="Times New Roman" w:cs="Times New Roman"/>
          <w:bCs/>
          <w:sz w:val="28"/>
          <w:szCs w:val="28"/>
          <w:lang w:eastAsia="ru-RU"/>
        </w:rPr>
        <w:t xml:space="preserve"> «О внесении изменений в постановление администрации </w:t>
      </w:r>
      <w:r>
        <w:rPr>
          <w:rFonts w:ascii="Times New Roman" w:eastAsia="Times New Roman" w:hAnsi="Times New Roman" w:cs="Times New Roman"/>
          <w:bCs/>
          <w:sz w:val="28"/>
          <w:szCs w:val="28"/>
          <w:lang w:eastAsia="ru-RU"/>
        </w:rPr>
        <w:t>Бородинского</w:t>
      </w:r>
      <w:r w:rsidRPr="007A3202">
        <w:rPr>
          <w:rFonts w:ascii="Times New Roman" w:eastAsia="Times New Roman" w:hAnsi="Times New Roman" w:cs="Times New Roman"/>
          <w:bCs/>
          <w:sz w:val="28"/>
          <w:szCs w:val="28"/>
          <w:lang w:eastAsia="ru-RU"/>
        </w:rPr>
        <w:t xml:space="preserve"> сельского поселения П</w:t>
      </w:r>
      <w:r>
        <w:rPr>
          <w:rFonts w:ascii="Times New Roman" w:eastAsia="Times New Roman" w:hAnsi="Times New Roman" w:cs="Times New Roman"/>
          <w:bCs/>
          <w:sz w:val="28"/>
          <w:szCs w:val="28"/>
          <w:lang w:eastAsia="ru-RU"/>
        </w:rPr>
        <w:t>риморско-Ахтарского района от 01</w:t>
      </w:r>
      <w:r w:rsidRPr="007A3202">
        <w:rPr>
          <w:rFonts w:ascii="Times New Roman" w:eastAsia="Times New Roman" w:hAnsi="Times New Roman" w:cs="Times New Roman"/>
          <w:bCs/>
          <w:sz w:val="28"/>
          <w:szCs w:val="28"/>
          <w:lang w:eastAsia="ru-RU"/>
        </w:rPr>
        <w:t xml:space="preserve"> марта 2017 года </w:t>
      </w:r>
      <w:r>
        <w:rPr>
          <w:rFonts w:ascii="Times New Roman" w:eastAsia="Times New Roman" w:hAnsi="Times New Roman" w:cs="Times New Roman"/>
          <w:bCs/>
          <w:sz w:val="28"/>
          <w:szCs w:val="28"/>
          <w:lang w:eastAsia="ru-RU"/>
        </w:rPr>
        <w:t>№ 63</w:t>
      </w:r>
      <w:r w:rsidRPr="007A3202">
        <w:rPr>
          <w:rFonts w:ascii="Times New Roman" w:eastAsia="Times New Roman" w:hAnsi="Times New Roman" w:cs="Times New Roman"/>
          <w:bCs/>
          <w:sz w:val="28"/>
          <w:szCs w:val="28"/>
          <w:lang w:eastAsia="ru-RU"/>
        </w:rPr>
        <w:t xml:space="preserve"> «Об утверждении Порядка формирования, ведения, обязательного опубликования перечня  муниципального имущества </w:t>
      </w:r>
      <w:r>
        <w:rPr>
          <w:rFonts w:ascii="Times New Roman" w:eastAsia="Times New Roman" w:hAnsi="Times New Roman" w:cs="Times New Roman"/>
          <w:bCs/>
          <w:sz w:val="28"/>
          <w:szCs w:val="28"/>
          <w:lang w:eastAsia="ru-RU"/>
        </w:rPr>
        <w:t>Бородинского</w:t>
      </w:r>
      <w:r w:rsidRPr="007A3202">
        <w:rPr>
          <w:rFonts w:ascii="Times New Roman" w:eastAsia="Times New Roman" w:hAnsi="Times New Roman" w:cs="Times New Roman"/>
          <w:bCs/>
          <w:sz w:val="28"/>
          <w:szCs w:val="28"/>
          <w:lang w:eastAsia="ru-RU"/>
        </w:rPr>
        <w:t xml:space="preserve"> сельского поселения Приморско-Ахтарского района,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Pr>
          <w:rFonts w:ascii="Times New Roman" w:eastAsia="Times New Roman" w:hAnsi="Times New Roman" w:cs="Times New Roman"/>
          <w:bCs/>
          <w:sz w:val="28"/>
          <w:szCs w:val="28"/>
          <w:lang w:eastAsia="ru-RU"/>
        </w:rPr>
        <w:t xml:space="preserve"> считать утратившим</w:t>
      </w:r>
      <w:r w:rsidRPr="007A3202">
        <w:rPr>
          <w:rFonts w:ascii="Times New Roman" w:eastAsia="Times New Roman" w:hAnsi="Times New Roman" w:cs="Times New Roman"/>
          <w:bCs/>
          <w:sz w:val="28"/>
          <w:szCs w:val="28"/>
          <w:lang w:eastAsia="ru-RU"/>
        </w:rPr>
        <w:t xml:space="preserve"> силу.</w:t>
      </w:r>
    </w:p>
    <w:p w:rsidR="0060347F" w:rsidRPr="007A3202" w:rsidRDefault="0060347F" w:rsidP="006034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A3202">
        <w:rPr>
          <w:rFonts w:ascii="Times New Roman" w:eastAsia="Times New Roman" w:hAnsi="Times New Roman" w:cs="Times New Roman"/>
          <w:sz w:val="28"/>
          <w:szCs w:val="28"/>
          <w:lang w:eastAsia="ru-RU"/>
        </w:rPr>
        <w:t xml:space="preserve">. Разместить настоящее постановление на официальном Интернет - сайте администрации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w:t>
      </w:r>
    </w:p>
    <w:p w:rsidR="0060347F" w:rsidRPr="007A3202" w:rsidRDefault="0060347F" w:rsidP="006034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A3202">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60347F" w:rsidRPr="007A3202" w:rsidRDefault="0060347F" w:rsidP="006034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A3202">
        <w:rPr>
          <w:rFonts w:ascii="Times New Roman" w:eastAsia="Times New Roman" w:hAnsi="Times New Roman" w:cs="Times New Roman"/>
          <w:sz w:val="28"/>
          <w:szCs w:val="28"/>
          <w:lang w:eastAsia="ru-RU"/>
        </w:rPr>
        <w:t>. Постановление вступает в силу посл</w:t>
      </w:r>
      <w:r>
        <w:rPr>
          <w:rFonts w:ascii="Times New Roman" w:eastAsia="Times New Roman" w:hAnsi="Times New Roman" w:cs="Times New Roman"/>
          <w:sz w:val="28"/>
          <w:szCs w:val="28"/>
          <w:lang w:eastAsia="ru-RU"/>
        </w:rPr>
        <w:t>е его официального обнародования</w:t>
      </w:r>
      <w:r w:rsidRPr="007A3202">
        <w:rPr>
          <w:rFonts w:ascii="Times New Roman" w:eastAsia="Times New Roman" w:hAnsi="Times New Roman" w:cs="Times New Roman"/>
          <w:sz w:val="28"/>
          <w:szCs w:val="28"/>
          <w:lang w:eastAsia="ru-RU"/>
        </w:rPr>
        <w:t>.</w:t>
      </w:r>
    </w:p>
    <w:p w:rsidR="0060347F" w:rsidRPr="007A3202" w:rsidRDefault="0060347F" w:rsidP="0060347F">
      <w:pPr>
        <w:tabs>
          <w:tab w:val="num" w:pos="360"/>
          <w:tab w:val="left" w:pos="900"/>
        </w:tabs>
        <w:spacing w:after="0" w:line="240" w:lineRule="auto"/>
        <w:ind w:left="-360" w:right="-5" w:firstLine="720"/>
        <w:jc w:val="both"/>
        <w:rPr>
          <w:rFonts w:ascii="Times New Roman" w:eastAsia="Times New Roman" w:hAnsi="Times New Roman" w:cs="Times New Roman"/>
          <w:sz w:val="28"/>
          <w:szCs w:val="28"/>
          <w:lang w:eastAsia="ru-RU"/>
        </w:rPr>
      </w:pPr>
    </w:p>
    <w:p w:rsidR="0060347F" w:rsidRPr="007A3202" w:rsidRDefault="0060347F" w:rsidP="0060347F">
      <w:pPr>
        <w:tabs>
          <w:tab w:val="num" w:pos="360"/>
          <w:tab w:val="left" w:pos="900"/>
        </w:tabs>
        <w:spacing w:after="0" w:line="240" w:lineRule="auto"/>
        <w:ind w:left="-360" w:right="-5" w:firstLine="720"/>
        <w:jc w:val="both"/>
        <w:rPr>
          <w:rFonts w:ascii="Times New Roman" w:eastAsia="Times New Roman" w:hAnsi="Times New Roman" w:cs="Times New Roman"/>
          <w:sz w:val="28"/>
          <w:szCs w:val="28"/>
          <w:lang w:eastAsia="ru-RU"/>
        </w:rPr>
      </w:pPr>
    </w:p>
    <w:p w:rsidR="0060347F" w:rsidRPr="007A3202" w:rsidRDefault="0060347F" w:rsidP="0060347F">
      <w:pPr>
        <w:tabs>
          <w:tab w:val="left" w:pos="540"/>
          <w:tab w:val="left" w:pos="900"/>
        </w:tabs>
        <w:spacing w:after="0" w:line="240" w:lineRule="auto"/>
        <w:ind w:left="-540" w:right="-5" w:firstLine="256"/>
        <w:jc w:val="both"/>
        <w:rPr>
          <w:rFonts w:ascii="Times New Roman" w:eastAsia="Times New Roman" w:hAnsi="Times New Roman" w:cs="Times New Roman"/>
          <w:sz w:val="28"/>
          <w:szCs w:val="28"/>
          <w:lang w:eastAsia="ru-RU"/>
        </w:rPr>
      </w:pPr>
    </w:p>
    <w:p w:rsidR="0060347F" w:rsidRDefault="0060347F" w:rsidP="0060347F">
      <w:pPr>
        <w:tabs>
          <w:tab w:val="left" w:pos="540"/>
          <w:tab w:val="left" w:pos="900"/>
        </w:tabs>
        <w:spacing w:after="0" w:line="240" w:lineRule="auto"/>
        <w:ind w:right="-5"/>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w:t>
      </w:r>
    </w:p>
    <w:p w:rsidR="0060347F" w:rsidRPr="007A3202" w:rsidRDefault="0060347F" w:rsidP="0060347F">
      <w:pPr>
        <w:tabs>
          <w:tab w:val="left" w:pos="540"/>
          <w:tab w:val="left" w:pos="900"/>
        </w:tabs>
        <w:spacing w:after="0" w:line="240" w:lineRule="auto"/>
        <w:ind w:right="-5"/>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val="x-none" w:eastAsia="x-none"/>
        </w:rPr>
        <w:t xml:space="preserve">Приморско-Ахтарского района                                 </w:t>
      </w:r>
      <w:r>
        <w:rPr>
          <w:rFonts w:ascii="Times New Roman" w:eastAsia="Times New Roman" w:hAnsi="Times New Roman" w:cs="Times New Roman"/>
          <w:sz w:val="28"/>
          <w:szCs w:val="28"/>
          <w:lang w:eastAsia="x-none"/>
        </w:rPr>
        <w:t xml:space="preserve">      </w:t>
      </w:r>
      <w:r w:rsidRPr="007A3202">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О.Г.Анастас</w:t>
      </w:r>
    </w:p>
    <w:p w:rsidR="0060347F" w:rsidRPr="007A3202" w:rsidRDefault="0060347F" w:rsidP="0060347F">
      <w:pPr>
        <w:spacing w:after="0" w:line="240" w:lineRule="auto"/>
        <w:ind w:right="-5" w:firstLine="851"/>
        <w:jc w:val="both"/>
        <w:rPr>
          <w:rFonts w:ascii="Times New Roman" w:eastAsia="Times New Roman" w:hAnsi="Times New Roman" w:cs="Times New Roman"/>
          <w:sz w:val="28"/>
          <w:szCs w:val="28"/>
          <w:lang w:eastAsia="ru-RU"/>
        </w:rPr>
      </w:pPr>
    </w:p>
    <w:p w:rsidR="0060347F" w:rsidRPr="007A3202" w:rsidRDefault="0060347F" w:rsidP="0060347F">
      <w:pPr>
        <w:tabs>
          <w:tab w:val="left" w:pos="540"/>
          <w:tab w:val="left" w:pos="900"/>
        </w:tabs>
        <w:spacing w:after="0" w:line="240" w:lineRule="auto"/>
        <w:ind w:left="-540" w:right="-5" w:firstLine="256"/>
        <w:jc w:val="both"/>
        <w:rPr>
          <w:rFonts w:ascii="Times New Roman" w:eastAsia="Times New Roman" w:hAnsi="Times New Roman" w:cs="Times New Roman"/>
          <w:sz w:val="28"/>
          <w:szCs w:val="28"/>
          <w:lang w:eastAsia="ru-RU"/>
        </w:rPr>
      </w:pPr>
    </w:p>
    <w:p w:rsidR="0060347F" w:rsidRPr="007A3202" w:rsidRDefault="0060347F" w:rsidP="0060347F">
      <w:pPr>
        <w:spacing w:after="0" w:line="240" w:lineRule="auto"/>
        <w:rPr>
          <w:rFonts w:ascii="Times New Roman" w:eastAsia="Times New Roman" w:hAnsi="Times New Roman" w:cs="Times New Roman"/>
          <w:sz w:val="28"/>
          <w:szCs w:val="28"/>
          <w:lang w:eastAsia="ru-RU"/>
        </w:rPr>
      </w:pPr>
    </w:p>
    <w:p w:rsidR="0060347F" w:rsidRPr="007A3202" w:rsidRDefault="0060347F" w:rsidP="0060347F">
      <w:pPr>
        <w:spacing w:after="0" w:line="240" w:lineRule="auto"/>
        <w:rPr>
          <w:rFonts w:ascii="Times New Roman" w:eastAsia="Times New Roman" w:hAnsi="Times New Roman" w:cs="Times New Roman"/>
          <w:sz w:val="28"/>
          <w:szCs w:val="28"/>
          <w:lang w:eastAsia="ru-RU"/>
        </w:rPr>
      </w:pPr>
    </w:p>
    <w:p w:rsidR="0060347F" w:rsidRPr="007A3202" w:rsidRDefault="0060347F" w:rsidP="0060347F">
      <w:pPr>
        <w:spacing w:after="0" w:line="240" w:lineRule="auto"/>
        <w:rPr>
          <w:rFonts w:ascii="Times New Roman" w:eastAsia="Times New Roman" w:hAnsi="Times New Roman" w:cs="Times New Roman"/>
          <w:sz w:val="28"/>
          <w:szCs w:val="28"/>
          <w:lang w:eastAsia="ru-RU"/>
        </w:rPr>
      </w:pPr>
    </w:p>
    <w:p w:rsidR="0060347F" w:rsidRPr="007A3202" w:rsidRDefault="0060347F" w:rsidP="0060347F">
      <w:pPr>
        <w:spacing w:after="0" w:line="240" w:lineRule="auto"/>
        <w:rPr>
          <w:rFonts w:ascii="Times New Roman" w:eastAsia="Times New Roman" w:hAnsi="Times New Roman" w:cs="Times New Roman"/>
          <w:sz w:val="28"/>
          <w:szCs w:val="28"/>
          <w:lang w:eastAsia="ru-RU"/>
        </w:rPr>
      </w:pPr>
    </w:p>
    <w:p w:rsidR="0060347F" w:rsidRPr="007A3202" w:rsidRDefault="0060347F" w:rsidP="0060347F">
      <w:pPr>
        <w:spacing w:after="0" w:line="240" w:lineRule="auto"/>
        <w:rPr>
          <w:rFonts w:ascii="Times New Roman" w:eastAsia="Times New Roman" w:hAnsi="Times New Roman" w:cs="Times New Roman"/>
          <w:sz w:val="28"/>
          <w:szCs w:val="28"/>
          <w:lang w:eastAsia="ru-RU"/>
        </w:rPr>
      </w:pPr>
    </w:p>
    <w:p w:rsidR="0060347F" w:rsidRPr="007A3202" w:rsidRDefault="0060347F" w:rsidP="0060347F">
      <w:pPr>
        <w:spacing w:after="0" w:line="240" w:lineRule="auto"/>
        <w:jc w:val="right"/>
        <w:rPr>
          <w:rFonts w:ascii="Times New Roman" w:eastAsia="Times New Roman" w:hAnsi="Times New Roman" w:cs="Times New Roman"/>
          <w:sz w:val="28"/>
          <w:szCs w:val="28"/>
          <w:lang w:eastAsia="ru-RU"/>
        </w:rPr>
      </w:pPr>
    </w:p>
    <w:p w:rsidR="0060347F" w:rsidRPr="007A3202" w:rsidRDefault="0060347F" w:rsidP="0060347F">
      <w:pPr>
        <w:spacing w:after="0" w:line="240" w:lineRule="auto"/>
        <w:jc w:val="right"/>
        <w:rPr>
          <w:rFonts w:ascii="Times New Roman" w:eastAsia="Times New Roman" w:hAnsi="Times New Roman" w:cs="Times New Roman"/>
          <w:sz w:val="28"/>
          <w:szCs w:val="28"/>
          <w:lang w:eastAsia="ru-RU"/>
        </w:rPr>
      </w:pPr>
    </w:p>
    <w:p w:rsidR="0060347F" w:rsidRPr="007A3202" w:rsidRDefault="0060347F" w:rsidP="0060347F">
      <w:pPr>
        <w:spacing w:after="0" w:line="240" w:lineRule="auto"/>
        <w:jc w:val="right"/>
        <w:rPr>
          <w:rFonts w:ascii="Times New Roman" w:eastAsia="Times New Roman" w:hAnsi="Times New Roman" w:cs="Times New Roman"/>
          <w:sz w:val="28"/>
          <w:szCs w:val="28"/>
          <w:lang w:eastAsia="ru-RU"/>
        </w:rPr>
      </w:pPr>
    </w:p>
    <w:p w:rsidR="0060347F" w:rsidRPr="007A3202" w:rsidRDefault="0060347F" w:rsidP="0060347F">
      <w:pPr>
        <w:spacing w:after="0" w:line="240" w:lineRule="auto"/>
        <w:jc w:val="right"/>
        <w:rPr>
          <w:rFonts w:ascii="Times New Roman" w:eastAsia="Times New Roman" w:hAnsi="Times New Roman" w:cs="Times New Roman"/>
          <w:sz w:val="28"/>
          <w:szCs w:val="28"/>
          <w:lang w:eastAsia="ru-RU"/>
        </w:rPr>
      </w:pPr>
    </w:p>
    <w:p w:rsidR="0060347F" w:rsidRDefault="0060347F" w:rsidP="0060347F">
      <w:pPr>
        <w:tabs>
          <w:tab w:val="left" w:pos="5535"/>
        </w:tabs>
        <w:spacing w:after="0" w:line="240" w:lineRule="auto"/>
        <w:jc w:val="right"/>
        <w:rPr>
          <w:rFonts w:ascii="Times New Roman" w:eastAsia="Times New Roman" w:hAnsi="Times New Roman" w:cs="Times New Roman"/>
          <w:bCs/>
          <w:sz w:val="28"/>
          <w:szCs w:val="28"/>
          <w:lang w:eastAsia="x-none"/>
        </w:rPr>
      </w:pPr>
    </w:p>
    <w:p w:rsidR="0060347F" w:rsidRDefault="0060347F" w:rsidP="0060347F">
      <w:pPr>
        <w:tabs>
          <w:tab w:val="left" w:pos="5535"/>
        </w:tabs>
        <w:spacing w:after="0" w:line="240" w:lineRule="auto"/>
        <w:jc w:val="right"/>
        <w:rPr>
          <w:rFonts w:ascii="Times New Roman" w:eastAsia="Times New Roman" w:hAnsi="Times New Roman" w:cs="Times New Roman"/>
          <w:bCs/>
          <w:sz w:val="28"/>
          <w:szCs w:val="28"/>
          <w:lang w:eastAsia="x-none"/>
        </w:rPr>
      </w:pPr>
    </w:p>
    <w:p w:rsidR="0060347F" w:rsidRPr="007A3202" w:rsidRDefault="0060347F" w:rsidP="0060347F">
      <w:pPr>
        <w:tabs>
          <w:tab w:val="left" w:pos="5535"/>
        </w:tabs>
        <w:spacing w:after="0" w:line="240" w:lineRule="auto"/>
        <w:jc w:val="right"/>
        <w:rPr>
          <w:rFonts w:ascii="Times New Roman" w:eastAsia="Times New Roman" w:hAnsi="Times New Roman" w:cs="Times New Roman"/>
          <w:bCs/>
          <w:sz w:val="28"/>
          <w:szCs w:val="28"/>
          <w:lang w:eastAsia="x-none"/>
        </w:rPr>
      </w:pPr>
    </w:p>
    <w:p w:rsidR="0060347F" w:rsidRPr="007A3202" w:rsidRDefault="0060347F" w:rsidP="0060347F">
      <w:pPr>
        <w:tabs>
          <w:tab w:val="left" w:pos="5535"/>
        </w:tabs>
        <w:spacing w:after="0" w:line="240" w:lineRule="auto"/>
        <w:jc w:val="right"/>
        <w:rPr>
          <w:rFonts w:ascii="Times New Roman" w:eastAsia="Times New Roman" w:hAnsi="Times New Roman" w:cs="Times New Roman"/>
          <w:bCs/>
          <w:sz w:val="28"/>
          <w:szCs w:val="28"/>
          <w:lang w:eastAsia="x-none"/>
        </w:rPr>
      </w:pPr>
    </w:p>
    <w:p w:rsidR="0060347F" w:rsidRPr="007A3202" w:rsidRDefault="0060347F" w:rsidP="0060347F">
      <w:pPr>
        <w:tabs>
          <w:tab w:val="left" w:pos="5535"/>
        </w:tabs>
        <w:spacing w:after="0" w:line="240" w:lineRule="auto"/>
        <w:jc w:val="right"/>
        <w:rPr>
          <w:rFonts w:ascii="Times New Roman" w:eastAsia="Times New Roman" w:hAnsi="Times New Roman" w:cs="Times New Roman"/>
          <w:bCs/>
          <w:sz w:val="28"/>
          <w:szCs w:val="28"/>
          <w:lang w:eastAsia="x-none"/>
        </w:rPr>
      </w:pPr>
    </w:p>
    <w:p w:rsidR="0060347F" w:rsidRPr="007A3202" w:rsidRDefault="0060347F" w:rsidP="0060347F">
      <w:pPr>
        <w:tabs>
          <w:tab w:val="left" w:pos="5535"/>
        </w:tabs>
        <w:spacing w:after="0" w:line="240" w:lineRule="auto"/>
        <w:jc w:val="right"/>
        <w:rPr>
          <w:rFonts w:ascii="Times New Roman" w:eastAsia="Times New Roman" w:hAnsi="Times New Roman" w:cs="Times New Roman"/>
          <w:bCs/>
          <w:sz w:val="28"/>
          <w:szCs w:val="28"/>
          <w:lang w:eastAsia="x-none"/>
        </w:rPr>
      </w:pPr>
    </w:p>
    <w:p w:rsidR="0060347F" w:rsidRDefault="0060347F" w:rsidP="0060347F">
      <w:pPr>
        <w:tabs>
          <w:tab w:val="left" w:pos="5535"/>
        </w:tabs>
        <w:spacing w:after="0" w:line="240" w:lineRule="auto"/>
        <w:jc w:val="right"/>
        <w:rPr>
          <w:rFonts w:ascii="Times New Roman" w:eastAsia="Times New Roman" w:hAnsi="Times New Roman" w:cs="Times New Roman"/>
          <w:bCs/>
          <w:sz w:val="28"/>
          <w:szCs w:val="28"/>
          <w:lang w:eastAsia="x-none"/>
        </w:rPr>
      </w:pPr>
    </w:p>
    <w:p w:rsidR="0060347F" w:rsidRDefault="0060347F" w:rsidP="0060347F">
      <w:pPr>
        <w:tabs>
          <w:tab w:val="left" w:pos="5535"/>
        </w:tabs>
        <w:spacing w:after="0" w:line="240" w:lineRule="auto"/>
        <w:jc w:val="right"/>
        <w:rPr>
          <w:rFonts w:ascii="Times New Roman" w:eastAsia="Times New Roman" w:hAnsi="Times New Roman" w:cs="Times New Roman"/>
          <w:bCs/>
          <w:sz w:val="28"/>
          <w:szCs w:val="28"/>
          <w:lang w:eastAsia="x-none"/>
        </w:rPr>
      </w:pPr>
    </w:p>
    <w:p w:rsidR="0060347F" w:rsidRPr="007A3202" w:rsidRDefault="0060347F" w:rsidP="0060347F">
      <w:pPr>
        <w:tabs>
          <w:tab w:val="left" w:pos="5535"/>
        </w:tabs>
        <w:spacing w:after="0" w:line="240" w:lineRule="auto"/>
        <w:jc w:val="right"/>
        <w:rPr>
          <w:rFonts w:ascii="Times New Roman" w:eastAsia="Times New Roman" w:hAnsi="Times New Roman" w:cs="Times New Roman"/>
          <w:bCs/>
          <w:sz w:val="28"/>
          <w:szCs w:val="28"/>
          <w:lang w:val="x-none" w:eastAsia="x-none"/>
        </w:rPr>
      </w:pPr>
      <w:r w:rsidRPr="007A3202">
        <w:rPr>
          <w:rFonts w:ascii="Times New Roman" w:eastAsia="Times New Roman" w:hAnsi="Times New Roman" w:cs="Times New Roman"/>
          <w:bCs/>
          <w:sz w:val="28"/>
          <w:szCs w:val="28"/>
          <w:lang w:val="x-none" w:eastAsia="x-none"/>
        </w:rPr>
        <w:lastRenderedPageBreak/>
        <w:t>ПРИЛОЖЕНИЕ</w:t>
      </w:r>
    </w:p>
    <w:p w:rsidR="0060347F" w:rsidRPr="007A3202" w:rsidRDefault="0060347F" w:rsidP="0060347F">
      <w:pPr>
        <w:tabs>
          <w:tab w:val="left" w:pos="5535"/>
        </w:tabs>
        <w:spacing w:after="0" w:line="240" w:lineRule="auto"/>
        <w:jc w:val="right"/>
        <w:rPr>
          <w:rFonts w:ascii="Times New Roman" w:eastAsia="Times New Roman" w:hAnsi="Times New Roman" w:cs="Times New Roman"/>
          <w:bCs/>
          <w:sz w:val="28"/>
          <w:szCs w:val="28"/>
          <w:lang w:val="x-none" w:eastAsia="x-none"/>
        </w:rPr>
      </w:pPr>
      <w:r w:rsidRPr="007A3202">
        <w:rPr>
          <w:rFonts w:ascii="Times New Roman" w:eastAsia="Times New Roman" w:hAnsi="Times New Roman" w:cs="Times New Roman"/>
          <w:bCs/>
          <w:sz w:val="28"/>
          <w:szCs w:val="28"/>
          <w:lang w:val="x-none" w:eastAsia="x-none"/>
        </w:rPr>
        <w:t>УТВЕРЖДЕНО</w:t>
      </w:r>
    </w:p>
    <w:p w:rsidR="0060347F" w:rsidRPr="007A3202" w:rsidRDefault="0060347F" w:rsidP="0060347F">
      <w:pPr>
        <w:tabs>
          <w:tab w:val="left" w:pos="5535"/>
        </w:tabs>
        <w:spacing w:after="0" w:line="240" w:lineRule="auto"/>
        <w:jc w:val="right"/>
        <w:rPr>
          <w:rFonts w:ascii="Times New Roman" w:eastAsia="Times New Roman" w:hAnsi="Times New Roman" w:cs="Times New Roman"/>
          <w:bCs/>
          <w:sz w:val="28"/>
          <w:szCs w:val="28"/>
          <w:lang w:val="x-none" w:eastAsia="x-none"/>
        </w:rPr>
      </w:pPr>
      <w:r w:rsidRPr="007A3202">
        <w:rPr>
          <w:rFonts w:ascii="Times New Roman" w:eastAsia="Times New Roman" w:hAnsi="Times New Roman" w:cs="Times New Roman"/>
          <w:bCs/>
          <w:sz w:val="28"/>
          <w:szCs w:val="28"/>
          <w:lang w:val="x-none" w:eastAsia="x-none"/>
        </w:rPr>
        <w:t>постановлением администрации</w:t>
      </w:r>
    </w:p>
    <w:p w:rsidR="0060347F" w:rsidRPr="007A3202" w:rsidRDefault="0060347F" w:rsidP="0060347F">
      <w:pPr>
        <w:tabs>
          <w:tab w:val="left" w:pos="540"/>
          <w:tab w:val="left" w:pos="5220"/>
        </w:tabs>
        <w:spacing w:after="0" w:line="240" w:lineRule="auto"/>
        <w:jc w:val="right"/>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Бородинского</w:t>
      </w:r>
      <w:r w:rsidRPr="007A3202">
        <w:rPr>
          <w:rFonts w:ascii="Times New Roman" w:eastAsia="Times New Roman" w:hAnsi="Times New Roman" w:cs="Times New Roman"/>
          <w:bCs/>
          <w:sz w:val="28"/>
          <w:szCs w:val="28"/>
          <w:lang w:val="x-none" w:eastAsia="x-none"/>
        </w:rPr>
        <w:t xml:space="preserve"> сельского поселения</w:t>
      </w:r>
    </w:p>
    <w:p w:rsidR="0060347F" w:rsidRPr="007A3202" w:rsidRDefault="0060347F" w:rsidP="0060347F">
      <w:pPr>
        <w:tabs>
          <w:tab w:val="left" w:pos="540"/>
          <w:tab w:val="left" w:pos="5220"/>
        </w:tabs>
        <w:spacing w:after="0" w:line="240" w:lineRule="auto"/>
        <w:jc w:val="right"/>
        <w:rPr>
          <w:rFonts w:ascii="Times New Roman" w:eastAsia="Times New Roman" w:hAnsi="Times New Roman" w:cs="Times New Roman"/>
          <w:bCs/>
          <w:sz w:val="28"/>
          <w:szCs w:val="28"/>
          <w:lang w:val="x-none" w:eastAsia="x-none"/>
        </w:rPr>
      </w:pPr>
      <w:r w:rsidRPr="007A3202">
        <w:rPr>
          <w:rFonts w:ascii="Times New Roman" w:eastAsia="Times New Roman" w:hAnsi="Times New Roman" w:cs="Times New Roman"/>
          <w:bCs/>
          <w:sz w:val="28"/>
          <w:szCs w:val="28"/>
          <w:lang w:val="x-none" w:eastAsia="x-none"/>
        </w:rPr>
        <w:t>Приморско-Ахтарского района</w:t>
      </w:r>
    </w:p>
    <w:p w:rsidR="0060347F" w:rsidRPr="007A3202" w:rsidRDefault="009173E2" w:rsidP="0060347F">
      <w:pPr>
        <w:tabs>
          <w:tab w:val="left" w:pos="540"/>
          <w:tab w:val="left" w:pos="5220"/>
        </w:tabs>
        <w:spacing w:after="0" w:line="240" w:lineRule="auto"/>
        <w:jc w:val="right"/>
        <w:rPr>
          <w:rFonts w:ascii="Times New Roman" w:eastAsia="Times New Roman" w:hAnsi="Times New Roman" w:cs="Times New Roman"/>
          <w:bCs/>
          <w:sz w:val="28"/>
          <w:szCs w:val="28"/>
          <w:u w:val="single"/>
          <w:lang w:val="x-none" w:eastAsia="x-none"/>
        </w:rPr>
      </w:pPr>
      <w:r>
        <w:rPr>
          <w:rFonts w:ascii="Times New Roman" w:eastAsia="Times New Roman" w:hAnsi="Times New Roman" w:cs="Times New Roman"/>
          <w:bCs/>
          <w:sz w:val="28"/>
          <w:szCs w:val="28"/>
          <w:lang w:val="x-none" w:eastAsia="x-none"/>
        </w:rPr>
        <w:t>от 20.01.</w:t>
      </w:r>
      <w:r>
        <w:rPr>
          <w:rFonts w:ascii="Times New Roman" w:eastAsia="Times New Roman" w:hAnsi="Times New Roman" w:cs="Times New Roman"/>
          <w:bCs/>
          <w:sz w:val="28"/>
          <w:szCs w:val="28"/>
          <w:lang w:eastAsia="x-none"/>
        </w:rPr>
        <w:t>2022</w:t>
      </w:r>
      <w:bookmarkStart w:id="0" w:name="_GoBack"/>
      <w:bookmarkEnd w:id="0"/>
      <w:r w:rsidR="0060347F" w:rsidRPr="007A3202">
        <w:rPr>
          <w:rFonts w:ascii="Times New Roman" w:eastAsia="Times New Roman" w:hAnsi="Times New Roman" w:cs="Times New Roman"/>
          <w:bCs/>
          <w:sz w:val="28"/>
          <w:szCs w:val="28"/>
          <w:lang w:val="x-none" w:eastAsia="x-none"/>
        </w:rPr>
        <w:t xml:space="preserve"> года № </w:t>
      </w:r>
      <w:r>
        <w:rPr>
          <w:rFonts w:ascii="Times New Roman" w:eastAsia="Times New Roman" w:hAnsi="Times New Roman" w:cs="Times New Roman"/>
          <w:bCs/>
          <w:sz w:val="28"/>
          <w:szCs w:val="28"/>
          <w:lang w:val="x-none" w:eastAsia="x-none"/>
        </w:rPr>
        <w:t>16</w:t>
      </w:r>
    </w:p>
    <w:p w:rsidR="0060347F" w:rsidRDefault="0060347F" w:rsidP="0060347F">
      <w:pPr>
        <w:spacing w:after="0" w:line="240" w:lineRule="auto"/>
        <w:jc w:val="right"/>
        <w:rPr>
          <w:rFonts w:ascii="Times New Roman" w:eastAsia="Times New Roman" w:hAnsi="Times New Roman" w:cs="Times New Roman"/>
          <w:sz w:val="28"/>
          <w:szCs w:val="28"/>
          <w:lang w:eastAsia="ru-RU"/>
        </w:rPr>
      </w:pPr>
    </w:p>
    <w:p w:rsidR="0060347F" w:rsidRPr="007A3202" w:rsidRDefault="0060347F" w:rsidP="0060347F">
      <w:pPr>
        <w:spacing w:after="0" w:line="240" w:lineRule="auto"/>
        <w:jc w:val="right"/>
        <w:rPr>
          <w:rFonts w:ascii="Times New Roman" w:eastAsia="Times New Roman" w:hAnsi="Times New Roman" w:cs="Times New Roman"/>
          <w:sz w:val="28"/>
          <w:szCs w:val="28"/>
          <w:lang w:eastAsia="ru-RU"/>
        </w:rPr>
      </w:pPr>
    </w:p>
    <w:p w:rsidR="0060347F" w:rsidRDefault="0060347F" w:rsidP="0060347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7A3202">
        <w:rPr>
          <w:rFonts w:ascii="Times New Roman" w:eastAsia="Times New Roman" w:hAnsi="Times New Roman" w:cs="Times New Roman"/>
          <w:b/>
          <w:bCs/>
          <w:color w:val="26282F"/>
          <w:sz w:val="28"/>
          <w:szCs w:val="28"/>
          <w:lang w:eastAsia="ru-RU"/>
        </w:rPr>
        <w:t>Порядок</w:t>
      </w:r>
    </w:p>
    <w:p w:rsidR="0060347F" w:rsidRPr="007A3202" w:rsidRDefault="0060347F" w:rsidP="0060347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7A3202">
        <w:rPr>
          <w:rFonts w:ascii="Times New Roman" w:eastAsia="Times New Roman" w:hAnsi="Times New Roman" w:cs="Times New Roman"/>
          <w:b/>
          <w:bCs/>
          <w:color w:val="26282F"/>
          <w:sz w:val="28"/>
          <w:szCs w:val="28"/>
          <w:lang w:eastAsia="ru-RU"/>
        </w:rPr>
        <w:t xml:space="preserve">формирования, ведения и обязательного опубликования перечня муниципального имущества </w:t>
      </w:r>
      <w:r>
        <w:rPr>
          <w:rFonts w:ascii="Times New Roman" w:eastAsia="Times New Roman" w:hAnsi="Times New Roman" w:cs="Times New Roman"/>
          <w:b/>
          <w:bCs/>
          <w:color w:val="26282F"/>
          <w:sz w:val="28"/>
          <w:szCs w:val="28"/>
          <w:lang w:eastAsia="ru-RU"/>
        </w:rPr>
        <w:t>Бородинского</w:t>
      </w:r>
      <w:r w:rsidRPr="007A3202">
        <w:rPr>
          <w:rFonts w:ascii="Times New Roman" w:eastAsia="Times New Roman" w:hAnsi="Times New Roman" w:cs="Times New Roman"/>
          <w:b/>
          <w:bCs/>
          <w:color w:val="26282F"/>
          <w:sz w:val="28"/>
          <w:szCs w:val="28"/>
          <w:lang w:eastAsia="ru-RU"/>
        </w:rPr>
        <w:t xml:space="preserve"> сельского поселения Приморско-Ахтарского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60347F" w:rsidRPr="007A3202" w:rsidRDefault="0060347F" w:rsidP="006034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1001"/>
      <w:r w:rsidRPr="007A3202">
        <w:rPr>
          <w:rFonts w:ascii="Times New Roman" w:eastAsia="Times New Roman" w:hAnsi="Times New Roman" w:cs="Times New Roman"/>
          <w:sz w:val="28"/>
          <w:szCs w:val="28"/>
          <w:lang w:eastAsia="ru-RU"/>
        </w:rPr>
        <w:t xml:space="preserve">1. Настоящий Порядок определяет процедуру формирования, ведения (в том числе ежегодного дополнения) и обязательного опубликования перечня муниципального имущества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физическим лицам, не являющимся индивидуальными предпринимателями и применяющим специальный налоговый режим «Налог на профессиональный доход» (далее соответственно - Перечень, муниципальное имущество).</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1002"/>
      <w:bookmarkEnd w:id="1"/>
      <w:r w:rsidRPr="007A3202">
        <w:rPr>
          <w:rFonts w:ascii="Times New Roman" w:eastAsia="Times New Roman" w:hAnsi="Times New Roman" w:cs="Times New Roman"/>
          <w:sz w:val="28"/>
          <w:szCs w:val="28"/>
          <w:lang w:eastAsia="ru-RU"/>
        </w:rPr>
        <w:t xml:space="preserve">2. Формирование, ведение и обеспечение обязательного опубликования Перечня осуществляется администрацией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(далее - администрацией), в соответствии с настоящим Порядком.</w:t>
      </w:r>
    </w:p>
    <w:bookmarkEnd w:id="2"/>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3. В Перечень вносятся сведения о муниципальном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w:t>
      </w:r>
      <w:r w:rsidRPr="007A3202">
        <w:rPr>
          <w:rFonts w:ascii="Times New Roman" w:eastAsia="Times New Roman" w:hAnsi="Times New Roman" w:cs="Times New Roman"/>
          <w:sz w:val="28"/>
          <w:szCs w:val="28"/>
          <w:lang w:eastAsia="ru-RU"/>
        </w:rPr>
        <w:lastRenderedPageBreak/>
        <w:t>доход» (далее – субъекты предпринимательства);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в отношении муниципального имущества федеральными законами или законами Краснодарского края не установлен запрет на его передачу во временное владение и (или) пользование, в том числе в аренду на торгах или без проведения торгов;</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муниципальное имущество не является объектом религиозного назначения;</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муниципальное имущество не подлежит приватизации в соответствии с программой приватизации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муниципальное имущество не признано аварийным и подлежащим сносу или реконструкции;</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муниципальное имущество, являющееся движимым имуществом,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в отношении муниципального имущества администрацией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не принято в установленном порядке решение о предоставлении его иным лицам.</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В Перечень не вносятся сведения о земельных участках, предусмотренных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предпринимательства. </w:t>
      </w:r>
      <w:bookmarkStart w:id="3" w:name="sub_1004"/>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4. Муниципальное имущество, сведения о котором внесены в Перечень, используется в целях предоставления его во владение и (или) в пользование на долгосрочной основе субъектам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предпринимательства в соответствии с </w:t>
      </w:r>
      <w:hyperlink r:id="rId7" w:history="1">
        <w:r w:rsidRPr="007A3202">
          <w:rPr>
            <w:rFonts w:ascii="Times New Roman" w:eastAsia="Times New Roman" w:hAnsi="Times New Roman" w:cs="Times New Roman"/>
            <w:sz w:val="28"/>
            <w:szCs w:val="28"/>
            <w:lang w:eastAsia="ru-RU"/>
          </w:rPr>
          <w:t>Федеральным законом</w:t>
        </w:r>
      </w:hyperlink>
      <w:r w:rsidRPr="007A3202">
        <w:rPr>
          <w:rFonts w:ascii="Times New Roman" w:eastAsia="Times New Roman" w:hAnsi="Times New Roman" w:cs="Times New Roman"/>
          <w:sz w:val="28"/>
          <w:szCs w:val="28"/>
          <w:lang w:eastAsia="ru-RU"/>
        </w:rPr>
        <w:t xml:space="preserve"> от 22 июля 2008 года №</w:t>
      </w:r>
      <w:r>
        <w:rPr>
          <w:rFonts w:ascii="Times New Roman" w:eastAsia="Times New Roman" w:hAnsi="Times New Roman" w:cs="Times New Roman"/>
          <w:sz w:val="28"/>
          <w:szCs w:val="28"/>
          <w:lang w:eastAsia="ru-RU"/>
        </w:rPr>
        <w:t xml:space="preserve"> </w:t>
      </w:r>
      <w:r w:rsidRPr="007A3202">
        <w:rPr>
          <w:rFonts w:ascii="Times New Roman" w:eastAsia="Times New Roman" w:hAnsi="Times New Roman" w:cs="Times New Roman"/>
          <w:sz w:val="28"/>
          <w:szCs w:val="28"/>
          <w:lang w:eastAsia="ru-RU"/>
        </w:rPr>
        <w:t xml:space="preserve">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w:t>
      </w:r>
      <w:hyperlink r:id="rId8" w:history="1">
        <w:r w:rsidRPr="007A3202">
          <w:rPr>
            <w:rFonts w:ascii="Times New Roman" w:eastAsia="Times New Roman" w:hAnsi="Times New Roman" w:cs="Times New Roman"/>
            <w:sz w:val="28"/>
            <w:szCs w:val="28"/>
            <w:lang w:eastAsia="ru-RU"/>
          </w:rPr>
          <w:t>8</w:t>
        </w:r>
      </w:hyperlink>
      <w:r w:rsidRPr="007A3202">
        <w:rPr>
          <w:rFonts w:ascii="Times New Roman" w:eastAsia="Times New Roman" w:hAnsi="Times New Roman" w:cs="Times New Roman"/>
          <w:sz w:val="28"/>
          <w:szCs w:val="28"/>
          <w:lang w:eastAsia="ru-RU"/>
        </w:rPr>
        <w:t xml:space="preserve"> и 9 пункта 2 статьи 39.3 Земельного кодекса Российской Федерации.</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sub_1005"/>
      <w:bookmarkEnd w:id="3"/>
      <w:r w:rsidRPr="007A3202">
        <w:rPr>
          <w:rFonts w:ascii="Times New Roman" w:eastAsia="Times New Roman" w:hAnsi="Times New Roman" w:cs="Times New Roman"/>
          <w:sz w:val="28"/>
          <w:szCs w:val="28"/>
          <w:lang w:eastAsia="ru-RU"/>
        </w:rPr>
        <w:t xml:space="preserve">5. Внесение сведений о муниципальном имуществе в Перечень (в том числе ежегодное дополнение) или исключение сведений о муниципальном имуществе из Перечня осуществляется постановлением администрации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об утверждении Перечня или о внесении в него изменений (далее - правовой акт).</w:t>
      </w:r>
    </w:p>
    <w:p w:rsidR="0060347F" w:rsidRPr="007A3202" w:rsidRDefault="0060347F" w:rsidP="0060347F">
      <w:pPr>
        <w:spacing w:after="0" w:line="240" w:lineRule="auto"/>
        <w:ind w:firstLine="567"/>
        <w:jc w:val="both"/>
        <w:rPr>
          <w:rFonts w:ascii="Times New Roman" w:eastAsia="Times New Roman" w:hAnsi="Times New Roman" w:cs="Times New Roman"/>
          <w:sz w:val="28"/>
          <w:szCs w:val="28"/>
          <w:lang w:eastAsia="ru-RU"/>
        </w:rPr>
      </w:pPr>
      <w:bookmarkStart w:id="5" w:name="sub_152"/>
      <w:bookmarkEnd w:id="4"/>
      <w:r w:rsidRPr="007A3202">
        <w:rPr>
          <w:rFonts w:ascii="Times New Roman" w:eastAsia="Times New Roman" w:hAnsi="Times New Roman" w:cs="Times New Roman"/>
          <w:sz w:val="28"/>
          <w:szCs w:val="28"/>
          <w:lang w:eastAsia="ru-RU"/>
        </w:rPr>
        <w:lastRenderedPageBreak/>
        <w:t xml:space="preserve">Решение о подготовке правового акта принимается администрацией самостоятельно, либо на основании предложений отраслевых (функциональных) органов администрации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w:t>
      </w:r>
      <w:r w:rsidRPr="007A3202">
        <w:rPr>
          <w:rFonts w:ascii="Times New Roman" w:eastAsia="Times New Roman" w:hAnsi="Times New Roman" w:cs="Times New Roman"/>
          <w:color w:val="106BBE"/>
          <w:sz w:val="28"/>
          <w:szCs w:val="28"/>
          <w:lang w:eastAsia="ru-RU"/>
        </w:rPr>
        <w:t xml:space="preserve"> </w:t>
      </w:r>
      <w:r w:rsidRPr="007A3202">
        <w:rPr>
          <w:rFonts w:ascii="Times New Roman" w:eastAsia="Times New Roman" w:hAnsi="Times New Roman" w:cs="Times New Roman"/>
          <w:sz w:val="28"/>
          <w:szCs w:val="28"/>
          <w:lang w:eastAsia="ru-RU"/>
        </w:rPr>
        <w:t xml:space="preserve">Предложения направляются в письменной форме в администрацию и регистрируются в день их поступления. </w:t>
      </w:r>
      <w:bookmarkStart w:id="6" w:name="P59"/>
      <w:bookmarkEnd w:id="6"/>
    </w:p>
    <w:bookmarkEnd w:id="5"/>
    <w:p w:rsidR="0060347F" w:rsidRPr="007A3202" w:rsidRDefault="0060347F" w:rsidP="006034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Внесение в Перечень сведений о муниципальном имуществе, закрепленном на праве хозяйственного ведения или оперативного управления за муниципальными унитарными предприятиями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на праве оперативного управления за муниципальными учреждениями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по предложению указанных предприятий и учреждений осуществляется с согласия собственника муниципального имущества, полученного в установленном порядке.</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1006"/>
      <w:r w:rsidRPr="007A3202">
        <w:rPr>
          <w:rFonts w:ascii="Times New Roman" w:eastAsia="Times New Roman" w:hAnsi="Times New Roman" w:cs="Times New Roman"/>
          <w:sz w:val="28"/>
          <w:szCs w:val="28"/>
          <w:lang w:eastAsia="ru-RU"/>
        </w:rPr>
        <w:t>6. Рассмотрение предложений, указанных в пункте 5 настоящего Порядка, осуществляется администрацией в течение 30 календарных дней с даты их поступления. По результатам рассмотрения предложений администрация принимает одно из следующих решений:</w:t>
      </w:r>
    </w:p>
    <w:bookmarkEnd w:id="7"/>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о подготовке правового акта о внесении сведений о муниципальном имуществе в Перечень;</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о подготовке правового акта об исключении сведений о муниципальном имуществе из Перечня с учетом положений 10 настоящего Порядка;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об отказе в учете предложений (далее - решение об отказе) с учетом положений 10 настоящего Порядка.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 w:name="sub_1007"/>
      <w:r w:rsidRPr="007A3202">
        <w:rPr>
          <w:rFonts w:ascii="Times New Roman" w:eastAsia="Times New Roman" w:hAnsi="Times New Roman" w:cs="Times New Roman"/>
          <w:sz w:val="28"/>
          <w:szCs w:val="28"/>
          <w:lang w:eastAsia="ru-RU"/>
        </w:rPr>
        <w:t>7. Подготовка правового акта о внесении сведений о муниципальном имуществе в Перечень или об исключении сведений о муниципальном имуществе из Перечня, в отношении которого поступили предложения, указанные в пункте 5 настоящего Порядка, осуществляется администрацией в течение 30 календарных дней со дня принятия такого решения рабочей группой.</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1008"/>
      <w:bookmarkEnd w:id="8"/>
      <w:r w:rsidRPr="007A3202">
        <w:rPr>
          <w:rFonts w:ascii="Times New Roman" w:eastAsia="Times New Roman" w:hAnsi="Times New Roman" w:cs="Times New Roman"/>
          <w:sz w:val="28"/>
          <w:szCs w:val="28"/>
          <w:lang w:eastAsia="ru-RU"/>
        </w:rPr>
        <w:t>8. Исключению из Перечня подлежат сведения о муниципальном имуществе:</w:t>
      </w:r>
    </w:p>
    <w:bookmarkEnd w:id="9"/>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право муниципальной собственности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на которое прекращено по решению суда или в ином установленном законом порядке;</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в случае принятия администрацией в установленном порядке решения, предусматривающего распоряжение таким имуществом иным образом.</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9. Исключение сведений о муниципальном имуществе из Перечня возможно по инициативе лиц, указанных в </w:t>
      </w:r>
      <w:hyperlink w:anchor="sub_152" w:history="1">
        <w:r w:rsidRPr="007A3202">
          <w:rPr>
            <w:rFonts w:ascii="Times New Roman" w:eastAsia="Times New Roman" w:hAnsi="Times New Roman" w:cs="Times New Roman"/>
            <w:sz w:val="28"/>
            <w:szCs w:val="28"/>
            <w:lang w:eastAsia="ru-RU"/>
          </w:rPr>
          <w:t>абзаце втором пункта 5</w:t>
        </w:r>
      </w:hyperlink>
      <w:r w:rsidRPr="007A3202">
        <w:rPr>
          <w:rFonts w:ascii="Times New Roman" w:eastAsia="Times New Roman" w:hAnsi="Times New Roman" w:cs="Times New Roman"/>
          <w:sz w:val="28"/>
          <w:szCs w:val="28"/>
          <w:lang w:eastAsia="ru-RU"/>
        </w:rPr>
        <w:t xml:space="preserve"> настоящего Порядка, в случаях:</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 w:name="sub_10102"/>
      <w:r w:rsidRPr="007A3202">
        <w:rPr>
          <w:rFonts w:ascii="Times New Roman" w:eastAsia="Times New Roman" w:hAnsi="Times New Roman" w:cs="Times New Roman"/>
          <w:sz w:val="28"/>
          <w:szCs w:val="28"/>
          <w:lang w:eastAsia="ru-RU"/>
        </w:rPr>
        <w:t>когда в течение 2 лет со дня включения сведений о нем в Перечень от субъектов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10103"/>
      <w:bookmarkEnd w:id="10"/>
      <w:r w:rsidRPr="007A3202">
        <w:rPr>
          <w:rFonts w:ascii="Times New Roman" w:eastAsia="Times New Roman" w:hAnsi="Times New Roman" w:cs="Times New Roman"/>
          <w:sz w:val="28"/>
          <w:szCs w:val="28"/>
          <w:lang w:eastAsia="ru-RU"/>
        </w:rPr>
        <w:lastRenderedPageBreak/>
        <w:t xml:space="preserve">когда в течение 2 лет со дня включения сведений о нем в Перечень от субъектов предпринимательства не поступило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9" w:history="1">
        <w:r w:rsidRPr="007A3202">
          <w:rPr>
            <w:rFonts w:ascii="Times New Roman" w:eastAsia="Times New Roman" w:hAnsi="Times New Roman" w:cs="Times New Roman"/>
            <w:sz w:val="28"/>
            <w:szCs w:val="28"/>
            <w:lang w:eastAsia="ru-RU"/>
          </w:rPr>
          <w:t>Федеральным законом</w:t>
        </w:r>
      </w:hyperlink>
      <w:r w:rsidRPr="007A3202">
        <w:rPr>
          <w:rFonts w:ascii="Times New Roman" w:eastAsia="Times New Roman" w:hAnsi="Times New Roman" w:cs="Times New Roman"/>
          <w:sz w:val="28"/>
          <w:szCs w:val="28"/>
          <w:lang w:eastAsia="ru-RU"/>
        </w:rPr>
        <w:t xml:space="preserve"> от 26 июля 2006</w:t>
      </w:r>
      <w:r>
        <w:rPr>
          <w:rFonts w:ascii="Times New Roman" w:eastAsia="Times New Roman" w:hAnsi="Times New Roman" w:cs="Times New Roman"/>
          <w:sz w:val="28"/>
          <w:szCs w:val="28"/>
          <w:lang w:eastAsia="ru-RU"/>
        </w:rPr>
        <w:t xml:space="preserve"> </w:t>
      </w:r>
      <w:r w:rsidRPr="007A3202">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 </w:t>
      </w:r>
      <w:r w:rsidRPr="007A3202">
        <w:rPr>
          <w:rFonts w:ascii="Times New Roman" w:eastAsia="Times New Roman" w:hAnsi="Times New Roman" w:cs="Times New Roman"/>
          <w:sz w:val="28"/>
          <w:szCs w:val="28"/>
          <w:lang w:eastAsia="ru-RU"/>
        </w:rPr>
        <w:t xml:space="preserve">135-ФЗ «О защите конкуренции» или </w:t>
      </w:r>
      <w:hyperlink r:id="rId10" w:history="1">
        <w:r w:rsidRPr="007A3202">
          <w:rPr>
            <w:rFonts w:ascii="Times New Roman" w:eastAsia="Times New Roman" w:hAnsi="Times New Roman" w:cs="Times New Roman"/>
            <w:sz w:val="28"/>
            <w:szCs w:val="28"/>
            <w:lang w:eastAsia="ru-RU"/>
          </w:rPr>
          <w:t>Земельным кодексом</w:t>
        </w:r>
      </w:hyperlink>
      <w:r w:rsidRPr="007A3202">
        <w:rPr>
          <w:rFonts w:ascii="Times New Roman" w:eastAsia="Times New Roman" w:hAnsi="Times New Roman" w:cs="Times New Roman"/>
          <w:sz w:val="28"/>
          <w:szCs w:val="28"/>
          <w:lang w:eastAsia="ru-RU"/>
        </w:rPr>
        <w:t xml:space="preserve"> Российской Федерации;</w:t>
      </w:r>
    </w:p>
    <w:bookmarkEnd w:id="11"/>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когда муниципальное имущество, сведения о котором внесены в Перечень, перестало соответствовать критериям, установленным пунктом 3 настоящего Порядка.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sub_1011"/>
      <w:r w:rsidRPr="007A3202">
        <w:rPr>
          <w:rFonts w:ascii="Times New Roman" w:eastAsia="Times New Roman" w:hAnsi="Times New Roman" w:cs="Times New Roman"/>
          <w:sz w:val="28"/>
          <w:szCs w:val="28"/>
          <w:lang w:eastAsia="ru-RU"/>
        </w:rPr>
        <w:t>10. Решение об отказе:</w:t>
      </w:r>
    </w:p>
    <w:bookmarkEnd w:id="12"/>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1) во внесении сведений о муниципальном имуществе в Перечень принимается администрацией в следующих случаях:</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муниципальное имущество не соответствует критериям, установленным пунктом 3 настоящего Порядка;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 xml:space="preserve">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на праве оперативного управления за муниципальным учреждением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отсутствует согласие собственника муниципального имущества, полученное в установленном порядке;</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индивидуально-определенные признаки движимого муниципального имущества не позволяют заключить в отношении него договор аренды или иной гражданско-правовой договор;</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отсутствуют основания в связи с наступлением случаев, определенных пунктом 8 настоящего Порядка;</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 w:name="sub_1112"/>
      <w:r w:rsidRPr="007A3202">
        <w:rPr>
          <w:rFonts w:ascii="Times New Roman" w:eastAsia="Times New Roman" w:hAnsi="Times New Roman" w:cs="Times New Roman"/>
          <w:sz w:val="28"/>
          <w:szCs w:val="28"/>
          <w:lang w:eastAsia="ru-RU"/>
        </w:rPr>
        <w:t>2) в исключении сведений о муниципальном имуществе из Перечня принимается администрацией в случае отсутствия оснований, определенных пунктами 8</w:t>
      </w:r>
      <w:r>
        <w:rPr>
          <w:rFonts w:ascii="Times New Roman" w:eastAsia="Times New Roman" w:hAnsi="Times New Roman" w:cs="Times New Roman"/>
          <w:sz w:val="28"/>
          <w:szCs w:val="28"/>
          <w:lang w:eastAsia="ru-RU"/>
        </w:rPr>
        <w:t xml:space="preserve"> </w:t>
      </w:r>
      <w:r w:rsidRPr="007A3202">
        <w:rPr>
          <w:rFonts w:ascii="Times New Roman" w:eastAsia="Times New Roman" w:hAnsi="Times New Roman" w:cs="Times New Roman"/>
          <w:sz w:val="28"/>
          <w:szCs w:val="28"/>
          <w:lang w:eastAsia="ru-RU"/>
        </w:rPr>
        <w:t>и 9 настоящего Порядка.</w:t>
      </w:r>
    </w:p>
    <w:bookmarkEnd w:id="13"/>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В случае принятия администрацией решения об отказе в течение 5 рабочих дней со дня принятия решения об отказе администрация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 w:name="sub_1012"/>
      <w:r w:rsidRPr="007A3202">
        <w:rPr>
          <w:rFonts w:ascii="Times New Roman" w:eastAsia="Times New Roman" w:hAnsi="Times New Roman" w:cs="Times New Roman"/>
          <w:sz w:val="28"/>
          <w:szCs w:val="28"/>
          <w:lang w:eastAsia="ru-RU"/>
        </w:rPr>
        <w:t>11. Ведение Перечня осуществляется администрацией в электронной форме в составе и по форме, которые установлены в соответствии с частью 4.4 статьи 18 Федерального закона от 24 июля 2007 года №</w:t>
      </w:r>
      <w:r>
        <w:rPr>
          <w:rFonts w:ascii="Times New Roman" w:eastAsia="Times New Roman" w:hAnsi="Times New Roman" w:cs="Times New Roman"/>
          <w:sz w:val="28"/>
          <w:szCs w:val="28"/>
          <w:lang w:eastAsia="ru-RU"/>
        </w:rPr>
        <w:t xml:space="preserve"> </w:t>
      </w:r>
      <w:r w:rsidRPr="007A3202">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w:t>
      </w:r>
    </w:p>
    <w:bookmarkEnd w:id="14"/>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Внесение в Перечень изменений, не предусматривающих включение муниципального имущества в Перечень или его исключение из Перечня, осуществляется администрацией в течение 5 рабочих дней с даты поступления соответствующих сведений от лиц, указанных в абзаце втором пункта 5 настоящего Порядка, по предложению которых сведения о муниципальном имуществе были внесены в Перечень.</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lastRenderedPageBreak/>
        <w:t xml:space="preserve">12. Правовой акт, в соответствии с которым вносятся сведения о муниципальном имуществе в Перечень или исключаются сведения о муниципальном имуществе из Перечня, подлежит обязательному опубликованию в средствах массовой информации - размещению на официальном сайте администрации </w:t>
      </w:r>
      <w:r>
        <w:rPr>
          <w:rFonts w:ascii="Times New Roman" w:eastAsia="Times New Roman" w:hAnsi="Times New Roman" w:cs="Times New Roman"/>
          <w:sz w:val="28"/>
          <w:szCs w:val="28"/>
          <w:lang w:eastAsia="ru-RU"/>
        </w:rPr>
        <w:t>Бородинского</w:t>
      </w:r>
      <w:r w:rsidRPr="007A3202">
        <w:rPr>
          <w:rFonts w:ascii="Times New Roman" w:eastAsia="Times New Roman" w:hAnsi="Times New Roman" w:cs="Times New Roman"/>
          <w:sz w:val="28"/>
          <w:szCs w:val="28"/>
          <w:lang w:eastAsia="ru-RU"/>
        </w:rPr>
        <w:t xml:space="preserve"> сельского поселения Приморско-Ахтарского района в информационно-телекоммуникационной сети «Интернет» в течении 3 рабочих дней со дня его принятия и опубликования в периодическом печатном издании в течении 10 рабочих дней со дня его принятия.</w:t>
      </w:r>
    </w:p>
    <w:p w:rsidR="0060347F" w:rsidRPr="007A3202" w:rsidRDefault="0060347F" w:rsidP="006034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202">
        <w:rPr>
          <w:rFonts w:ascii="Times New Roman" w:eastAsia="Times New Roman" w:hAnsi="Times New Roman" w:cs="Times New Roman"/>
          <w:sz w:val="28"/>
          <w:szCs w:val="28"/>
          <w:lang w:eastAsia="ru-RU"/>
        </w:rPr>
        <w:t>13. Перечень подлежит ежегодному дополнению муниципальным имуществом до 1 ноября текущего года.</w:t>
      </w:r>
    </w:p>
    <w:p w:rsidR="0060347F" w:rsidRPr="007A3202" w:rsidRDefault="0060347F" w:rsidP="0060347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0347F" w:rsidRPr="007A3202" w:rsidRDefault="0060347F" w:rsidP="0060347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0347F" w:rsidRPr="007A3202" w:rsidRDefault="0060347F" w:rsidP="0060347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0347F" w:rsidRDefault="0060347F" w:rsidP="006034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Бородинского сельского поселения</w:t>
      </w:r>
    </w:p>
    <w:p w:rsidR="0060347F" w:rsidRPr="007A3202" w:rsidRDefault="0060347F" w:rsidP="006034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                                                            О.Г.Анастас</w:t>
      </w:r>
    </w:p>
    <w:p w:rsidR="007C5825" w:rsidRDefault="007C5825"/>
    <w:sectPr w:rsidR="007C5825" w:rsidSect="0060347F">
      <w:headerReference w:type="even" r:id="rId11"/>
      <w:headerReference w:type="default" r:id="rId12"/>
      <w:footerReference w:type="even" r:id="rId13"/>
      <w:footerReference w:type="default" r:id="rId14"/>
      <w:headerReference w:type="first" r:id="rId15"/>
      <w:footerReference w:type="first" r:id="rId16"/>
      <w:pgSz w:w="11906" w:h="16838" w:code="9"/>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81" w:rsidRDefault="00247981">
      <w:pPr>
        <w:spacing w:after="0" w:line="240" w:lineRule="auto"/>
      </w:pPr>
      <w:r>
        <w:separator/>
      </w:r>
    </w:p>
  </w:endnote>
  <w:endnote w:type="continuationSeparator" w:id="0">
    <w:p w:rsidR="00247981" w:rsidRDefault="0024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7E" w:rsidRDefault="002479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503080"/>
      <w:docPartObj>
        <w:docPartGallery w:val="Page Numbers (Bottom of Page)"/>
        <w:docPartUnique/>
      </w:docPartObj>
    </w:sdtPr>
    <w:sdtEndPr/>
    <w:sdtContent>
      <w:p w:rsidR="00341B7E" w:rsidRDefault="0060347F">
        <w:pPr>
          <w:pStyle w:val="a5"/>
          <w:jc w:val="right"/>
        </w:pPr>
        <w:r>
          <w:fldChar w:fldCharType="begin"/>
        </w:r>
        <w:r>
          <w:instrText>PAGE   \* MERGEFORMAT</w:instrText>
        </w:r>
        <w:r>
          <w:fldChar w:fldCharType="separate"/>
        </w:r>
        <w:r w:rsidR="009173E2">
          <w:rPr>
            <w:noProof/>
          </w:rPr>
          <w:t>6</w:t>
        </w:r>
        <w:r>
          <w:fldChar w:fldCharType="end"/>
        </w:r>
      </w:p>
    </w:sdtContent>
  </w:sdt>
  <w:p w:rsidR="00341B7E" w:rsidRDefault="002479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7E" w:rsidRDefault="002479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81" w:rsidRDefault="00247981">
      <w:pPr>
        <w:spacing w:after="0" w:line="240" w:lineRule="auto"/>
      </w:pPr>
      <w:r>
        <w:separator/>
      </w:r>
    </w:p>
  </w:footnote>
  <w:footnote w:type="continuationSeparator" w:id="0">
    <w:p w:rsidR="00247981" w:rsidRDefault="00247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7E" w:rsidRDefault="00247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F2" w:rsidRDefault="002479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7E" w:rsidRDefault="002479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7F"/>
    <w:rsid w:val="0010431F"/>
    <w:rsid w:val="001605E9"/>
    <w:rsid w:val="00247981"/>
    <w:rsid w:val="00267EF4"/>
    <w:rsid w:val="003A01FD"/>
    <w:rsid w:val="003C76C1"/>
    <w:rsid w:val="003C799F"/>
    <w:rsid w:val="00563507"/>
    <w:rsid w:val="0060347F"/>
    <w:rsid w:val="00615A87"/>
    <w:rsid w:val="007901FA"/>
    <w:rsid w:val="007C5825"/>
    <w:rsid w:val="0080587B"/>
    <w:rsid w:val="00857C14"/>
    <w:rsid w:val="00861053"/>
    <w:rsid w:val="0087641D"/>
    <w:rsid w:val="009173E2"/>
    <w:rsid w:val="00922EF9"/>
    <w:rsid w:val="009A0F1F"/>
    <w:rsid w:val="009A28AA"/>
    <w:rsid w:val="009A6173"/>
    <w:rsid w:val="00A234B0"/>
    <w:rsid w:val="00A920DA"/>
    <w:rsid w:val="00AB0967"/>
    <w:rsid w:val="00B21CAD"/>
    <w:rsid w:val="00C07163"/>
    <w:rsid w:val="00D304BA"/>
    <w:rsid w:val="00F0063C"/>
    <w:rsid w:val="00F01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5CFA"/>
  <w15:chartTrackingRefBased/>
  <w15:docId w15:val="{7D810CEC-0E29-4F2D-9266-9C55C694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0347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0347F"/>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6034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347F"/>
  </w:style>
  <w:style w:type="paragraph" w:styleId="a7">
    <w:name w:val="Balloon Text"/>
    <w:basedOn w:val="a"/>
    <w:link w:val="a8"/>
    <w:uiPriority w:val="99"/>
    <w:semiHidden/>
    <w:unhideWhenUsed/>
    <w:rsid w:val="006034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3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2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61610.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garantF1://12024624.0" TargetMode="External"/><Relationship Id="rId4" Type="http://schemas.openxmlformats.org/officeDocument/2006/relationships/footnotes" Target="footnotes.xml"/><Relationship Id="rId9" Type="http://schemas.openxmlformats.org/officeDocument/2006/relationships/hyperlink" Target="garantF1://12048517.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1</cp:lastModifiedBy>
  <cp:revision>3</cp:revision>
  <cp:lastPrinted>2022-01-21T11:10:00Z</cp:lastPrinted>
  <dcterms:created xsi:type="dcterms:W3CDTF">2022-01-21T11:02:00Z</dcterms:created>
  <dcterms:modified xsi:type="dcterms:W3CDTF">2022-01-25T11:35:00Z</dcterms:modified>
</cp:coreProperties>
</file>