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987">
        <w:rPr>
          <w:rFonts w:ascii="Times New Roman" w:hAnsi="Times New Roman" w:cs="Times New Roman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8pt">
            <v:imagedata r:id="rId7" o:title=""/>
          </v:shape>
        </w:pict>
      </w:r>
    </w:p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44D0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4D0">
        <w:rPr>
          <w:rFonts w:ascii="Times New Roman" w:hAnsi="Times New Roman" w:cs="Times New Roman"/>
          <w:b/>
          <w:bCs/>
          <w:sz w:val="28"/>
          <w:szCs w:val="28"/>
        </w:rPr>
        <w:t>СОВЕТА БОРОДИНСКОГО СЕЛЬСКОГО ПОСЕЛЕНИЯ</w:t>
      </w:r>
    </w:p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4D0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4D0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407117" w:rsidRPr="00AC44D0" w:rsidRDefault="00407117" w:rsidP="0080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17" w:rsidRPr="00285502" w:rsidRDefault="00407117" w:rsidP="008007DA">
      <w:pPr>
        <w:spacing w:after="0" w:line="240" w:lineRule="auto"/>
        <w:rPr>
          <w:rFonts w:ascii="Times New Roman" w:hAnsi="Times New Roman" w:cs="Times New Roman"/>
        </w:rPr>
      </w:pPr>
      <w:r w:rsidRPr="0028550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26.07.2016</w:t>
      </w:r>
      <w:r w:rsidRPr="0028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285502">
        <w:rPr>
          <w:rFonts w:ascii="Times New Roman" w:hAnsi="Times New Roman" w:cs="Times New Roman"/>
        </w:rPr>
        <w:t xml:space="preserve">                                                 </w:t>
      </w:r>
    </w:p>
    <w:p w:rsidR="00407117" w:rsidRDefault="00407117" w:rsidP="008007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4D0">
        <w:rPr>
          <w:rFonts w:ascii="Times New Roman" w:hAnsi="Times New Roman" w:cs="Times New Roman"/>
        </w:rPr>
        <w:t>станица Бородинская</w:t>
      </w:r>
    </w:p>
    <w:p w:rsidR="00407117" w:rsidRPr="00AC44D0" w:rsidRDefault="00407117" w:rsidP="008007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7117" w:rsidRPr="004B2F3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7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благоустройства 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7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содержания территории Бородинского сельского поселения Приморско-Ахтарского района</w:t>
      </w:r>
    </w:p>
    <w:p w:rsidR="00407117" w:rsidRPr="004F7F04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р е ш и л:</w:t>
      </w: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Правила благоустройства и содержания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(прилагается). </w:t>
      </w: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2. Считать утратившими силу решения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района:</w:t>
      </w:r>
    </w:p>
    <w:p w:rsidR="00407117" w:rsidRPr="004F7F04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A2D7E">
        <w:rPr>
          <w:rFonts w:ascii="Times New Roman" w:hAnsi="Times New Roman" w:cs="Times New Roman"/>
          <w:sz w:val="28"/>
          <w:szCs w:val="28"/>
          <w:lang w:eastAsia="ru-RU"/>
        </w:rPr>
        <w:t>1) решение Совета Бородинского сельского поселения Приморско-Ахтарского района от 25 июня 2012 года № 18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2D7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2D7E">
        <w:rPr>
          <w:rFonts w:ascii="Times New Roman" w:hAnsi="Times New Roman" w:cs="Times New Roman"/>
          <w:sz w:val="28"/>
          <w:szCs w:val="28"/>
        </w:rPr>
        <w:t>правил благоустройства и содержания территории 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F0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2D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7117" w:rsidRPr="00C04178" w:rsidRDefault="00407117" w:rsidP="008007DA">
      <w:pPr>
        <w:spacing w:after="0" w:line="240" w:lineRule="auto"/>
        <w:ind w:firstLine="708"/>
        <w:jc w:val="both"/>
      </w:pPr>
      <w:r w:rsidRPr="00C04178">
        <w:rPr>
          <w:rFonts w:ascii="Times New Roman" w:hAnsi="Times New Roman" w:cs="Times New Roman"/>
          <w:sz w:val="28"/>
          <w:szCs w:val="28"/>
          <w:lang w:eastAsia="ru-RU"/>
        </w:rPr>
        <w:t>2) решение Совета Бородинского сельского поселения Приморско-Ахтарского района от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2D7E">
        <w:rPr>
          <w:rFonts w:ascii="Times New Roman" w:hAnsi="Times New Roman" w:cs="Times New Roman"/>
          <w:sz w:val="28"/>
          <w:szCs w:val="28"/>
        </w:rPr>
        <w:t>07 февраля  2013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D7E">
        <w:rPr>
          <w:rFonts w:ascii="Times New Roman" w:hAnsi="Times New Roman" w:cs="Times New Roman"/>
          <w:sz w:val="28"/>
          <w:szCs w:val="28"/>
        </w:rPr>
        <w:t>№  216</w:t>
      </w:r>
      <w:r>
        <w:t xml:space="preserve">  </w:t>
      </w:r>
      <w:r w:rsidRPr="007A2D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</w:t>
      </w:r>
      <w:r w:rsidRPr="007A2D7E">
        <w:rPr>
          <w:rFonts w:ascii="Times New Roman" w:hAnsi="Times New Roman" w:cs="Times New Roman"/>
          <w:sz w:val="28"/>
          <w:szCs w:val="28"/>
        </w:rPr>
        <w:t xml:space="preserve">Совета Бородинского сельского поселения Приморско-Ахтарского района  от 25 июня 2012 года № 184 «Об утверждении правил благоустройства и </w:t>
      </w:r>
      <w:r w:rsidRPr="00C04178">
        <w:rPr>
          <w:rFonts w:ascii="Times New Roman" w:hAnsi="Times New Roman" w:cs="Times New Roman"/>
          <w:sz w:val="28"/>
          <w:szCs w:val="28"/>
        </w:rPr>
        <w:t>содержания территории</w:t>
      </w:r>
      <w:r>
        <w:t xml:space="preserve"> </w:t>
      </w:r>
      <w:r w:rsidRPr="00C04178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района»</w:t>
      </w:r>
      <w:r w:rsidRPr="00C041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D8F">
        <w:rPr>
          <w:rFonts w:ascii="Times New Roman" w:hAnsi="Times New Roman" w:cs="Times New Roman"/>
          <w:sz w:val="28"/>
          <w:szCs w:val="28"/>
          <w:lang w:eastAsia="ru-RU"/>
        </w:rPr>
        <w:t xml:space="preserve">3) решение Совета Бородинского сельского поселения Приморско-Ахтарского района от 15 октября 2015 года № 60 «Об утверждении </w:t>
      </w:r>
      <w:r w:rsidRPr="003B6D8F">
        <w:rPr>
          <w:rFonts w:ascii="Times New Roman" w:hAnsi="Times New Roman" w:cs="Times New Roman"/>
          <w:sz w:val="28"/>
          <w:szCs w:val="28"/>
        </w:rPr>
        <w:t>правил благоустройства и содержания территории Бородинского сельского поселения Приморско-Ахтарского района»</w:t>
      </w:r>
      <w:r w:rsidRPr="003B6D8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07117" w:rsidRPr="003B6D8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3B6D8F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Бородинского сельского поселения Приморско-Ахтарского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24 декабря 2015 года № 78 </w:t>
      </w:r>
      <w:r w:rsidRPr="003B6D8F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3B6D8F">
        <w:rPr>
          <w:rFonts w:ascii="Times New Roman" w:hAnsi="Times New Roman" w:cs="Times New Roman"/>
          <w:sz w:val="28"/>
          <w:szCs w:val="28"/>
        </w:rPr>
        <w:t>правил благоустройства и содержания территории Бородинского сельского поселения Приморско-Ахтарского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117" w:rsidRPr="007A2D7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7E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 настоящего решения возложить на постоянную депутатскую комиссию по муниципальной собственности и ЖКХ. </w:t>
      </w:r>
    </w:p>
    <w:p w:rsidR="00407117" w:rsidRPr="007A2D7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D7E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обнародования. 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 w:rsidRPr="003A6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407117" w:rsidRPr="004B2F3F" w:rsidRDefault="00407117" w:rsidP="0080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В.В. Туров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407117" w:rsidSect="008007DA">
          <w:footerReference w:type="default" r:id="rId8"/>
          <w:pgSz w:w="11906" w:h="16838"/>
          <w:pgMar w:top="360" w:right="566" w:bottom="1134" w:left="1701" w:header="708" w:footer="708" w:gutter="0"/>
          <w:cols w:space="708"/>
          <w:titlePg/>
          <w:docGrid w:linePitch="360"/>
        </w:sectPr>
      </w:pPr>
    </w:p>
    <w:p w:rsidR="00407117" w:rsidRPr="004B2F3F" w:rsidRDefault="00407117" w:rsidP="0080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07117" w:rsidRPr="004B2F3F" w:rsidRDefault="00407117" w:rsidP="0080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407117" w:rsidRPr="004B2F3F" w:rsidRDefault="00407117" w:rsidP="0080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07117" w:rsidRPr="004B2F3F" w:rsidRDefault="00407117" w:rsidP="00285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407117" w:rsidRPr="004B2F3F" w:rsidRDefault="00407117" w:rsidP="00285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407117" w:rsidRDefault="00407117" w:rsidP="0080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44D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26.07.2016</w:t>
      </w:r>
      <w:r w:rsidRPr="00AC44D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108</w:t>
      </w:r>
    </w:p>
    <w:p w:rsidR="00407117" w:rsidRPr="00AC44D0" w:rsidRDefault="00407117" w:rsidP="008007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4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7117" w:rsidRPr="003A67A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407117" w:rsidRPr="003A67A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благоустройства и содержания территории Бородинского</w:t>
      </w:r>
    </w:p>
    <w:p w:rsidR="00407117" w:rsidRPr="003A67A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Приморско-Ахтарского района</w:t>
      </w:r>
    </w:p>
    <w:p w:rsidR="00407117" w:rsidRPr="003A67A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7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07117" w:rsidRPr="003A67A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благоустройства и содержания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(далее – Правила) разработаны в соответствии с Земельным кодексом РФ, Градостроительным кодексом РФ, Водным кодексом РФ, Жилищным кодексом РФ, Федеральным законом от 10 января 2002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7-ФЗ «Об охране окружающей среды»,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законом Краснодарского края от 23 июля 2003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608-КЗ «Об административных правонарушениях» и другими нормативно-правовыми актами, определяющими требования к состоянию благоустройства и защите окружающей среды. Правила дополняют и конкретизируют вышеуказанные нормативно-правовые акты для условий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района. </w:t>
      </w: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района. </w:t>
      </w: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и прилегающей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служб, оказывающих услуги по благоустройству и санитарной очист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ке, уборке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территорий, обеспечения чистоты и порядка на территории поселения возлагаются на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(далее – администрация поселения). 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3F">
        <w:rPr>
          <w:rFonts w:ascii="Times New Roman" w:hAnsi="Times New Roman" w:cs="Times New Roman"/>
          <w:sz w:val="28"/>
          <w:szCs w:val="28"/>
          <w:lang w:eastAsia="ru-RU"/>
        </w:rPr>
        <w:t>Настоящие Правила обязательны для исполнения всеми юридическими лицами независимо от организационно-правовых форм и ведомственной принадлежности, их представительствами, филиалами и иными обособленными подразделениями (далее - организации), лицами, осуществляющими предпринимательскую деятельность без образования юридического лица (далее - предприниматели), а также гражданами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проживающие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4B2F3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407117" w:rsidRPr="004B2F3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407117" w:rsidRPr="00537F3E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архитектурно-планировочных, строительных и организационных мероприятий, в том числе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 целях создания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безопасной, удобной и привлекательной среды.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Объекты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района, на которых осуществляется деятельность по благоустройству: парки, сады, набережные, бульвары, площади, улицы (в том числе пешеходные), пляжи, иные типы открытых пространств общего использования в сочетании с внешним видом окружающих их зданий, сооружений (в том числе временного типа), территории организаций, учреждений, офисов, предприятий, производств и иных объектов недвижимости, находящихся в пользовании, аренде или собственности, а также территории (кварталы, функционально-планировочные образования, охранные зоны), выделяемые по принципу единой градостроительной регламентации или визуально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пространственного восприятия.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Элементы благоустройства и дизайна материально-пространс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твенной среды поселения (далее 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благоустройства) делятся на передвижные (переносные) и стационарные, индивидуальные (уникальные) и типовые.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Передвижное (переносное) оборудование уличной торговли - палатки, лотки, прицепы.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К элементам благоустройства относятся: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малые архитектурные формы - фонтаны, декоративные бассейны, водопады, беседки, теневые навесы, перголы,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подобное, которые являются стационарными элементами благоустройства.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произведения монументально-декоративного искусства - скульптуры, декоративные композиции, обелиски, стелы, произведения монументальной живописи;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знаки адресации - аншлаги (указатели наименований улиц, площадей, набережных, мостов), номерные знаки домов, информационные стенды, щиты;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памятные и информационные доски (знаки);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рекламно-информационные элементы;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знаки охраны памятников истории и культуры, зон особо охраняемых территорий;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элементы озеленения и ландшафтной организации территории;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детских, спортивных и хозяйственных площадок, зеленые насаждения,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дороги, бордюры, ограды, скамьи, урны, столбы освещения и т.п.;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элементы праздничного оформления;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ограждения: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а) настоящие Правила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Правила не распространяются на оборудование специальных и высоких видов ограждений, охранных зон режимных предприятий и объектов, временных ограждений строек;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б) высота ограждений в селитебной зоне должна быть не более 2 метров.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 Допускается устройство функционально оправданных участков сплошного (глухого) ограждения (в местах интенсивного движения транспорта, размещения септик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ов, мусорных площадок и других).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По границе с соседними земельными участками ограждения должны быть провет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риваемыми на высоту не менее 0,2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м от уровня земли ограждения и высотой не более 2,0 м.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общественно-деловых зонах ограждения, как правило, не следует предусматривать вдоль фасадов зданий, расположенных на границах площадки. В этих случаях ограждение должно предусматриваться только в разрывах между зданиями.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На территориях общественного, жилого, рекреационного назначения следует не допускать проектирование глухих и железобетонных ограждений. Разрешается применение декоративных металлических ограждений.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следует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в) во всех случаях запрещается предусматривать ограждения: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т.п.);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территорий, резервируемых для последующего расширения предприятий;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зданий распределительных устройств и подстанций;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вспомогательных зданий и сооружений, располагаемых на предзаводских площадках промышленных предприятий;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магазинов, универмагов, торговых центров и других торговых предприятий;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столовых, кафе, ресторанов и других предприятий общественного питания;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предприятий бытового обслуживания населения;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поликлиник, диспансеров и других лечебных учреждений, не имеющих стационаров;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отдельных спортивных зданий (спортивных залов, крытых плавательных бассейнов и т.п.);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административных зданий;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клубов, Дворцов культуры и других зрелищных зданий.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г) разрешается устройство защитных металлических ограждений высотой от 0,5 м до 1,0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размещаются на территории газона с отступом от границы примыкания порядка 0,2-0,3 м;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архитектурное освещение (АО) - применяется для формирования художественно выразительной визуальной среды в вечерне</w:t>
      </w:r>
      <w:r>
        <w:rPr>
          <w:rFonts w:ascii="Times New Roman" w:hAnsi="Times New Roman" w:cs="Times New Roman"/>
          <w:sz w:val="28"/>
          <w:szCs w:val="28"/>
          <w:lang w:eastAsia="ru-RU"/>
        </w:rPr>
        <w:t>е время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АО осуществляется стационарными или временными установками освещения объектов, главным образом, наружного освещения их фасадных поверхностей;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световая информация (СИ), в том числе, световая реклама, должна помогать ориентации пешеходов и водителей автотранспорта в пространстве и участвовать в решении светокомпозиционных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освещение транспортных и пешеходных зон: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а) в установках функционального освещения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б) для освещения проезжей части улиц и сопутствующих им тротуаров допускается применение в зонах интенсивного пешеходного движения двухконсольных опор со светильниками на разной высоте, снабженными разноспектральными источниками света;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в) над проезжей частью улиц, дорог и площадей светильники на опорах рекомендуется устанавливать на высоте не менее 8 м. В пешеходных зонах высота установки светильников на опорах может приниматься, как правило, не менее 3,5 м и не более 5,5 м. Светильники (бра, плафоны) для освещения проездов, тротуаров и площадок, расположенных у зданий, устанавливаются на высоте не менее 3 м;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г) опоры уличных светильников для освещения проезжей части улиц могут располагаться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При этом опора не должна находиться между пожарным гидрантом и проезжей частью улиц и дорог;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д) опоры на пересечениях улиц и дорог, устанавливаются до начала закругления тротуаров и не ближе 1,5 м от различного рода въездов, не нарушая единого строя линии их установки;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оформление и оборудование зданий и сооружений: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а) входные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б) при входных группах должны быть предусмотрены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в) допускается использование части площадки при входных группах для временного маркирования легкового транспорта, если при этом обеспечивается ширина прохода, необходимая для пропуска пешеходного потока. В этом случае необходимо обязательно предусматривать наличие разделяющих элементов (стационарного или переносного ограждения), контейнерного озеленения;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г)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допускается выносить на прилегающий тротуар не более чем на 0,5 м;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детские площадки: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а) детские площадки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допускается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б) оптимальный размер игровых площадок рекомендуется устанавливать для детей дошкольного возраста - 70 кв. м, школьного возраста - 100 кв. м, комплексных игровых площадок - 900 кв. м. При этом возможно объединение площадок дошкольного возраста с площадками отдыха взрослых (размер площадки - не менее 150 кв. м);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в) в условиях сложившейся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г) детские площадки должны быть изолированы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должны быть организованы с проездов и улиц;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д)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е)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При травяном покрытии площадок рекомендуется предусматривать пешеходные дорожки к оборудованию с твердым, мягким или комбинированным видами покрытия;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ж) для сопряжения поверхностей площадки и газона рекомендуется применять бордюрные камни со скошенными или закругленными краями;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з) детские площадки озеленяются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На площадках дошкольного возраста не допускается применение видов растений с колючками.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На всех видах детских площадок запрещено применение растений с ядовитыми плодами.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Осветительное оборудование обычно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Внутренняя территория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(территория организаций и иных хозяйствующих субъектов, граждан)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часть территории поселения, имеющая площадь, границы, местоположение, правовой статус и другие характеристики, переданная организациям, предпринимателям и гражданам на правах, предусмотренных законодательством.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мероприятий, связанных со своевременным 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Уборка закрепленных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а также иные мероприятия, направленные на обеспечение экологического и санитарно-эпидемиологического благополучия населения.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Захламление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 в неустановленных местах (дворах, придомовых территориях, улицах и др. общественных местах) предметов хозяйственной деятельности, твердых производственных и бытовых отходов (металлолом, стеклобой, строительный мусор), древесных и лиственных остатков (в том числе сухой сорной растительности, стеблей цветочных растений и овощных культур).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территориям общего пользования относятся: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пути внутригородского сообщения, улицы, площади, парки, пляжи и др., ландшафтно-рекреационная территории (лесопарки, лесозащитные зоны, водоемы, расположенные в границах городского поселения, иные территории), территории которыми беспрепятственно пользуется неограниченный круг лиц.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Отходы производства и потребления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- отходы)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07117" w:rsidRDefault="00407117" w:rsidP="008007DA">
      <w:pPr>
        <w:spacing w:after="0" w:line="240" w:lineRule="auto"/>
        <w:ind w:firstLine="709"/>
        <w:jc w:val="both"/>
      </w:pPr>
      <w:r w:rsidRPr="00DC2AE3">
        <w:rPr>
          <w:rFonts w:ascii="Times New Roman" w:hAnsi="Times New Roman" w:cs="Times New Roman"/>
          <w:b/>
          <w:bCs/>
          <w:sz w:val="28"/>
          <w:szCs w:val="28"/>
        </w:rPr>
        <w:t>Твердые коммунальные отходы</w:t>
      </w:r>
      <w:r w:rsidRPr="00BC0316">
        <w:rPr>
          <w:rFonts w:ascii="Times New Roman" w:hAnsi="Times New Roman" w:cs="Times New Roman"/>
          <w:sz w:val="28"/>
          <w:szCs w:val="28"/>
        </w:rPr>
        <w:t xml:space="preserve"> </w:t>
      </w:r>
      <w:r w:rsidRPr="00DC2AE3">
        <w:rPr>
          <w:rFonts w:ascii="Times New Roman" w:hAnsi="Times New Roman" w:cs="Times New Roman"/>
          <w:b/>
          <w:bCs/>
          <w:sz w:val="28"/>
          <w:szCs w:val="28"/>
        </w:rPr>
        <w:t>(ТКО)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C0316">
        <w:rPr>
          <w:rFonts w:ascii="Times New Roman" w:hAnsi="Times New Roman" w:cs="Times New Roman"/>
          <w:sz w:val="28"/>
          <w:szCs w:val="28"/>
        </w:rPr>
        <w:t xml:space="preserve"> отходы, которые образуются в жилых помещениях в процессе потребления физическими лицами, а также товары, утратившие свои потребительские свойства в результате их использования. К ТКО относятся также отходы, образующиеся в результате деятельности юридических лиц, индивидуальных предпринимателей.</w:t>
      </w:r>
      <w:r>
        <w:t xml:space="preserve"> 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Крупногабаритный мусор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(КГМ)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отходы потребления и хозяйственной деятельности (бытовая техника, мебель и др.), а также другие предметы, утратившие свои потребительские свойства, вывоз которых (по своим размерам и характеру) производится механизировано.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Смет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грунтовые наносы, пыль, опавшие листья и прочий мусор.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0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Контейнер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стандартная, металлическая емкость для сбора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объемом 0,75 – 1 куб.м.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Санитарная очистка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зачистка территории, сбор, вывоз и утилизация (обезвреживание) твердых бытовых отходов (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) и крупногабаритного мусора (КГМ).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Сбор </w:t>
      </w:r>
      <w:r w:rsidRPr="00DC2AE3">
        <w:rPr>
          <w:rFonts w:ascii="Times New Roman" w:hAnsi="Times New Roman" w:cs="Times New Roman"/>
          <w:b/>
          <w:bCs/>
          <w:sz w:val="28"/>
          <w:szCs w:val="28"/>
        </w:rPr>
        <w:t>(ТКО)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комплекс мероприятий, связанных с очисткой, заполнением контейнеров и специальной коммунальной техники.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A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Вывоз 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планово-регулярной очистки, выгрузка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из контейнеров в спецтранспорт, зачистка контейнерных площадок и подъездов к ним от просыпавшегося мусора, и транспортировка их с мест сбора мусора на лицензированный объект утилизации (полигон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0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на вывоз ТКО (КГМ)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письменное соглашение, имеющее юридическую силу, заключенное между заказчиком и подрядной специализированной, оснащенной согласно техническим и санитарным требованиям и имеющей право осуществлять данный вид деятельности, организацией на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(КГМ).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0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вывоза 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составная часть договора на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места (адреса), объема и времени вывоза, график должен быть согласован с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Бородинского сельского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0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Срыв графика вывоза 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несоблюдение маршрутного графика сроком более суток.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Несанкционированная (стихийная) свалка мусора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самовольный сброс (размещение) или складирование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, КГМ, отходов производства и строительства, иного мусора (смет, листья и другое), образовавшегося в процессе деятельности организаций, предпринимателей, граждан в не установленном месте.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Утилизация (обезвреживание) мусора и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специальная обработка мусора (захоронение на полигонах и т.п.), согласно санитарным требованиям, с целью превращения его в инертный (нейтральный) вид, не оказывающий вредного влияния на здоровье граждан и экологию.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8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Нестационарный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различные объекты, предназначенные для укрытия автотранспортного средства и для иных нужд («ракушка», железнодорожный вагон, контейнер и другие подобные объекты), размещаемые на территории городского поселения.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дорог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комплекс работ поддерживающих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Подтопление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подъем уровня грунтовых вод, вызванных повышением горизонта вод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балках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, затопление водой участка дороги, части территорий от: атмосферных осадков, снеготаяния,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Отведенный земельный участок (отведенная территория)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земельный участок, предоставленный на основании нормативно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правовых актов или приобретенный в результате сделок по основаниям, установленным гражданским законодательством.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0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Прилегающая территория (прилегающий земельный участок), придомовая территория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земельный участок, граничащий с отведенным земельным участком, подлежащий содержанию и уборке в порядке, установленном настоящими Правилами: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на улицах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по длине занимаемого участка, по ширине - до проезжей части улиц;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- на площадях - по длине занимаемого участка, по ширине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расстоянии 10 метров от линии тротуара, а при наличии газонов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от линии газонов;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на дорогах, подходах и подъездных путях к предприятиям и организациям, а также к жилым микрорайонам, карьерам, гаражам, складам – по всей длине автодороги, включая 10-метровую зелёную зону.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hAnsi="Times New Roman" w:cs="Times New Roman"/>
          <w:sz w:val="28"/>
          <w:szCs w:val="28"/>
          <w:lang w:eastAsia="ru-RU"/>
        </w:rPr>
        <w:t>Отдельно расположенные предприятия, организации и т. д. обязаны содержать прилегающие территории на расстоянии 25 метров от ограждения территории по периметру, а газо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бензо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заправочные станции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расстоянии 50 метров от ограждения по периметру.</w:t>
      </w:r>
    </w:p>
    <w:p w:rsidR="00407117" w:rsidRPr="00CA379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Самовывоз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мероприятий, связанный с санитарной очисткой прилегающей территории и самостоятельным вывозом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(КГМ), оборудованным транспортом, имеющим непроницаемые борта и накрытый брезентовым или другим материалом, не допускающим рассыпания и загрязнения территории и дорог, на полигон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для утилизации. Транспорт, осуществляющий самовывоз, не должен быть загружен более чем на 2/3 объема. Организации и граждане, осуществляющие самовывоз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, заключают договоры на использование полигона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 xml:space="preserve"> с лицом, в чьем ведении находится полигон.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Зеленый фонд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- совокупность территорий, на которых расположены лесные и иные насаждения, в том числе в зеленых зонах, лесопарковых зонах, и других озелененных терр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иторий в границах поселения</w:t>
      </w:r>
      <w:r w:rsidRPr="00CA37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Сорная, карантинная растительность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- травяная, кустарниковая растительность, произрастание которой создает засоренность земельных участков, мест общего пользования и являющаяся причиной отрицательного воздействия на здоровье и жизнь человека.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Домашние животные, живущие под присмотром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- домашние животные)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животные, исторически прирученные и разводимые человеком, находящиеся на содержании владельца в жилище или служебных помещениях.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Безнадзорные животные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>- домашние животные, не находящиеся на содержании владельца и живущие без присмотра.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домашнего животного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Защита домашних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мер, принимаемых уполномоченными лицами в целях ограждения домашних животных от жестокого обращения.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Жестокое обращение с домашними животными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умышленные действия или бездействие, повлекшие гибель или длительные страдания (увечье, травму) животного.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5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Приют для домашних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помещение, специально приспособленное для размещения и содержания найденных, отловленных безнадзорных животных, а также домашних животных, от которых отказались владельцы.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 временного содержания домашних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место содержания найденных, отловленных, изъятых домашних животных, где они содержатся до принятия решения о дальнейшем их использовании.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2D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407117" w:rsidRPr="003F4DE5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Санитарное содержание и организация уборки территории, дорог,</w:t>
      </w:r>
    </w:p>
    <w:p w:rsidR="00407117" w:rsidRPr="003F4DE5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элементов благоустройства и домовладений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407117" w:rsidRPr="003F4DE5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1.1. Содержание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осуществляют своими силам и средствами предприятия, учреждения, организации, арендаторы и другие владельцы земельных участков, включая владельцев частных домовладений.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1.2. Содержание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включает в себя регулярную уборку от мусора, снега, льда, посыпку песком проезжей части улиц и тротуаров, уличным освещением на всей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района, а также в местах общего пользования, фонтанах, туалетах, на посадочных площадках, на территориях проездов и придомовых территориях. Во всех общественных местах граждане обязаны содержать надлежащую чистоту и порядок.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E5">
        <w:rPr>
          <w:rFonts w:ascii="Times New Roman" w:hAnsi="Times New Roman" w:cs="Times New Roman"/>
          <w:sz w:val="28"/>
          <w:szCs w:val="28"/>
          <w:lang w:eastAsia="ru-RU"/>
        </w:rPr>
        <w:t>1.3. Всем юридическим и физическим лицам, имеющим земельные участки, объекты недвижимости, временные объекты, малые архитектурные формы (далее по тексту - МАФ), средства передвижной мелкорозничной торговли (далее по тексту - СПМТ), всевозможные сооружения, инженерную инфраструктуру и ее элементы (далее по тексту - объекты) вменяется в обязанность содействовать их сохранности, систематически убирать и содержать в порядке, предусмотренном настоящими Правилами:</w:t>
      </w:r>
    </w:p>
    <w:p w:rsidR="00407117" w:rsidRPr="003F4DE5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F4DE5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расположенные на земельных участках и прилегающей территории все элементы инженерных конструкций и коммуникаций, а также фонари уличного освещения, всевозможные столбы и опоры, рекламные щиты и информационные стенды, установки декоративной подсветки зданий и памятников, вывески, витрины, средства сигнализации милиции и пожарной охраны, </w:t>
      </w:r>
      <w:r w:rsidRPr="002B3922">
        <w:rPr>
          <w:rFonts w:ascii="Times New Roman" w:hAnsi="Times New Roman" w:cs="Times New Roman"/>
          <w:sz w:val="28"/>
          <w:szCs w:val="28"/>
        </w:rPr>
        <w:t>остановочные павильоны, телефонные будки и другие объекты;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СПМТ: лотки, ручные тележки, автоцистерны, корзины, автофургоны, а также средства стационарной мелкорозничной сети: киоски, павильоны, торговые автоматы;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информационные указатели остановок общественного транспорта, переходов, номерные знаки и их подсветки, аншлаги (указатели улиц), мемориальные и памятные доски, иные информационно - разъяснительные элементы;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инженерно-технические и санитарные сооружения, трансформаторные будки, канализационные и водонапорные станции, радиотрансляционные устройства, антенны и т.п.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Допускается индивидуальное закрепление территории за юридическим или физическим лицом путем заключения договора о закреплении прилегающей территории между данным юридическим или физическим лицом, с одной стороны, и администрацией поселения с другой стороны.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1.4. Если на прилегающей и (или) закрепленной территории имеются зеленные насаждения и газоны, лица указанные в пункте 1.1 Раздела 1 настоящих Правил, обязаны обеспечить их полную сохранность и квалифицированный уход, производить уборку сухостоя, сухих и поломанных веток, замазку ран на деревьях, осуществлять покос травы, не допускать произрастания сорной, карантинной растительности.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1.5. Территории общего пользования, не являющиеся прилегающими и не закрепленные за юридическими и физическими лицами в соответствии с договором, убираются и содержатся специализированными предприятиями и организациями.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1.6. Организации, предприниматели, граждане обеспечивают содержание и уборку прилегающей территории вне границ зон, определенных кадастровыми паспортами, если они фактически осуществляют пользование данным земельным участком.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 xml:space="preserve">1.7. Закрепленной для содержания и уборки территорией является: 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территория в границах, определенных кадастровыми планами земельных участков;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территория, прилегающая к земельному участку в границах, определенных договором;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территория, переданная специализированным организациям для выполнения работ по содержанию и уборке;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- территория проведения земляных, строительных и иных работ, влекущих за собой нарушение благоустройства.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в одном здании, строении или сооружении располагаются несколько пользователей (арендаторов), ответственность за содержание и уборку закрепленной территории возлагается на собственника здания, строения или сооружения, либо на его уполномоченного представителя. </w:t>
      </w:r>
    </w:p>
    <w:p w:rsidR="00407117" w:rsidRPr="00591EE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sz w:val="28"/>
          <w:szCs w:val="28"/>
          <w:lang w:eastAsia="ru-RU"/>
        </w:rPr>
        <w:t>1.8. Если на закрепленной для содержания и уборки территории находятся несколько собственников и (или) пользователей, границы территорий могут определяться соглашением сторон.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1E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Обеспечение чистоты и порядка</w:t>
      </w:r>
    </w:p>
    <w:p w:rsidR="00407117" w:rsidRPr="00591EE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2.1.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рского района (далее - поселение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) запрещается: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2.1.1. Мыть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индивидуальной жилой застройки, за исключением специально отведенных для этих целей мест.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2.1.2. Складировать и хранить строительные материалы, грунт, оборудование в неустановленных местах.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Хранение строительных материалов на землях общего пользования разрешается на кратковременный срок, на основании письменного согласования с администрацией поселения.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2.1.4.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жилой застройки, несанк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ционированных свалках, в сквере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, а также в других местах, специально для этого не отведенных.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2.1.5. Складировать около торговых точек тару, товарную упаковку, запасы товаров, производить организацию торговли без специального оборудования.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2.1.6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Сваливать всякого рода грунт и мусор в не отведенных для этих целей местах.</w:t>
      </w:r>
    </w:p>
    <w:p w:rsidR="00407117" w:rsidRPr="00A80059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9">
        <w:rPr>
          <w:rFonts w:ascii="Times New Roman" w:hAnsi="Times New Roman" w:cs="Times New Roman"/>
          <w:sz w:val="28"/>
          <w:szCs w:val="28"/>
          <w:lang w:eastAsia="ru-RU"/>
        </w:rPr>
        <w:t>2.1.7.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</w:p>
    <w:p w:rsidR="00407117" w:rsidRPr="00A80059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9">
        <w:rPr>
          <w:rFonts w:ascii="Times New Roman" w:hAnsi="Times New Roman" w:cs="Times New Roman"/>
          <w:sz w:val="28"/>
          <w:szCs w:val="28"/>
          <w:lang w:eastAsia="ru-RU"/>
        </w:rPr>
        <w:t xml:space="preserve">2.1.8.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 </w:t>
      </w:r>
    </w:p>
    <w:p w:rsidR="00407117" w:rsidRPr="00A80059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9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самовольное размещение и удаление рекламных и иных информационных материалов, надписей и изображений со всех объектов (фасадов зданий и сооружений, магазинов, опор ЛЭП и наружного освещения и т.п.) возлагается на рекламодателей или балансодержателей, собственников и иных владельцев, предоставивших их рекламодателю для предпринимательской деятельности.</w:t>
      </w:r>
    </w:p>
    <w:p w:rsidR="00407117" w:rsidRPr="00A80059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9">
        <w:rPr>
          <w:rFonts w:ascii="Times New Roman" w:hAnsi="Times New Roman" w:cs="Times New Roman"/>
          <w:sz w:val="28"/>
          <w:szCs w:val="28"/>
          <w:lang w:eastAsia="ru-RU"/>
        </w:rPr>
        <w:t xml:space="preserve">2.1.9. Допускать вынос грунта или грязи колесами механических транспортных средств, выезжая на дороги общего пользования территории поселения со строительных площадок, складских, промышленных баз, полигонов и иных объектов.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2.1.10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Устанавливать ограждения за пределами территории строительных площадок.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2.1.11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Устанавливать контейнеры на проезжей части дороги, тротуарах, газонах, в проходных арках домов.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2.1.12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. Складировать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и КГМ на территории юридических и физических лиц вне специально отведенных мест.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Выдвигать или перемещать на проезжую часть улиц и проездов снег, счищаемый с внутриквартальных проездов, дворовых территорий, территорий хозяйствующих субъектов.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2.1.14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Складировать песок, техническую соль и жидкий хлористый кальций в качестве противогололедного реагента на тротуарах, посадочных площадках остановок пассажирского транспорта, в парках, скверах, дворах и прочих пешеходных и зеленых зонах.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2.1.15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Сбрасывать в непредназначенных для этого местах бытовой и строительный мусор, отходы производства, тару, ветки и стволы спиленных деревьев, листву, снег.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2.1.16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Сбрасывать в водоемы отходы производства и бытовые отходы и загрязнять воду.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2.1.17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Огораживать территории строительной площадки при ее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использовании и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осваивании по назначению (строительство), а также в отсутствие выданного разрешения на строительство.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2.1.18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Устройство малых очистных сооружений, в т.ч. септиков и фильтрующих колодцев с нарушением действующих норм и правил.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2.1.19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Производить сброс стоков хозяйственно-бытовой канализации в ливневую канализацию, а также водоемы, водоотводные каналы, дренажи.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2.1.20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Организованный сброс ливневых вод на смежные земельные участки.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2.1.21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Сорить на улицах и площадях, на пляжах и в других общественных местах, складировать мусор и пищевые отходы на улице.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2.1.22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. Размещать постоянно или временно механические транспортные средства на детских площадках, на тротуарах, улицах в не отведенных местах.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2.1.23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Размещать разукомплектованные механические транспортные средства в местах общего пользования.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2.1.24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Высаживать овощные и другие сельскохозяйственные культуры на участках улиц, прилегающих к территориям юридических и физических лиц.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2.1.25. 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Осуществлять торговлю продуктами питания и промышленными товарами в местах, не отведенных специально для этих целей.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2.1.26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Гражданам, проживающим в частном жилищном фонде: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- осуществлять утилизацию и захоронение твердых и жидких бытовых отходов;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- загромождать проезжую часть дороги при производстве земляных и строительных работ.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2.1.27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. Открывать крышки люков колодцев и подземных камер и спускаться в </w:t>
      </w:r>
      <w:r w:rsidRPr="00E17C62">
        <w:rPr>
          <w:rFonts w:ascii="Times New Roman" w:hAnsi="Times New Roman" w:cs="Times New Roman"/>
          <w:sz w:val="28"/>
          <w:szCs w:val="28"/>
          <w:lang w:eastAsia="ru-RU"/>
        </w:rPr>
        <w:t xml:space="preserve">них без </w:t>
      </w:r>
      <w:r w:rsidRPr="00E17C62">
        <w:rPr>
          <w:rFonts w:ascii="Times New Roman" w:hAnsi="Times New Roman" w:cs="Times New Roman"/>
          <w:sz w:val="28"/>
          <w:szCs w:val="28"/>
        </w:rPr>
        <w:t>разрешения эксплуатирующих организаций.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2.1.28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Самовольная врезка и доступ к распределительным колодцам на магистральных, водопроводных, канализационных и иных инженерных сетях.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2.1.29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. Перевозка грунта, мусора, сыпучих строительных материалов, легкой тары, листвы, спила деревьев без покрытия брезентовым или другим материалом, исключающим загрязнение дорог.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2.1.30. 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>Самовольно изменять или нарушать элементы внешнего благоустройства: тротуары, дороги, бордюрные камни и т.п. без предварительного согласования с администрацией поселения.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 Юридические и физические лица обязаны: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2.2.1. Соблюдать настоящие Правила.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2.2.2. Своевременно организовывать и осуществлять уборку улиц, расположенных на территории поселения, в соответствии с настоящими Правилами.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2.2.3. Оборудовать специально отведенные места для складирования мусора и сбора отходов строительного производства на строительной площадке.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2.2.4. Обеспечивать надлежащее содержание прилегающих территорий к объектам капитального строительства, находящихся в собственности, владении, аренде или пользовании.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2.2.5. Следить за содержанием в чистоте и порядке занимаемой территории, а также прилегающей к ней территории.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2.2.6. Юридическим и физическим лицам необходимо заключать договор на сбор и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и КГМ со специализированными организациями.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2.2.7. Устанавливать урны на своей территории.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2.2.8. Не допускать переполнения контейнеров и урн мусором.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2.2.9. Производить своевременную уборку и мойку урн на своей и прилегающей территории или заключать договоры с подрядными организациями на соответствующую уборку.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2.2.10. Осуществлять своими силами сбор и временное хранение отходов, образующихся в результате хозяйственной (строительной) деятельности, в специально оборудованных для этих целей местах, в границах прилегающей территории, без нарушения элементов внешнего благоустройства.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Обеспечить своевременный и регулярный вывоз мусора и отходов производственной деятельности.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2.2.11. Приводить в соответствие с настоящими правилами, проектом (паспортом) благоустройства, рекомендациями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района, внешний облик зданий, строений, сооружений, ограждений, малых архитектурных форм, иных элементов благоустройства на земельных участках, находящихся в собственности, владении, аренде или пользовании, а также на территории, прилегающей к объекту массового пользования.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2.2.12.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действующим законодательством и настоящими Правилами.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2.3.1. Установить ограждение объекта строительства.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2.3.2. 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2.3.3. Закрыть фасады зданий и сооружений, выходящих на улицы и площади, в том числе на период приостановки строительства, навесным декоративно-сетчатым ограждением,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2.3.4. Обеспечить повседневную уборку дорог, примыкающих к строительной площадке, включая въезды и выезды по 300 метров в каждую сторону.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2.3.5. Обозначить указателями и знаками пути объезда для транспорта и оборудовать пути прохода для пешеходов (пешеходные галереи, настилы, перила, мостки).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2.3.6. Производить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2.3.7.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2.3.8. Обеспечить освещение строительной площадки.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2.3.9. Обеспечить получение и выполнение технических условий на водоотведение при сдаче зданий и сооружений в эксплуатацию.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2.3.10. 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2.3.11. Оборудовать строительные площадки пунктами мойки колес механических транспортных средств.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2.3.12. Оборудовать места на строительной площадке для складирования материалов, конструкций, изделий и инвентаря, а также места для установки строительной техники.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2.3.13. Установить биотуалет или стационарный туалет с подключением к сетям канализации.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2.3.14. Установить контейнер для сбора строительного мусора или огородить для этих целей специальную площадку.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2.3.15. Не допускать закапывания в грунт или сжигания мусора и отходов.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2.3.16.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2.4. Юридические и физические лица, являющиеся собственниками, владельцами, пользователями накопительных объектов (автостоянки, гаражи, складские подсобные сооружения, объекты торговли и сферы услуг), обязаны обеспечить санитарную очистку и уборку отведенных и прилегающих территорий, в том числе содержание зеленых зон. Запрещается размещение объектов различного назначения на газонах, цветниках, детских площадках и в случаях, если объект загромождает витрины торговых предприятий, ближе 20 м от окон здания.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2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Организация уборки территории</w:t>
      </w:r>
    </w:p>
    <w:p w:rsidR="00407117" w:rsidRPr="003329BE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уборки иных территорий осуществляется администрацией поселения по соглашению со специализированной организацией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3.1.1.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и КГМ осуществляется специализированными организациями.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3.1.2. Уборку мусора, просыпавшегося при выгрузке из контейнеров в мусоровоз или загрузке бункера, производят работники организации, осуществляющей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и КГМ.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соблюдением графика вывоза и объемов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юридические и физические лица, заключившие такие договоры.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3.1.3. Контейнеры и бункеры-накопители размещаются (устанавливаются) на специально оборудованных площадках. Места размещения и тип ограждения определяются администрацией поселения.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3.2. Договоры на сбор и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 и КГМ заключают организации,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и (или) собственники, арендаторы, наниматели жилых и нежилых помещений.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3.3. Ответственность за несвоевременный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и КГМ возлагается на организации, осуществляющие их вывоз.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3.4. Площадки для установки контейнеров для сбора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с асфальтовым или бетонным покрытием, уклоном в сторону проезжей части и удобным подъездом спецавтотранспорта. </w:t>
      </w:r>
    </w:p>
    <w:p w:rsidR="00407117" w:rsidRPr="005735D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>Запрещается ограничивать доступ к контейнерам и бункерам-накопителям для подъезда спецавтотранспорта.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D7">
        <w:rPr>
          <w:rFonts w:ascii="Times New Roman" w:hAnsi="Times New Roman" w:cs="Times New Roman"/>
          <w:sz w:val="28"/>
          <w:szCs w:val="28"/>
          <w:lang w:eastAsia="ru-RU"/>
        </w:rPr>
        <w:t xml:space="preserve">3.5. Контейнерная площадка должна иметь с трех сторон ограждение высотой 1,5 - 1,8 м, чтобы не допускать попадания мусора на прилегающую территорию. Допускается изготовление 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3.6.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В местах, где невозможно выполнить указанные условия, - по согласованию с юридическими, физическими лицами и администрацией поселения. В исключительных случаях, в районах сложившейся застройки, где нет возможности соблюдения установленных разрывов, эти расстояния устанавливаются комиссионно, с участием архитектора, организациями, осуществляющими управление жилищным фондом, санитарный и эпидемиологический контроль и с участием представителей организации, осуществляющей очистку контейнеров. Акты комиссии должны утверждаться администрацией поселения.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3.7. Зачистка контейнерных площадок и площадок размещения крупногабаритного мусора с подметанием их после выгрузки КГМ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в мусоровоз осуществляется специализированной организацией, вывозящей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и КГМ.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Контейнерные площадки и прилегающая к ним территория должны быть постоянно очищены от бытового и крупногабаритного мусора, содержаться в чистоте и порядке в радиусе 5 метров в каждую сторону.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3.8. Контейнеры должны быть в технически исправном состоянии (ответственный - собственники), покрашены и иметь маркировку с указанием реквизитов владельца.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3.9. Контейнеры для сбора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оборудованы плотно закрывающейся крышкой, а на автозаправочных станциях (АЗС) запираться на замки. Замена контейнеров для сбора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роводится организацией, организующей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, или собственником данных контейнеров, по мере необходимости.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3.10. Контейнеры должны не реже 1 раза в 10 дней (в летний период) промываться и обрабатываться дезинфицирующими составами организациями, осуществляющими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и КГМ.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3.11. На площадях, рынках, в парках, скверах, зонах отдыха, учреждениях образования, здравоохранения и других местах массового посещения населения, на входе в административные, служебные здания, объекты торговли, на остановках общественного транспорта должны быть установлены урны.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3.12. 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прилегающих территорий.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3.13.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 по мере их заполнения.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3.14. Урны, расположенные на остановках пассажирского транспорта, очищаются и промываются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3.15. Покраска урн осуществляется организацией, осуществляющей уборку и содержание соответствующей территории, один раз в год, а также по мере необходимости.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3.16. В случае невозможности установления виновников возникновения неорганизованных свалок - их ликвидация осуществляется специализированной организацией.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3.17. Уборка территорий общего пользования производится лицами, осуществляющими подрядные работы на основании договора или муниципального контракта.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3.18. В случаях экстремальных погодных явлений (ливневых дождей, ураганов, снегопада, гололеда) режим уборочных работ устанавливается в соответствии с решениями комиссии по чрезвычайным ситуациям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3.19. Уборка объектов, территорию которых невозможно убирать механизированным способом (из-за недостаточной ширины или сложной конфигурации структуры покрытия), производится вручную.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. Места сезонной мелкорозничной торговли пивом, квасом, водой, газированной водой из автоматов, продуктами питания, плодоовощной продукцией и т.п., их обустройство должны быть согласованы с администрацией поселения. Места открытой торговли должны быть оборудованы урнами установленного образца. Руководители (владельцы), в чьём ведении находятся организации летнего общественного питания, при отсутствии стационарного общественного туалета, обязаны оборудовать свои территории передвижными общественными туалетами.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 Ответственность за организацию и производство уборочных работ возлагается: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.1. По тротуарам и газонам в границах прилегающей территории - на юридических и физических лиц, в границах мест общего пользования - на подрядные организации, осуществляющие уборку и содержание проезжей части.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.2. За уборку и содержание проезжей части по всей ширине дорог, улиц и проездов, остановок общественного транспорта, разворотных площадок на конечных станциях общественного транспорта - на подрядные организации, осуществляющие уборку и содержание проезжей части.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.3. По объектам озеленения, в том числе расположенным в их границах тротуарам, пешеходным зонам, - на подрядные организации, осуществляющими уборку на основании договора или муниципального контракта.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.4. За уборку мест временной уличной торговли, территорий, прилегающих к объектам торговли (рынки, торговые павильоны в радиусе 5 метров вокруг объекта), - на владельцев объектов торговли. Не допускается складирование тары на прилегающих газонах, крышах торговых палаток, киосков.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.5. За уборку и содержание длительное время неиспользуемых и не осваиваемых территорий, территорий после сноса строений - на юридических и физических лиц, являющихся собственниками, владельцами, пользователями или арендаторами данных земельных участков.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.6. За ручную уборку территорий вокруг мачт и опор наружного освещения, расположенных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тротуарах и газонах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 - на юридических и физических лиц, отвечающих за уборку тротуаров и газонов в соответствии с настоящими Правилами.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.7. За уборку территорий, прилегающих к трансформаторным, распределительным подстанциям, тепловым пунктам и другим инженерным сооружениям в радиусе пятиметровой зоны, - на собственников и (или) арендаторов указанных объектов.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.8. За вывоз бытового мусора, снега с прилегающей территории торговых организаций, автостоянок, гаражей, платных парковок и т.п., - на правообладателей, организации и должностных лиц, эксплуатирующих данные объекты.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.9. За уборку и содержание территорий организаций социальной сферы, прилегающей к ним пятиметровой зоны (от границ участков, ограждений, зданий), подъездов к ним - на администрацию данных организаций, в собственности, пользовании, аренде которых находятся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строения, расположенные на указанных территориях.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.10. За уборку и содержание территорий организаций социальной сферы, расположенных во встроенных зданиях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- на правообладателей данных строений.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.11. За систематическую уборку дорог общего пользования, проходов и других участков хозяйственного назначения, на муниципальных кладбищах поселения, а также содержание в надлежащем порядке могил захороненных, не имевших супруга, близких родственников, иных родственников либо законных представителей - на подрядные организации, осуществляющими уборку на основании договора или муниципального контракта. За содержание сооружений и зеленых насаждений на участках захоронения - на гражданах (организациях), осуществивших захоронение.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Содержание и уборка территорий населённых пунктов по сезонам года</w:t>
      </w:r>
    </w:p>
    <w:p w:rsidR="00407117" w:rsidRPr="007C0D2B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Содержание и уборка территорий имеет цель: ликвидацию загрязненности, запыленности уличных, дворовых и других территорий и создание чистоты и опрятности.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 xml:space="preserve">4.1. Весенне-летняя уборка (теплый период) устанавливается с 1 февраля по 30 ноября и предусматривает: 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- подметание, уборку случайного мусора;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- проведение общественных санитарных дней, экологических субботников и месячников по очистке территории;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- проведение систематической борьбы с сорной растительностью, особенно с растениями, вызывающими аллергическую реакцию у населения (амброзия, циклохена и т.п.);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- осуществление немедленного сбора и вывоза скошенной растительности, опавшей листвы, веток и т.п. на специально отведенные места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специализированная </w:t>
      </w:r>
      <w:r w:rsidRPr="007C0D2B">
        <w:rPr>
          <w:rFonts w:ascii="Times New Roman" w:hAnsi="Times New Roman" w:cs="Times New Roman"/>
          <w:sz w:val="28"/>
          <w:szCs w:val="28"/>
          <w:lang w:eastAsia="ru-RU"/>
        </w:rPr>
        <w:t>свалка, участки для компостирования и т.п.).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4.2. Период осеннее – зимней уборки (холодный период) устанавливается с 1 декабря до 31 января.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К первоочередным операциям зимней уборки улиц относятся:</w:t>
      </w:r>
    </w:p>
    <w:p w:rsidR="00407117" w:rsidRPr="007C0D2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D2B">
        <w:rPr>
          <w:rFonts w:ascii="Times New Roman" w:hAnsi="Times New Roman" w:cs="Times New Roman"/>
          <w:sz w:val="28"/>
          <w:szCs w:val="28"/>
          <w:lang w:eastAsia="ru-RU"/>
        </w:rPr>
        <w:t>- обработка проезжей части дорог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противогололедными материалами.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620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территории частного жилого фонда</w:t>
      </w:r>
    </w:p>
    <w:p w:rsidR="00407117" w:rsidRPr="0016208C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.1. Правила содержания территории частного жилого фонда распространяются на собственников и пользователей жилых домов частного жилого фонда и земельных участков, на которых расположены жилые дома.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 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.2.1. Уборку территории: по ширине - от строения до дороги, проезда, площади, включая тротуар, по длине - от начала до конца владения земельным участком; при наличии между владениями не закрепленной за ними территории границы уборки определяются в соответствии с настоящими Правилами;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.2.2. 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.2.3. Покос сорных трав, обрезку живых изгородей;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.2.4. Земляные и строительные работы в порядке, установленном настоящими Правилами;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.2.5. Заключение договоров со специализированными организациями или индивидуальными предпринимателями, имеющими право на выполнение работ по сбору и вывозу твердых и жидких бытовых отходов.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 xml:space="preserve">.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осуществляется специализированными организациями на основании договоров, заключаемых с юридическими лицами, предпринимателями, собственниками, владельцами, арендаторами и нанимателями жилых и нежилых помещений, либо осуществляется самостоятельно (самовывоз).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юридические лица, предприниматели и иные хозяйствующие субъекты обязаны производить оплату за вывоз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условиями договора из расчета фактически проживающих и находящихся в жилом или нежилом помещении лиц.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979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мест массового пребывания граждан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 К местам массового пребывания граждан относятся:</w:t>
      </w:r>
    </w:p>
    <w:p w:rsidR="00407117" w:rsidRPr="00DE283B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E283B">
        <w:rPr>
          <w:rFonts w:ascii="Times New Roman" w:hAnsi="Times New Roman" w:cs="Times New Roman"/>
          <w:sz w:val="28"/>
          <w:szCs w:val="28"/>
          <w:lang w:eastAsia="ru-RU"/>
        </w:rPr>
        <w:t>.2.1. Места отдыха населения - скверы, парки, береговые рекреационные зоны (далее - БРЗ), санатории, пансионаты, палаточные городки, туристические базы, базы отдых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.2.2. Места активного отдыха и зрелищных мероприятий - стадионы, теннисные корты, игровые комплексы, открытые сценические площадки;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.2.3.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.2.4. 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.2.5. Территории, прилегающие к административным и общественным зданиям, строениям и учреждениям (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сельским домам культуры, школе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, дошк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ольным учреждениям, фельдшерско-акушерским пунктам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.2.6. Кладбища и мемориалы.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.3. Ответственные лица обязаны: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.3.1. Выполнять работы по благоустройству мест массового пребывания граждан в соответствии с проектами, согласованными в соответствии с действующим законодательством;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3.2. Устанавливать в местах массового пребывания граждан урны для сбора мелкого мусора и своевременно очищать их;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.3.3.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 На территориях мест массового пребывания граждан запрещается: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хранить тару и торговое оборудование в не предназначенных для этого местах;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загрязнять территорию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мыть транспортные средства в не предназначенных для этого местах;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повреждать газоны, объекты естественного и искусственного озеленения;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сидеть на столах и спинках скамеек;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повреждать малые архитектурные формы и перемещать их с установленных мест;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выливать остатки жидких продуктов, воду из сатураторных установок, квасных и пивных цистерн на тротуары, газоны, набережные и городские дороги;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выгуливать и купать домашних животных.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615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содержания, ремонта и изменения фасадов зданий, сооружений</w:t>
      </w:r>
    </w:p>
    <w:p w:rsidR="00407117" w:rsidRPr="0096158E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.1. Порядок содержания, ремонта и изменения ремонтируемых, реконструируемых фасадов зданий, кровли, сооружений (в том числе временного типа) устанавливается действующим законодательством и настоящими Правилами.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 В процессе эксплуатации объекта временного типа юридические и физические лица, являющиеся собственниками, владельцами, арендаторами, обязаны: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7.2.1.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участка;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7.2.2. Обеспечивать пожарную безопасность сооружения, выполнять санитарные нормы и правила;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7.2.3. Проводить ремонт объекта.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7.3. Объекты временного типа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 м.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7.4.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7.5. Жилые, административные, производственные и общественные здания должны быть оборудованы номерными и указательными знаками, содержаться в чистоте и исправном состоянии и освещаться в темное время суток.</w:t>
      </w:r>
    </w:p>
    <w:p w:rsidR="00407117" w:rsidRPr="00A171BD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1BD">
        <w:rPr>
          <w:rFonts w:ascii="Times New Roman" w:hAnsi="Times New Roman" w:cs="Times New Roman"/>
          <w:sz w:val="28"/>
          <w:szCs w:val="28"/>
          <w:lang w:eastAsia="ru-RU"/>
        </w:rPr>
        <w:t>7.6. В зимнее время юридические и физические лица, являющиеся собственниками, владельцами, пользователями, арендаторами зданий, управляющие компании обязаны организовать своевременную очистку кровли от снега, наледи и сосулек.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7.7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 Крыши с наружным водоотводом необходимо периодически очищать от снега, не допуская его накопления более 10 см.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 Очистка кровли зданий на сторонах, выходящих на пешеходные зоны, от снега, наледообразований должна производиться немедленно, по мере их образования, с предварительной установкой ограждения опасных участков и допускается только в светлое время суток. 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 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B1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Элементы благоустройства и дизайна материально-пространственной среды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.1. Установка любых элементов благоустройства на территории общего пользования, допускается лишь после получения разрешения в установленном порядке. При этом должно быть соблюдено целевое назначение земельного участка.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 Порядок создания, изменения, обновления или замены элементов благоустройства, участие населения, администрации поселения в осуществлении этой деятельности определяются настоящими Правилами, муниципальными правовыми актами.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.3. 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.4. Стационарные элементы благоустройства должны закрепляться так, чтобы исключить возможность их поломки или перемещения вручную.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.5. Элементы уличного оборудования (палатки, лотки, скамьи, урны и контейнеры для мусора, телефонные будки, таксофоны, цветочницы, иные малые архитектурные формы) не должны создавать помех движению пешеходов и автотранспорта.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.6. Передвижное (переносное) уличное торговое оборудование должно отвечать установленным стандартам и иметь приспособления для его беспрепятственного перемещения.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Запрещается использование случайных предметов в качестве передвижного торгового оборудования.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.7. 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материалов.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.8. Ограждения (ограды) садов, парков, скверов, предприятий, детских учреждений,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.9. 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2,0 м, выполненным по типовым проектам.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Ограждения, непосредственно примыкающие к тротуарам, пешеходным дорожкам, следует обустраивать защитным козырьком.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.10. Освещенность улиц и дорог должна соответствовать действующим нормативам.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.11. Детские площадки должны оборудоваться прочными конструкциями, соответствующими современным требованиям дизайна, а материалы и отделка - санитарно-гигиеническим требованиям.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.12. Произведения монументально-декоративного искусства (скульптуры, обелиски, стелы, панно) устанавливаются на территориях общего пользования на основании постановления администрации поселения, а также согласованных и утвержденных проектов.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.13.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B1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установки и содержания малых архитектурных форм, элементов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1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внешнего благоустройства, объектов торговли, общественного питания и сферы услуг</w:t>
      </w:r>
    </w:p>
    <w:p w:rsidR="00407117" w:rsidRPr="000B1DA3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.1. Юридическим и физическим лицам запрещено 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разработкой проекта благоустройства и соблюдением требований настоящих Правил.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.3. Юридические и физические лица обязаны содержать в соответствии с требованиями настоящих Правил павильоны, киоски, палатки и малые архитектурные формы, производить их ремонт и окраску, а также благоустройство и санитарное содержание прилегающей территории.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.4. 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 общественных и промышленных зданий производится не реже одного раза в год или по требованию представителей администрации поселения.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.5. Запрещается загромождение противопожарных разрывов между временными объектами торговли, общественного питания и сферы услуг сгораемыми материалами, оборудованием, тарой и отходами, складирование тары на крышах временных коммерческих объектов.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.6. Запрещается возводить к киоскам, павильонам, палаткам и иным временным объектам различного рода постройки, козырьки, навесы, ставни, не предусмотренные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0B1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Наружное освещение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.1. 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планово-регулярной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планы-графики ремонтно-восстановительных работ, согласуемые с администрацией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администрацию поселения, а также произвести восстановительные работы.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 Включение наружного освещения производится в соответствии с технологическими нормативами и правилами действующего законодательства.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.3. Размещение, подключение и эксплуатация систем архитектурно-художественной подсветки и иллюминационных установок на территории поселения согласовывается с администрацией поселения.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0B1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инженерных сооружений и коммуникаций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.1. Организации, кооперативы и иные хозяйствующие субъекты, имеющие на балансе инженерные сети и сооружения, обязаны: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а) в случае порыва немедленно принять меры по ликвидации порывов и недопущению возникновения аварийных ситуаций на территориях, в зданиях и сооружениях;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б) производить ремонт дорожных покрытий, газонов и других сооружений, поврежденных при авариях на инженерных сетях;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в) производить постоянный контроль за наличием крышек люков, обеспечивать их безопасное для автотранспорта и пешеходов состояние;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г) производить очистку смотровых и дождеприемных колодцев по мере необходимости, но не менее двух раз в год. После очистки колодцев и сетей все извлеченное подлежит вывозу.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.2. Содержание подземных инженерных коммуникаций и их конструктивных элементов осуществляется ответственными лицами в соответствии с действующими правилами и нормами, а также настоящими Правилами.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>.3. Содержание подземных инженерных коммуникаций и их конструктивных элементов включает: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аварийного, текущего, капитального ремонтов и восстановление примыкающего к люку асфальтового покрытия;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контроля за состоянием крышек смотровых колодцев подземных инженерных коммуникаций;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ликвидацию грунтовых наносов, наледи в зимний период, образовавшихся в результате аварий на подземных инженерных коммуникациях.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Ответственные лица обязаны: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осуществлять контроль за техническим состоянием подземных инженерных коммуникаций и их конструктивных элементов;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проводить плановый и капитальный ремонт подземных инженерных коммуникаций в установленные сроки;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производить очистку ливнеприемных колодцев, коллекторов ливневой канализации;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восстанавливать при ремонте смотрового колодца не только его конструктивные элементы, но и примыкающее к нему асфальтовое покрытие в границах разрушения;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производить постоянный контроль за наличием крышек люков смотровых колодцев,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содержать их закрытыми и в исправном состоянии, обеспечивая их безопасную для транспортных средств и пешеходов эксплуатацию;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ликвидировать грунтовые наносы, наледи в зимний период, образовавшиеся из-за аварий на подземных инженерных коммуникациях, в т.ч. над тепловыми камерами или другими сооружениями, в результате их недостаточной изоляции;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устранять провалы, просадки грунта или дорожного и тротуарного покрытия, появившиеся в местах прохождения подземных инженерных коммуникаций;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- устанавливать ограждение смотровых колодцев в случае их повреждения или разрушения и производить ремонт в установленные сроки.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60020">
        <w:rPr>
          <w:rFonts w:ascii="Times New Roman" w:hAnsi="Times New Roman" w:cs="Times New Roman"/>
          <w:sz w:val="28"/>
          <w:szCs w:val="28"/>
          <w:lang w:eastAsia="ru-RU"/>
        </w:rPr>
        <w:t xml:space="preserve">.4. Запрещается: </w:t>
      </w:r>
    </w:p>
    <w:p w:rsidR="00407117" w:rsidRPr="00A60020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020">
        <w:rPr>
          <w:rFonts w:ascii="Times New Roman" w:hAnsi="Times New Roman" w:cs="Times New Roman"/>
          <w:sz w:val="28"/>
          <w:szCs w:val="28"/>
          <w:lang w:eastAsia="ru-RU"/>
        </w:rPr>
        <w:t>- производить сужение или закрытие проезжей части улиц и проездов без соответствующего разрешения;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оставлять открытыми люки смотровых и дождеприемных колодцев и камер.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.5. Владельцы частных домовладений, а также организации, предприниматели, граждане обязаны содержать, производить ремонт и аварийно-восстановительные работы подводящих к объекту инженерных сетей (водопровод, канализация) от места подключения к магистральным сетям.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6. При проведении ремонтных работ, разрушения покрытий проезжей части дорог, тротуаров, должно быть восстановлено не позднее одних суток по окончании ремонтных работ физическими и юридическими лицами, производящими данные работы, за свой счет. При этом указанные лица, за свой счет, обязаны восстановить поврежденные объекты благоустройства в сроки согласованные с администрацией поселения.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0B1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Содержание дорог, эксплуатация транспортных средств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.1. Запрещается: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проезд транспорта на гусеничном ходу по территории с асфальтобетонным покрытием;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заезжа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на тротуары, бордюры, газоны;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- мыть транспортные средства на не отведенных для этих целей местах;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- движение по населённым пунктам поселения загрязненного автотранспорта;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- стоянка автотранспорта, предназначенного для перевозки пассажиров, большегрузного автотранспорта и прицепов к нему, в том числе и на территории, прилегающей к индивидуальным жилым домам, кроме специально отведенных мест для стоянки. Хранение и отстой грузового автотранспорта, в т.ч. и частного, допускается только в гаражах, на автостоянках или автобазах;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- стоянка разукомплектованного автотранспорта, сельскохозяйственной техники независимо от места расположения, кроме специально отведенных для стоянки такого транспорта мест;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ремонт автотранспорта на территории, прилегающей к многоквартирным домам, индивидуальным жилым домам. 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12.2. Перевозка сыпучих грузов, в том числе и грунта, песка, щебня, бытового и строительного мусора, раствора, должна осуществляется в специально оборудованных автотранспортных средствах или в кузовах с покрытием, исключающим их просыпание и загрязнение улиц и дорог, территории городского поселения.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 xml:space="preserve">12.3. Стоянка и хранение транспортных средств, производится на специально отведенных для этой цели местах, содержания которых, а также подъездах путей к ним осуществляется владельцами транспортных средств или лицами, к которым прибывают данные транспортные средства. 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12.4. В случае, если маршрут транспортного средства, осуществляющего перевозки опасных, тяжеловесных и (или) крупногабаритных грузов, проходит по автомобильным дорогам местного значения, движение такого транспортного средства допускается при наличии специального разрешения, выдаваемого администрацией поселения.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12.5. Крупногабаритные и тяжеловесные грузы должны перевозится с учетом требований Правил дорожного движения Российской Федерации, Инструкции по перевозке крупногабаритных и тяжеловесных грузов автомобильным транспортом по дорогам Российской Федерации, а также требований, указанных в специальном разрешении.</w:t>
      </w:r>
    </w:p>
    <w:p w:rsidR="00407117" w:rsidRPr="004E652F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 Обеспечение беспрепятственного доступа маломобильных граждан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49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объектам социальной, транспортной и инженерной инфраструктур</w:t>
      </w:r>
    </w:p>
    <w:p w:rsidR="00407117" w:rsidRPr="0045493F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52F">
        <w:rPr>
          <w:rFonts w:ascii="Times New Roman" w:hAnsi="Times New Roman" w:cs="Times New Roman"/>
          <w:sz w:val="28"/>
          <w:szCs w:val="28"/>
          <w:lang w:eastAsia="ru-RU"/>
        </w:rPr>
        <w:t>13.1. Объекты социальной, транспортной и инженерной инфраструктур (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административные здания, культурно-зрелищные здания, учреждения социального назначения,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 быть оборудованы и оснащены: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пандусами и поручнями;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местами парковок транспортных средств.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.2. В проектах должны быть предусмотрены условия беспрепятственного удобного передвижения маломобильных групп населения (далее - МГН) по участку к зданию или по территории предприятия, комплекса сооружений с учетом требований градостроительных норм.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.3. Особые требования к среде жизнедеятельности МГН: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.3.1. Жилые дома и жилые помещения общественных зданий следует проектировать, обеспечивая потребности инвалидов, включая: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доступность квартиры или жилого помещения от входа в здание;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доступность всех общественных помещений здания из квартиры или жилого помещения;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применение оборудования, отвечающего потребностям инвалидов;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обеспечение безопасности и удобства пользования оборудованием и приборами;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оборудование придомовой территории и собственно здания необходимыми информационными системами;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.3.2. В случае, когда действующие объекты невозможно приспособить для нужд инвалидов, собственниками этих объектов должны осуществляться по согласованию меры, обеспечивающие удовлетворение минимальных потребностей инвалидов.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A922A8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22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</w:t>
      </w:r>
    </w:p>
    <w:p w:rsidR="00407117" w:rsidRPr="00A922A8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22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Содержание, охрана зеленого фонда и производство работ в зоне зеленого фонда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22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Содержание и охрана зеленого фонда</w:t>
      </w:r>
    </w:p>
    <w:p w:rsidR="00407117" w:rsidRPr="00A922A8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1.1. Структура озелененных территорий включает парки, скверы, бульвары, набережные и другие территории, предназначенные для организации отдыха и досуга населения.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1.1.2. Элементами озеленения территорий являются зеленые насаждения - деревья, кустарники, газоны, цветники и естественные природные растения.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1.2. Работы по содержанию, регуляции зеленых насаждений, уходу за ними на территориях общего пользования осуществляет организация, заключившая договор или муниципальный контракт на выполнение соответствующих работ. 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Рекомендуемые расстояния посадки деревьев в зависимости от категории улицы:</w:t>
      </w:r>
    </w:p>
    <w:p w:rsidR="00407117" w:rsidRDefault="00407117" w:rsidP="008007D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252"/>
      </w:tblGrid>
      <w:tr w:rsidR="00407117" w:rsidRPr="00466ED3">
        <w:tc>
          <w:tcPr>
            <w:tcW w:w="5495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улиц и дорог</w:t>
            </w:r>
          </w:p>
        </w:tc>
        <w:tc>
          <w:tcPr>
            <w:tcW w:w="4252" w:type="dxa"/>
          </w:tcPr>
          <w:p w:rsidR="00407117" w:rsidRPr="00466ED3" w:rsidRDefault="00407117" w:rsidP="001B1B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от проезжей части до ствола (м)</w:t>
            </w:r>
          </w:p>
        </w:tc>
      </w:tr>
      <w:tr w:rsidR="00407117" w:rsidRPr="00466ED3">
        <w:tc>
          <w:tcPr>
            <w:tcW w:w="5495" w:type="dxa"/>
          </w:tcPr>
          <w:p w:rsidR="00407117" w:rsidRPr="00466ED3" w:rsidRDefault="00407117" w:rsidP="001B1B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Магистральные улицы районного значения</w:t>
            </w:r>
          </w:p>
        </w:tc>
        <w:tc>
          <w:tcPr>
            <w:tcW w:w="4252" w:type="dxa"/>
          </w:tcPr>
          <w:p w:rsidR="00407117" w:rsidRPr="00466ED3" w:rsidRDefault="00407117" w:rsidP="001B1B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</w:t>
            </w:r>
          </w:p>
        </w:tc>
      </w:tr>
      <w:tr w:rsidR="00407117" w:rsidRPr="00466ED3">
        <w:tc>
          <w:tcPr>
            <w:tcW w:w="5495" w:type="dxa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Улицы и дороги местного значения </w:t>
            </w:r>
          </w:p>
        </w:tc>
        <w:tc>
          <w:tcPr>
            <w:tcW w:w="4252" w:type="dxa"/>
          </w:tcPr>
          <w:p w:rsidR="00407117" w:rsidRPr="00466ED3" w:rsidRDefault="00407117" w:rsidP="001B1B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</w:t>
            </w:r>
          </w:p>
        </w:tc>
      </w:tr>
      <w:tr w:rsidR="00407117" w:rsidRPr="00466ED3">
        <w:tc>
          <w:tcPr>
            <w:tcW w:w="5495" w:type="dxa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Проезды </w:t>
            </w:r>
          </w:p>
        </w:tc>
        <w:tc>
          <w:tcPr>
            <w:tcW w:w="4252" w:type="dxa"/>
          </w:tcPr>
          <w:p w:rsidR="00407117" w:rsidRPr="00466ED3" w:rsidRDefault="00407117" w:rsidP="001B1BB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1,5 - 2</w:t>
            </w:r>
          </w:p>
        </w:tc>
      </w:tr>
    </w:tbl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1.2.1.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1.3. Своевременную обрезку ветвей в охранных зонах проводов, а также закрывающих указатели улиц и номерные знаки домов обеспечивают собственники инженерных сетей. Обрезка производится по графику, согласованному с владельцами электропередач, и под их контролем с соблюдением технологических работ.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1.4.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основании заключенных муниципальных контрактов и договоров.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1.5. Все работы по содержанию зеленых насаждений, в том числе обрезка сухих ветвей, удаление поросли, подкормка, рыхление приствольной лунки и др. на земельных участках, находящихся в пользовании граждан и организаций, а также на прилегающих и закрепленных территориях,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1.6.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территориях,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 и настоящих Правил.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1.7. Текущее содержание зеленых насаждений, находящихся на прилегающих и закрепленных территориях осуществляется соответствующими юридическими и физическими лицами, а находящихся на территории общего пользования - организацией, выполняющей соответствующие работы.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1.8. Погибшие и потерявшие декоративность растения в цветниках и вазонах должны сразу удаляться.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1.9. Разрешение на вырубку, обрезку, пересадку, снос зеленых насаждений выдается администрацией поселения в виде порубочного билета в соответствии с административным регламентом.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1.9.1. Запрещается осуществлять несогласованные в установленном порядке и наносящие ущерб растительному миру действия.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Несогласованными признаются: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вырубка деревьев и кустарников в нарушение установленного муниципальными правовыми актами и настоящими Правилами порядка;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повреждение растущих деревьев и кустарников до степени прекращения роста (уничтожение);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повреждение деревьев и кустарников сточными водами, химическими веществами, отходами, обусловливающих их усыхание или заболевание;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окольцовка ствола, подсочка;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прочие повреждения растущих деревьев и кустарников.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1.10. Юридические лица и физические лица при проектировании зданий, сооружений, инженерных коммуникаций предусматривают благоустройство и озеленение участка застройки с максимальным сохранением существующих зеленых насаждений, при производстве строительных работ обеспечивают сохранность существующих и не подлежащих вырубке зеленых насаждений.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1.11. Вырубка и пересадка деревьев и кустарников, растущих на территориях поселения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проектно-сметной документации.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1.12.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зеленого фонда, а проектная документация должна содержать полную оценку воздействия проектируемого объекта на зеленый фонд.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При организации строительства на участках земли, занятых зеленым фондом, предпроектная документация должна содержать стоимостную оценку на восстановление подлежащего повреждению или уничтожению зеленого фонда.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1.13.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 гигиенического и рекреационного назначения.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1.14. Владельцы, пользователи и арендаторы земельных участков общего пользования, на которых расположены отдельные объекты зеленого фонда, обязаны обеспечивать полную сохранность и надлежащий уход за зеленым фондом, в том числе: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своевременно производить работы по уходу за многолетними насаждениями и газонами, уборке территорий зеленого фонда от сорной, карантинной растительности, мусора, сучьев и опавших листьев;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проводить работы по защите зеленого фонда от болезней и вредителей с обеспечением мер безопасности для населения, животных и окружающей среды;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осуществлять новые посадки деревьев и кустарников в соответствии со схемой, отражающей архитектурные решения, согласованной с администрацией городского поселения.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1.15. В парках, скверах, на территориях, где имеется зеленый фонд, запрещается: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ломать и портить деревья, кустарники, газоны, срывать цветы, подвешивать к деревьям веревки, качели, гамаки;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выгуливать собак;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самовольно, размещать павильоны, киоски, устраивать торговлю с рук, тележек, ящиков, автомашин;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самовольно раскапывать участки под огороды;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расклеивать информационный материал (афиши, объявления и т.п.) на деревьях, оградах парков;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парковать и хранить автотранспорт на газонах;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самовольно организовывать автостоянки, устанавливать рекламные щиты;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применять песко-солевую или солевые смеси;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проведение различных зрелищно-массовых мероприятий, связанных с возможным нанесением ущерба зеленому фонду.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1.16. Нарушенные или уничтоженные объекты зеленого фонда подлежат восстановлению или компенсации. Размер компенсационной стоимости зеленого фонда, подлежащей возмещению, определяется в соответствии с действующим законодательством.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1.17. При проведении работ по ликвидации аварии в зоне зеленого фонда должны соблюдаться следующие требования: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1.17.1. Организация, эксплуатирующая подземные инженерные сети и сооружения, предприниматели, граждане: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обязаны проинформировать о случившемся администрацию поселения;</w:t>
      </w:r>
    </w:p>
    <w:p w:rsidR="00407117" w:rsidRPr="002101A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>- провести работы по восстановлению зеленого фонда.</w:t>
      </w:r>
    </w:p>
    <w:p w:rsidR="00407117" w:rsidRPr="002101A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>1.18. Организации, предприниматели, граждане при производстве строительных работ в зоне зеленого фонда на землях общего пользования обязаны:</w:t>
      </w:r>
    </w:p>
    <w:p w:rsidR="00407117" w:rsidRPr="002101A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>1.18.1. Производить вырубку (пересадку) деревьев, кустарников, с одновременным вывозом порубочных остатков;</w:t>
      </w:r>
    </w:p>
    <w:p w:rsidR="00407117" w:rsidRPr="002101A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>1.18.2. Ограждать группы и рядовые посадки деревьев и кустарников сплошным забором на расстоянии не менее 1,5 м от стволов деревьев;</w:t>
      </w:r>
    </w:p>
    <w:p w:rsidR="00407117" w:rsidRPr="002101A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>1.18.3. Производить вручную рытье траншей вблизи деревьев. Стенки траншей крепить шпунтом или распорками. Край траншеи при прокладке кабелей, канализационных труб, водопроводов, теплотрасс, газопроводов и других подземных сооружений должен быть от ствола деревьев диаметром до 16 сантиметров на расстоянии не менее 2.0 метра, диаметром свыше 16 сантиметров - не менее 3 метров, от кустарников - не менее 1,5 метров;</w:t>
      </w:r>
    </w:p>
    <w:p w:rsidR="00407117" w:rsidRPr="002101AE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>1.18.4. После окончания строительных работ производятся уборка и вывоз строительного мусора, планировка территории, а также выполнение озеленения собственными силами или на условиях договора со специализированной организацией;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1AE">
        <w:rPr>
          <w:rFonts w:ascii="Times New Roman" w:hAnsi="Times New Roman" w:cs="Times New Roman"/>
          <w:sz w:val="28"/>
          <w:szCs w:val="28"/>
          <w:lang w:eastAsia="ru-RU"/>
        </w:rPr>
        <w:t xml:space="preserve">1.18.5. При реконструкции и строительстве дорог и других сооружений не допускать изменения вертикальных отметок против существующих более чем на 5 сантиметров. В тех случаях, тогда засыпка или обнажение корневой системы неизбежны, принимать меры, обеспечивающие нормальные условия 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роста деревьев и кустарников;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1.18.6. При асфальтировании или помещении тротуаров вокруг деревьев диаметром до 16 сантиметров оставлять круг (мягкий круг) диаметром не менее 2 метров, а у деревьев диаметров более 16 сантиметров – не менее 3 метров.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1.19. Озеленение, благоустройство, содержание и охрана зеленых насаждений парков, скверов, набережных, видовых площадок, территорий общего пользования, придомовых территорий осуществляются в соответствии с настоящими Правилами.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57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Обязательности физических и юридических лиц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7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области охраны зелёного фонда</w:t>
      </w:r>
    </w:p>
    <w:p w:rsidR="00407117" w:rsidRPr="009F575D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2.1. Физические и юридические лица в соответствии с существующим законодательством обязаны: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обеспечивать сохранность зелёного фонда, производить весь комплекс агротехнических мероприятий по уходу за зелёным фондом на земельных участках, предоставленных им в собственность, пожизненное наследуемое владение, аренду, в том числе и на озелененных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территориях;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возмещать вред, причиненный повреждением или уничтожением зелёного фонда, в соответствии с законодательством.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2.2. На озеленённых территориях запрещается: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повреждать или уничтожать зелёный фонд;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осуществлять проезд и стоянку автотранспортных средств и дорожной техники, кроме техники, связанной с эксплуатацией данных территорий и уходом за зелёным фондом;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размещать различные грузы, в том числе строительные материалы;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осуществлять ремонт, слив отходов, мойку автотранспортных средств, установку гаражей;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производить другие действия, способные нанести вред зелёному фонду.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57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Экономический механизм охраны зелёного фонда</w:t>
      </w:r>
    </w:p>
    <w:p w:rsidR="00407117" w:rsidRPr="009F575D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3.1. Вред, причиненный в результате повреждения или уничтожения зелёного фонда, подлежит возмещению в соответствии с действующим законодательством добровольно, либо по решению суда в денежной или натуральной форме.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3.2. Физические и юридические лица могут осуществлять компенсационное озеленение во всех случаях повреждения или уничтожения зелёного фонда в сроки, согласованные с администрацией поселения. Компенсационное озеленение производится на территории, где был повреждён или уничтожен зелёный фонд, а количество единиц высаживаемых растений и занимаемая ими площадь не должны быть меньше исходных.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3.3. Не подлежит возмещению вред, причиненный зелёному фонду, в случаях: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санитарных порубок и реконструкции зелёного фонда;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правомерной вырубки деревьев и кустарников при наличии порубочного билета;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восстановления по заключению органов санитарно – эпидемиологического надзора нормативного светового режима в жилых и нежилых помещениях, затеняемых деревьями, высаженными с нарушениями существующих норм и правил;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ураганов, землетрясений и других разрушительных явлений природы;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освоение земельных участков, отведенных в установленном порядке под огороды, при условии отсутствия на них деревьев и кустарников.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Ответственность в области охраны зелёного фонда</w:t>
      </w:r>
    </w:p>
    <w:p w:rsidR="00407117" w:rsidRPr="000B7AD0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лица, виновные в противоправном повреждении, уничтожении зелёного фонда или в нарушении иных установленных действующим законодательством требований по охране зелёного фонда, несут ответственность в соответствии с действующим законодательством.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Споры в области охраны зелёного фонда и компенсационного озеленения разрешаются в судебном порядке. В административном порядке споры в области охраны зелёного фонда и компенсационного озеленения разрешаются только в случаях, предусмотренных федеральным законодательством.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Контроль в области охраны зелёного фонда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Контроль в области охраны зелёного фонда, а также контроль за соблюдением установленных правил и технологий по созданию, сохранению и воспроизводству зелёного фонда осуществляется администрацией поселения.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принимает решения: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об отказе и выдаче разрешений на уничтожение зелёного фонда в случаях отрицательного заключения государственной экологической экспертизы на предпроектную и проектную документацию;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 выдаче разрешений на уничтожение зелёного фонда в случаях положительного заключения государственной экологической экспертизы.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Объект принимается в эксплуатацию лишь при выполнении требований, предусмотренных в проектах строительства и в заключении государственной экологической экспертизы. 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</w:p>
    <w:p w:rsidR="00407117" w:rsidRPr="000B7AD0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домашних животных и ответственность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нарушение содержания домашних животных и птицы</w:t>
      </w:r>
    </w:p>
    <w:p w:rsidR="00407117" w:rsidRPr="000B7AD0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требования к обращению с домашними животными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1.1. При обращении с домашними животными запрещается: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1) использование инвентаря и иных приспособлений, травмирующих домашних животных;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2) нанесение побоев, принуждение домашнего животного к выполнению действий, могущих привести к получению травм, увечий или его гибели;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3) использование домашних животных в условиях чрезмерных физиологических нагрузок,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161">
        <w:rPr>
          <w:rFonts w:ascii="Times New Roman" w:hAnsi="Times New Roman" w:cs="Times New Roman"/>
          <w:sz w:val="28"/>
          <w:szCs w:val="28"/>
          <w:lang w:eastAsia="ru-RU"/>
        </w:rPr>
        <w:t>которые могут причинить вред здоровью или вызвать угрозу жизни животного;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4) оставление домашних животных без кормления и поения, без присмотра, а также содержание в условиях, не соответствующих их естественным потребностям;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5) разведение и содержание домашних животных с явными признаками врожденных уродств, выявленными генетическими изменениями, причиняющими им страдания;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6) разведение и содержание домашних животных с наследственно закрепленной повышенной агрессивностью;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7) натравливание (понуждение к нападению) на людей или на домашних животных, если оно осуществляется не в целях самообороны или в пределах крайней необходимости;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8) проведение сложных хирургических манипуляций без применения обезболивающих препаратов;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9) организация и проведение зрелищных мероприятий, допускающих жестокое обращение с домашними животными, в том числе боев с их участием;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10)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1.2.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Обращение с домашними животными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При обращении с домашними животными владельцы домашних животных в соответствии с действующим законодательством в сфере содержания и защиты домашних животных имеют право: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получать необходимую информацию в обществах (клубах) владельцев домашних животных, администрации поселения, ветеринарных учреждениях и организациях, о порядке регистрации, об условиях содержания и разведения домашних животных;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пользоваться площадками для выгула животных;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получать информацию о потерявшихся и отловленных домашних животных в муниципальных и иных организациях по поимке, изоляции и содержанию безнадзорных животных.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При обращении с домашними животными владельцы домашних животных в соответствии с действующим законодательством в сфере содержания и защиты домашних животных обязаны: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обеспечивать безопасность людей от воздействия домашних животных, а также спокойствие и тишину для окружающих;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соблюдать санитарно-гигиенические и ветеринарные правила содержания домашних животных;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407117" w:rsidRPr="00A73161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>-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от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407117" w:rsidRPr="005A08C6" w:rsidRDefault="00407117" w:rsidP="00800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61">
        <w:rPr>
          <w:rFonts w:ascii="Times New Roman" w:hAnsi="Times New Roman" w:cs="Times New Roman"/>
          <w:sz w:val="28"/>
          <w:szCs w:val="28"/>
          <w:lang w:eastAsia="ru-RU"/>
        </w:rPr>
        <w:t xml:space="preserve">- не допускать контакта больных домашних животных и животных, находящихся в карантинной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зоне, со здоровыми животными;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7A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Условия содержания домашних животных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3.1. Условия содержания домашних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3.2. Содержание собак и кошек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домах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, где проживает несколько нанимателей, при согласии других нанимателей и совершеннолетних членов их семей.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3.3. Запрещается содержание домашни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животных на балконах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3.4. Расстояния от помещений и выгулов (вольеров, навесов, загонов) для содержания и разведения животных, площадок сбора, хранения навоза, помета, жижесборников, кормокухонь до объектов жилой застройки должны быть не менее указанных в таблице: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985"/>
        <w:gridCol w:w="1435"/>
        <w:gridCol w:w="853"/>
        <w:gridCol w:w="1110"/>
        <w:gridCol w:w="858"/>
        <w:gridCol w:w="1041"/>
        <w:gridCol w:w="1513"/>
      </w:tblGrid>
      <w:tr w:rsidR="00407117" w:rsidRPr="00466ED3">
        <w:tc>
          <w:tcPr>
            <w:tcW w:w="1951" w:type="dxa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Нормативный 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разрыв</w:t>
            </w:r>
          </w:p>
        </w:tc>
        <w:tc>
          <w:tcPr>
            <w:tcW w:w="7620" w:type="dxa"/>
            <w:gridSpan w:val="7"/>
          </w:tcPr>
          <w:p w:rsidR="00407117" w:rsidRPr="00466ED3" w:rsidRDefault="00407117" w:rsidP="001B1BB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407117" w:rsidRPr="00466ED3">
        <w:tc>
          <w:tcPr>
            <w:tcW w:w="1951" w:type="dxa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Крупный 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рогатый скот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Овцы, 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407117" w:rsidRPr="00466ED3">
        <w:tc>
          <w:tcPr>
            <w:tcW w:w="1951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943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7117" w:rsidRPr="00466ED3">
        <w:tc>
          <w:tcPr>
            <w:tcW w:w="1951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</w:t>
            </w:r>
          </w:p>
        </w:tc>
        <w:tc>
          <w:tcPr>
            <w:tcW w:w="943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7117" w:rsidRPr="00466ED3">
        <w:tc>
          <w:tcPr>
            <w:tcW w:w="1951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</w:t>
            </w:r>
          </w:p>
        </w:tc>
        <w:tc>
          <w:tcPr>
            <w:tcW w:w="943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7117" w:rsidRPr="00466ED3">
        <w:tc>
          <w:tcPr>
            <w:tcW w:w="1951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м</w:t>
            </w:r>
          </w:p>
        </w:tc>
        <w:tc>
          <w:tcPr>
            <w:tcW w:w="943" w:type="dxa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407117" w:rsidRPr="00466ED3" w:rsidRDefault="00407117" w:rsidP="001B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E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3.5.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3.6.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договоры со специализированными организациями или близлежащими сельскохозяйственными предприятиями на вывоз отходов на поля. Запрещается сбор навоза, павших животных и птицы в мусоросборники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05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4.Выгул домашних животных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4.1. При выгуле собак владельцы должны соблюдать следующие требования: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1) выводить собак из жилых помещений (домов) и изолированных территорий в общие дворы и на улицу: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декоративных и охотничьих пород - на коротком поводке;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2) выгуливать собак, как правило,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3) при выгуле собак в другое время их владельцы должны принимать меры к обеспечению тишины;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4) при отсутствии специальной площадки выгуливание собак допускается на пустырях и в других местах, определяемых администрацией поселения;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5) запрещается выгуливать собак людям в нетрезвом состоянии, а служебных и бойцовых пород - детям младше 14 лет.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4.2. Запрещается: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людей, на придомовой и прилегающей к домовладению территории, а также нахождение их в помещениях продовольственных магазинов и предприятий общественного питания;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оставление домашних животных без присмотра и выгуливание их владельцами в нетрезвом состоянии;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загрязнение при содержании домашних животных детских, школьных, спортивных площадок, мест массового отдыха, пешеходных дорожек и проезжей части.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05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Приюты и пункты временного содержания для домашних животных</w:t>
      </w:r>
    </w:p>
    <w:p w:rsidR="00407117" w:rsidRPr="0090057A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5.1. Для решения проблем, связанных с содержанием домашних животных, могут создаваться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приюты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и пункты временного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домашних животных.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5.2. Домашние животные, поступающие в приют, пункт временного содержания, подлежат регистрации и учету.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5.3. Поступившие в приют или пункт временного содержания животные проходят ветеринарный осмотр.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5.4. Содержание домашних животных в приютах, пунктах временного содержания должно осуществляться с учетом их индивидуальных особенностей в соответствии с действующим законодательством.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5.5. В соответствии с законодательством Российской Федерации владельцы приютов и пунктов временного содержания домашних животных могут принимать меры к поиску собственников (новых собственников) потерявшихся домашних животных, используя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средства массовой информации.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05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Отлов безнадзорных домашних животных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Отлов безнадзорных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производится в соответствии с действующим законодательством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безнадзорных животных в присутствии детей.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Ответственность за правонарушения в сфере содержания и защиты домашних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животных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Владельцы домашних животных и должностные лица несут ответственность за нарушение законодательства в сфере содержания и защиты домашних животных и настоящих Правил, в порядке, предусмотренном действующим законодательством.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</w:t>
      </w:r>
    </w:p>
    <w:p w:rsidR="00407117" w:rsidRPr="005B45E5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Производство работ по строительству и реконструкции</w:t>
      </w:r>
    </w:p>
    <w:p w:rsidR="00407117" w:rsidRPr="005B45E5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инженерных коммуникаций и сооружений на территории</w:t>
      </w:r>
    </w:p>
    <w:p w:rsidR="00407117" w:rsidRPr="005B45E5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Бородинского сельского</w:t>
      </w: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B45E5" w:rsidRDefault="00407117" w:rsidP="008007DA">
      <w:pPr>
        <w:pStyle w:val="ListParagraph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45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07117" w:rsidRPr="005B45E5" w:rsidRDefault="00407117" w:rsidP="008007DA">
      <w:pPr>
        <w:pStyle w:val="ListParagraph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1.1. Настоящие правила устанавливают порядок: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1.1.1. согласования проектно-сметной документации;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1.1.2. получения разрешения на производство работ;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1.1.3. сдачи и приемки объектов в эксплуатацию.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1.2. Требования настоящих правил обязательны для предприятий и организаций независимо от форм собственности, граждан (застройщиков) и их объединений, осуществляющих проектирование, строительство и реконструкцию инженерных коммуникаций и сооружений, автомобильных дорог и пешеходных путей, зеленых насаждений и малых архитектурных форм, зданий и сооружений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1.3. Создание и развитие систем инженерной инфраструктуры и благоустройства территории координируется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1.4. Строительство и реконструкцию инженерных коммуникаций и сооружений имеют право осуществлять граждане (застройщики) и их объединения (товарищества застройщиков), государственные и муниципальные предприятия, организации и другие юридические лица по согласованию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1.5. Юридические и физические лица, выступающие заказчиками на проектирование и осуществляющие строительство, реконструкцию инженерных сетей и сооружений к объектам промышленности и гражданского назначения (за исключением объектов индивидуального жилищного строительства), а также, прокладку разводящих сетей на территориях общего пользования (за пределами строительной площадки), должны иметь лицензию на выполнение данных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 отсутствии лицензии они обязаны нанять по договору физических или юридических лиц имеющих лицензию на производство данных видов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1.6. Граждане, выступающие заказчиком на проектирование, осуществление строительной деятельности и реконструкцию инженерных коммуникаций и сооружений объектов индивидуального жилищного строительства, выполняют данные работы без лицензии. 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 строительстве и реконструкции подводящих инженерных сетей и сооружений к объектам индивидуального жилищного строительства, подключение (врезка) объекта к существующим городским (поселковым) сетям осуществляется инженерно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-эксплуатационной организацией -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балансодержателем объектов инженерной инфраструктуры.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1.7. Проектная документация на строительство, капитальный ремонт или реконструкцию инженерных коммуникаций и сооружений согласовывается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1.8. Эксплуатация магистральных инженерных сетей и подводящих инженерных коммуникаций и сооружений, проложенных по территории общего пользования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пределами, осуществляется организациями, имеющими лицензию на данный вид деятельности.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лицензии, юридические и физические лица обязаны заключить договор с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соответствующей инженерно -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эксплуатационной организацией.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pStyle w:val="ListParagraph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6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Планирование прокладки и переустройство инженерных коммуникаций и сооружений</w:t>
      </w:r>
    </w:p>
    <w:p w:rsidR="00407117" w:rsidRPr="00586C03" w:rsidRDefault="00407117" w:rsidP="008007DA">
      <w:pPr>
        <w:pStyle w:val="ListParagraph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2.1. Работы по строительству и переустройству инженерных коммуникаций должны планироваться в соответствии со схемами развития инженерной инфраструктуры территории в составе градостроительной документации, годовыми и перспективными планами реконструкции и развития инженерной инфраструктуры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2.2. При планировании прокладки, реконструкции и ремонта инженерных коммуникаций и сооружений необходимо соблюдать частные и общественные интересы населения, проживающего на данной территории.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2.3. Прокладка, реконструкция и ремонт инженерных сооружений и дорог, благоустройство территорий должны осуществляться в сроки, предусмотренные календарным планом производства работ в составе проектной документации на строительство объекта.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2.4. Прокладка и переустройство подземных сооружений могут осуществляться открытым и закрытым способом. Целесообразность применения того или иного способа должна определяться проектом, в каждом отдельном случае с учетом местных условий.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2.5. Прокладка и переустройство подземных сооружений в центральной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и хутора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, на улицах с усовершенствованным дорожным покрытием и интенсивным движением транспорта и пешеходов должна в основном осуществляться закрытым способом и только по согласованию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2.6. На селитебных территориях в сложных планировочных условиях допускается прокладка наземных тепловых и газовых сетей при наличии разрешения администрации поселения.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2.7. При необходимости прокладки на одной улице (проезде) нескольких подземных сооружений, в целях сокращения разрытий проезжей части, их следует предусматривать, в зависимости от технических возможностей и экономической целесообразности, в специальных проходных коллекторах или совмещение в одной траншее.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4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Оформление разрешительной документации на проектирование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3.1. Граждане и юридические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лица, выступающие заказчиками -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застройщиками на строительство и реконструкцию инженерных коммуникаций, обращаются с заявлением в администрацию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указывается местоположение объекта (адрес), вид планируемого инженерного обустройства. К заявлению прилагается проектная документация на прокладку (ремонт) инженерных сетей.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3.2. Инженерные службы (балансодержатели, пользователи объектов инженерной инфраструктуры) выдают технические условия на подключение объекта к существующим инженерным сетям.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3.3. На основании исходных данных. Заказчик заключает договор подряда с лицензированными юридическими и физическими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лицами на выполнение проектно -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изыскательских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3.4. Проект строительства и реконструкции инженерных коммуникаций и сооружений выполняются на основе топографической съемки территории М1:500 – 1:1000 в системе координат населенного пункта.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3.5. Проектирование строительства и реконструкции объектов инженерной инфраструктуры на территории поселения осуществляется с соблюдением требований технических условий. АПЗ, СНиП, ГОСТ, СанПиН и других нормативных документов, регламентирующих производство данных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3.6. При прокладке инженерных коммуникаций по территории общего пользования поселения и предполагаемом в ходе проектируемых мероприятий нарушении объектов внешнего благоустройства, затраты и сроки на их восстановление должны быть предусмотрены в проектно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и согласованы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3.7. До утверждения заказчиком проектная документация на строительство (реконструкцию) инженерных коммуникаций и сооружений общегородского и общепоселкового значения, а также на все объекты, финансируемые из бюджетов всех уровней, подлежат экспертизе в порядке, установленном Постановлением Главы администрации Краснодарского края от 28 февраля 1994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99.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3.8. Согласованная и утвержденная в установленном порядке проектная документация является основанием для оформления документов временного отвода земельного участка.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48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Проведение работ при строительстве, ремонте, реконструкции коммуникаций</w:t>
      </w:r>
    </w:p>
    <w:p w:rsidR="00407117" w:rsidRPr="009A48BB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при наличии согласованного проекта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4.2. Согласование на производство работ по строительству, реконструкции, ремонту коммуникаций рекомендуется выдавать администрацией поселения при предъявлении: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условий производства работ, согласованных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4.3. Прокладка напорных коммуникаций под проезжей частью магистральных улиц не допускается.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4.4. При реконструкции действующих подземных коммуникаций предусматривать их вынос из-под проезжей части магистральных улиц.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4.6.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4.9. До начала производства работ по разрытию рекомендуется: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4.9.1. Установить дорожные знаки в соответствии с согласованной схемой;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Ограждение выполнять сплошным и надежным, предотвращающим попадание посторонних на стройплощадку.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4.10. Разрешение на производство работ следует хранить на месте работ и предъявлять по первому требованию лиц, осуществляющих контроль за выполнением настоящих Правил.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4.11. В разрешении устанавливаются сроки и условия производства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4.14. При производстве работ на проезжей части улиц асфальт и щебень в пределах траншеи разбирается и вывозить производителем работ в специально отведенное место.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4.15.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обязана произвести геодезическую съемку, копию которой сдать в администрацию муниципального образования Приморско-Ахтарский район для размещения в базе ИСОГД.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4.18.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4.19.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организациям, получившим разрешение на производство работ, в течение суток.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Наледи, образовавшиеся из-за аварий на подземных коммуникациях, ликвидируются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4.20. Проведение работ при строительстве, ремонте, реконструкции коммуникаций по просроченным ордерам признается самовольным проведением земляных работ. 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Восстановитель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ные работы по ликвидации аварий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5.1. При повреждении кабельных линий связи, сигнализации и электроснабжения, водопроводных и канализационных, газовых, теплофикационных, водосточных и других трубопроводов, в результате чего может нарушиться их нормальная работа, или могут произойти несчастные случаи, руководители организаций, в ведении которых находятся указанные сети, или ответственные лица, действующие по их уполномочию (начальники аварийных служб, дежурный диспетчер аварийной службы и др.) обязаны немедленно по получении сигнала об аварии: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выслать аварийную службу, которая под руководством ответственного лица, имеющего при себе служебное удостоверение, наряд аварийной службы, немедленно должна приступить к ликвидации аварии и устранению ее последствий;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если ликвидация аварии связана с необходимостью земляных работ, на место производства работ должны быть вызваны представители служб благоустройства, ОГИБДД, эксплуатационной организации, с последующим согласованием с администрацией поселения разрешения на производство земляных работ.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При неявке представителей служб и эксплуатационных организаций на место аварии, ремонтно-эксплуатационные службы или бригады не несут ответственности за возможные повреждения коммуникаций.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В случае, если работы по ликвидации аварии требуют полного или частичного закрытия проезда, организация, производящая работы, обязана принять оперативное решение о временном закрытии проезда, маршруте объезда транспорта совместно с заинтересованными организациями и установлении кратчайшего срока ликвидации повреждений.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Прием в эксплуатацию построенных инженерных сооружений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6.1. Заказчик при осуществлении технического надзора за строительством подземных сооружений обязан: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обеспечить соответствие строящихся подземных сооружений проектным решением, акту разбивки. Переноса на местность осей зданий, строений, коммуникаций;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проверять качество исполнительных чертежей и участвовать в проведении технических испытаний инженерных коммуникаций и сооружений;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6.2. Строительные организации обязаны: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- засыпку траншей производить только после выполнения контрольной геодезической съемки.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6.3. Порядок и сроки оформления документов, по приемке завершенного строительства объекта установлены постановлением главы администрации Краснодарского края от 03.02.93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28.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6.4. Акт приемки завершенного строительством объекта утверждается заказчиком при наличии контрольной геодезической съемки.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6.5. Службы, эксплуатирующие сети, обязаны принимать в эксплуатацию врезку и подключение к городским (поселковым) сетям завершенных строительством инженерных коммуникаций только при наличии контрольной геодезической съемки.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6.6. В процессе оформления документации по приемке в эксплуатацию инженерных сетей общегородского значения и подводящих инженерных коммуникаций и сооружений, проложенных по территории общего пользования и за их пределами, заказчик заключает с лицензированной инженерно-эксплуатационной организацией договор на обслуживание сданного в эксплуатацию объекта. Договор устанавливает право инженерно-эксплуатационной организации выдачи технических условий на подключение к данным объектам инженерной инфраструктуры третьих лиц и обуславливает вопросы компенсации, понесенных собственником затрат на строительство (реконструкцию) инженерных сетей.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6.7. Право застройщика на принятый в эксплуатацию объект, вступает в силу после регистрации прав на недвижимое имущество и сделок с ним, в установленном действующим законодательством порядке.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6.8. С согласия застройщика, собственника, балансодержателя объекты инженерной инфраструктуры могут передаваться на баланс инженерно-эксплуатационной организации безвозмездно. В данном случае инженерно-эксплуатационная организация несет полную ответственность по содержанию и эксплуатации объекта в соответствии с действующим законодательством. 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A619C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5</w:t>
      </w:r>
    </w:p>
    <w:p w:rsidR="00407117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7117" w:rsidRPr="00AA619C" w:rsidRDefault="00407117" w:rsidP="0080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правил благоустройства и содержания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1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 поселения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40E">
        <w:rPr>
          <w:rFonts w:ascii="Times New Roman" w:hAnsi="Times New Roman" w:cs="Times New Roman"/>
          <w:sz w:val="28"/>
          <w:szCs w:val="28"/>
          <w:lang w:eastAsia="ru-RU"/>
        </w:rPr>
        <w:t>1. Ответственность за нарушение правил благоустройства и содержания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Бородинского сельского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выполнение требований по обеспечению чистоты и порядка на данных объектах несут руководители объектов или уполномоченные лица, а также граждане в соответствии Кодексом РФ «Об административных правонарушениях» и Законом Краснодарского края от 23 июля 2003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608 «Об административных правонарушениях».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2. Настоящие Правила обязательны к исполнению всеми юридическими и физическими лицами на территории поселения. За их невыполнение виновные несут ответственность в установленном законом порядке.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3. Дела об административных правонарушениях по фактам нарушения настоящих Правил рассматриваются административной комиссией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Бородинского сельского 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Приморско-Ахтарского района, при этом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Закону Краснодарского края от 23 июля 2003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608 «Об административных правонарушениях».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4. Юридические и физические лица, нанесшие своими противоправными действиями или бездействием ущерб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сельскому</w:t>
      </w: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поселению, обязаны его возместить в установленном порядке. </w:t>
      </w:r>
    </w:p>
    <w:p w:rsidR="00407117" w:rsidRPr="005A08C6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отказа (уклонения) от добровольного возмещения ущерба в установленный срок ущерб взыскивается в судебном порядке. 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08C6">
        <w:rPr>
          <w:rFonts w:ascii="Times New Roman" w:hAnsi="Times New Roman" w:cs="Times New Roman"/>
          <w:sz w:val="28"/>
          <w:szCs w:val="28"/>
          <w:lang w:eastAsia="ru-RU"/>
        </w:rPr>
        <w:t>6. Контроль за исполнением настоящих Правил возлагается на администрацию поселения.</w:t>
      </w: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Default="00407117" w:rsidP="0080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117" w:rsidRPr="007B3325" w:rsidRDefault="00407117" w:rsidP="0080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3325">
        <w:rPr>
          <w:rFonts w:ascii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407117" w:rsidRDefault="00407117" w:rsidP="0028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7117" w:rsidSect="0028550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B3325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7B3325">
        <w:rPr>
          <w:rFonts w:ascii="Times New Roman" w:hAnsi="Times New Roman" w:cs="Times New Roman"/>
          <w:sz w:val="28"/>
          <w:szCs w:val="28"/>
          <w:lang w:eastAsia="ru-RU"/>
        </w:rPr>
        <w:t xml:space="preserve">     В.В. 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Туров</w:t>
      </w:r>
    </w:p>
    <w:p w:rsidR="00407117" w:rsidRPr="008007DA" w:rsidRDefault="00407117" w:rsidP="008007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7117" w:rsidRPr="008007DA" w:rsidSect="008007DA">
      <w:pgSz w:w="11906" w:h="16838"/>
      <w:pgMar w:top="360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17" w:rsidRDefault="00407117">
      <w:r>
        <w:separator/>
      </w:r>
    </w:p>
  </w:endnote>
  <w:endnote w:type="continuationSeparator" w:id="0">
    <w:p w:rsidR="00407117" w:rsidRDefault="0040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17" w:rsidRDefault="00407117" w:rsidP="0003647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07117" w:rsidRDefault="00407117" w:rsidP="008007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17" w:rsidRDefault="00407117">
      <w:r>
        <w:separator/>
      </w:r>
    </w:p>
  </w:footnote>
  <w:footnote w:type="continuationSeparator" w:id="0">
    <w:p w:rsidR="00407117" w:rsidRDefault="0040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CB7"/>
    <w:multiLevelType w:val="hybridMultilevel"/>
    <w:tmpl w:val="A58C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01"/>
    <w:rsid w:val="0003647D"/>
    <w:rsid w:val="00092A96"/>
    <w:rsid w:val="00097951"/>
    <w:rsid w:val="000B1DA3"/>
    <w:rsid w:val="000B4D45"/>
    <w:rsid w:val="000B7AD0"/>
    <w:rsid w:val="000D0012"/>
    <w:rsid w:val="000D25B2"/>
    <w:rsid w:val="000D437B"/>
    <w:rsid w:val="0016208C"/>
    <w:rsid w:val="0019258B"/>
    <w:rsid w:val="001B1BB8"/>
    <w:rsid w:val="001C2DDC"/>
    <w:rsid w:val="001C4637"/>
    <w:rsid w:val="001F0BC4"/>
    <w:rsid w:val="002101AE"/>
    <w:rsid w:val="00272509"/>
    <w:rsid w:val="00285502"/>
    <w:rsid w:val="00293B01"/>
    <w:rsid w:val="002B3922"/>
    <w:rsid w:val="002B6663"/>
    <w:rsid w:val="002D3C95"/>
    <w:rsid w:val="00313B92"/>
    <w:rsid w:val="003329BE"/>
    <w:rsid w:val="00360CE3"/>
    <w:rsid w:val="003700FE"/>
    <w:rsid w:val="00374441"/>
    <w:rsid w:val="003A67AF"/>
    <w:rsid w:val="003B6D8F"/>
    <w:rsid w:val="003D2419"/>
    <w:rsid w:val="003D75C0"/>
    <w:rsid w:val="003F4DE5"/>
    <w:rsid w:val="00407117"/>
    <w:rsid w:val="0045493F"/>
    <w:rsid w:val="0045509C"/>
    <w:rsid w:val="00466ED3"/>
    <w:rsid w:val="004722B7"/>
    <w:rsid w:val="00492421"/>
    <w:rsid w:val="00493896"/>
    <w:rsid w:val="004B2F3F"/>
    <w:rsid w:val="004E652F"/>
    <w:rsid w:val="004F7F04"/>
    <w:rsid w:val="005013BE"/>
    <w:rsid w:val="0052135B"/>
    <w:rsid w:val="00521940"/>
    <w:rsid w:val="00537F3E"/>
    <w:rsid w:val="005530F0"/>
    <w:rsid w:val="00566FCB"/>
    <w:rsid w:val="005735D7"/>
    <w:rsid w:val="00586C03"/>
    <w:rsid w:val="00591EE7"/>
    <w:rsid w:val="00595587"/>
    <w:rsid w:val="005A08C6"/>
    <w:rsid w:val="005B45E5"/>
    <w:rsid w:val="005C36FA"/>
    <w:rsid w:val="005E4D46"/>
    <w:rsid w:val="005E532C"/>
    <w:rsid w:val="00652863"/>
    <w:rsid w:val="006A5E6F"/>
    <w:rsid w:val="006C52CA"/>
    <w:rsid w:val="006D2B92"/>
    <w:rsid w:val="006E21BC"/>
    <w:rsid w:val="006E7322"/>
    <w:rsid w:val="00761A09"/>
    <w:rsid w:val="007A2D7E"/>
    <w:rsid w:val="007B3325"/>
    <w:rsid w:val="007B4503"/>
    <w:rsid w:val="007C0D2B"/>
    <w:rsid w:val="007D0CAC"/>
    <w:rsid w:val="007D712A"/>
    <w:rsid w:val="008007DA"/>
    <w:rsid w:val="008030D8"/>
    <w:rsid w:val="008B0689"/>
    <w:rsid w:val="008E1D6E"/>
    <w:rsid w:val="0090057A"/>
    <w:rsid w:val="00900B0D"/>
    <w:rsid w:val="0096158E"/>
    <w:rsid w:val="00993375"/>
    <w:rsid w:val="009A48BB"/>
    <w:rsid w:val="009F575D"/>
    <w:rsid w:val="00A171BD"/>
    <w:rsid w:val="00A60020"/>
    <w:rsid w:val="00A73161"/>
    <w:rsid w:val="00A80059"/>
    <w:rsid w:val="00A922A8"/>
    <w:rsid w:val="00AA619C"/>
    <w:rsid w:val="00AB634E"/>
    <w:rsid w:val="00AC44D0"/>
    <w:rsid w:val="00AD4B20"/>
    <w:rsid w:val="00B04580"/>
    <w:rsid w:val="00B64BEC"/>
    <w:rsid w:val="00B735CC"/>
    <w:rsid w:val="00B94FB5"/>
    <w:rsid w:val="00B95FC0"/>
    <w:rsid w:val="00BA5E46"/>
    <w:rsid w:val="00BC0316"/>
    <w:rsid w:val="00BD0558"/>
    <w:rsid w:val="00BD4078"/>
    <w:rsid w:val="00BE0F45"/>
    <w:rsid w:val="00BF4609"/>
    <w:rsid w:val="00C04178"/>
    <w:rsid w:val="00C75D46"/>
    <w:rsid w:val="00C83674"/>
    <w:rsid w:val="00C927C6"/>
    <w:rsid w:val="00CA3795"/>
    <w:rsid w:val="00CB2DA2"/>
    <w:rsid w:val="00CF138C"/>
    <w:rsid w:val="00D05FA4"/>
    <w:rsid w:val="00D11813"/>
    <w:rsid w:val="00D1282A"/>
    <w:rsid w:val="00D9340E"/>
    <w:rsid w:val="00D96096"/>
    <w:rsid w:val="00DC2AE3"/>
    <w:rsid w:val="00DE00EA"/>
    <w:rsid w:val="00DE283B"/>
    <w:rsid w:val="00DF4B4F"/>
    <w:rsid w:val="00E17C62"/>
    <w:rsid w:val="00E52DD6"/>
    <w:rsid w:val="00E60B27"/>
    <w:rsid w:val="00E7675E"/>
    <w:rsid w:val="00EB11BC"/>
    <w:rsid w:val="00EC6854"/>
    <w:rsid w:val="00F007AB"/>
    <w:rsid w:val="00F30DFE"/>
    <w:rsid w:val="00FC3987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45E5"/>
    <w:pPr>
      <w:ind w:left="720"/>
    </w:pPr>
  </w:style>
  <w:style w:type="paragraph" w:styleId="Footer">
    <w:name w:val="footer"/>
    <w:basedOn w:val="Normal"/>
    <w:link w:val="FooterChar"/>
    <w:uiPriority w:val="99"/>
    <w:rsid w:val="008007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987"/>
    <w:rPr>
      <w:lang w:eastAsia="en-US"/>
    </w:rPr>
  </w:style>
  <w:style w:type="character" w:styleId="PageNumber">
    <w:name w:val="page number"/>
    <w:basedOn w:val="DefaultParagraphFont"/>
    <w:uiPriority w:val="99"/>
    <w:rsid w:val="008007DA"/>
  </w:style>
  <w:style w:type="paragraph" w:styleId="BalloonText">
    <w:name w:val="Balloon Text"/>
    <w:basedOn w:val="Normal"/>
    <w:link w:val="BalloonTextChar"/>
    <w:uiPriority w:val="99"/>
    <w:semiHidden/>
    <w:rsid w:val="0080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98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1167</TotalTime>
  <Pages>50</Pages>
  <Words>16912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Г. А.</cp:lastModifiedBy>
  <cp:revision>77</cp:revision>
  <cp:lastPrinted>2016-07-26T07:15:00Z</cp:lastPrinted>
  <dcterms:created xsi:type="dcterms:W3CDTF">2016-07-05T05:45:00Z</dcterms:created>
  <dcterms:modified xsi:type="dcterms:W3CDTF">2016-07-26T07:15:00Z</dcterms:modified>
</cp:coreProperties>
</file>