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C905B" w14:textId="77777777" w:rsidR="00D74E81" w:rsidRPr="00D74E81" w:rsidRDefault="00D74E81" w:rsidP="00D74E81">
      <w:pPr>
        <w:spacing w:after="0" w:line="240" w:lineRule="auto"/>
        <w:rPr>
          <w:rFonts w:ascii="Times New Roman" w:eastAsia="Times New Roman" w:hAnsi="Times New Roman" w:cs="Times New Roman"/>
          <w:sz w:val="24"/>
          <w:szCs w:val="24"/>
          <w:lang w:eastAsia="ru-RU"/>
        </w:rPr>
      </w:pPr>
    </w:p>
    <w:p w14:paraId="381AE912" w14:textId="77777777" w:rsidR="00D74E81" w:rsidRPr="00D74E81" w:rsidRDefault="00D74E81" w:rsidP="00D74E81">
      <w:pPr>
        <w:spacing w:after="0" w:line="240" w:lineRule="auto"/>
        <w:jc w:val="center"/>
        <w:rPr>
          <w:rFonts w:ascii="Times New Roman" w:eastAsia="Times New Roman" w:hAnsi="Times New Roman" w:cs="Times New Roman"/>
          <w:b/>
          <w:bCs/>
          <w:sz w:val="28"/>
          <w:szCs w:val="28"/>
          <w:lang w:eastAsia="ru-RU"/>
        </w:rPr>
      </w:pPr>
      <w:r w:rsidRPr="00D74E81">
        <w:rPr>
          <w:rFonts w:ascii="Times New Roman" w:eastAsia="Times New Roman" w:hAnsi="Times New Roman" w:cs="Times New Roman"/>
          <w:b/>
          <w:bCs/>
          <w:sz w:val="28"/>
          <w:szCs w:val="28"/>
          <w:lang w:eastAsia="ru-RU"/>
        </w:rPr>
        <w:t>МУНИЦИПАЛЬНОЕ КАЗЕННОЕ УЧРЕЖДЕНИЕ</w:t>
      </w:r>
    </w:p>
    <w:p w14:paraId="7B6C3499" w14:textId="77777777" w:rsidR="00D74E81" w:rsidRPr="00D74E81" w:rsidRDefault="00D74E81" w:rsidP="00D74E81">
      <w:pPr>
        <w:spacing w:after="0" w:line="240" w:lineRule="auto"/>
        <w:jc w:val="center"/>
        <w:rPr>
          <w:rFonts w:ascii="Times New Roman" w:eastAsia="Times New Roman" w:hAnsi="Times New Roman" w:cs="Times New Roman"/>
          <w:b/>
          <w:bCs/>
          <w:sz w:val="28"/>
          <w:szCs w:val="28"/>
          <w:lang w:eastAsia="ru-RU"/>
        </w:rPr>
      </w:pPr>
      <w:r w:rsidRPr="00D74E81">
        <w:rPr>
          <w:rFonts w:ascii="Times New Roman" w:eastAsia="Times New Roman" w:hAnsi="Times New Roman" w:cs="Times New Roman"/>
          <w:b/>
          <w:bCs/>
          <w:sz w:val="28"/>
          <w:szCs w:val="28"/>
          <w:lang w:eastAsia="ru-RU"/>
        </w:rPr>
        <w:t xml:space="preserve">«ЦЕНТРАЛИЗОВАННАЯ БУХГАЛТЕРИЯ </w:t>
      </w:r>
    </w:p>
    <w:p w14:paraId="012AC25A" w14:textId="77777777" w:rsidR="00D74E81" w:rsidRPr="00D74E81" w:rsidRDefault="00D74E81" w:rsidP="00D74E81">
      <w:pPr>
        <w:spacing w:after="0" w:line="240" w:lineRule="auto"/>
        <w:jc w:val="center"/>
        <w:rPr>
          <w:rFonts w:ascii="Times New Roman" w:eastAsia="Times New Roman" w:hAnsi="Times New Roman" w:cs="Times New Roman"/>
          <w:b/>
          <w:bCs/>
          <w:sz w:val="28"/>
          <w:szCs w:val="28"/>
          <w:lang w:eastAsia="ru-RU"/>
        </w:rPr>
      </w:pPr>
      <w:r w:rsidRPr="00D74E81">
        <w:rPr>
          <w:rFonts w:ascii="Times New Roman" w:eastAsia="Times New Roman" w:hAnsi="Times New Roman" w:cs="Times New Roman"/>
          <w:b/>
          <w:bCs/>
          <w:sz w:val="28"/>
          <w:szCs w:val="28"/>
          <w:lang w:eastAsia="ru-RU"/>
        </w:rPr>
        <w:t>БОРОДИНСКОГО СЕЛЬСКОГО ПОСЕЛЕНИЯ</w:t>
      </w:r>
      <w:r w:rsidRPr="00D74E81">
        <w:rPr>
          <w:rFonts w:ascii="Times New Roman" w:eastAsia="Times New Roman" w:hAnsi="Times New Roman" w:cs="Times New Roman"/>
          <w:b/>
          <w:bCs/>
          <w:sz w:val="28"/>
          <w:szCs w:val="28"/>
          <w:lang w:eastAsia="ru-RU"/>
        </w:rPr>
        <w:br/>
        <w:t>ПРИМОРСКО-АХТАРСКОГО РАЙОНА»</w:t>
      </w:r>
    </w:p>
    <w:p w14:paraId="606EB868" w14:textId="77777777" w:rsidR="00D74E81" w:rsidRPr="00D74E81" w:rsidRDefault="00D74E81" w:rsidP="00D74E81">
      <w:pPr>
        <w:spacing w:after="0" w:line="240" w:lineRule="auto"/>
        <w:rPr>
          <w:rFonts w:ascii="Times New Roman" w:eastAsia="Times New Roman" w:hAnsi="Times New Roman" w:cs="Times New Roman"/>
          <w:b/>
          <w:bCs/>
          <w:sz w:val="28"/>
          <w:szCs w:val="28"/>
          <w:lang w:eastAsia="ru-RU"/>
        </w:rPr>
      </w:pPr>
    </w:p>
    <w:p w14:paraId="12A55317" w14:textId="77777777" w:rsidR="00D74E81" w:rsidRPr="00D74E81" w:rsidRDefault="00D74E81" w:rsidP="00D74E81">
      <w:pPr>
        <w:spacing w:after="0" w:line="240" w:lineRule="auto"/>
        <w:jc w:val="center"/>
        <w:rPr>
          <w:rFonts w:ascii="Times New Roman" w:eastAsia="Times New Roman" w:hAnsi="Times New Roman" w:cs="Times New Roman"/>
          <w:b/>
          <w:bCs/>
          <w:sz w:val="28"/>
          <w:szCs w:val="28"/>
          <w:lang w:eastAsia="ru-RU"/>
        </w:rPr>
      </w:pPr>
      <w:r w:rsidRPr="00D74E81">
        <w:rPr>
          <w:rFonts w:ascii="Times New Roman" w:eastAsia="Times New Roman" w:hAnsi="Times New Roman" w:cs="Times New Roman"/>
          <w:b/>
          <w:bCs/>
          <w:sz w:val="28"/>
          <w:szCs w:val="28"/>
          <w:lang w:eastAsia="ru-RU"/>
        </w:rPr>
        <w:t xml:space="preserve">ПРИКАЗ </w:t>
      </w:r>
    </w:p>
    <w:p w14:paraId="6B71481C" w14:textId="77777777" w:rsidR="00D74E81" w:rsidRPr="00D74E81" w:rsidRDefault="00D74E81" w:rsidP="00D74E81">
      <w:pPr>
        <w:spacing w:after="0" w:line="240" w:lineRule="auto"/>
        <w:rPr>
          <w:rFonts w:ascii="Times New Roman" w:eastAsia="Times New Roman" w:hAnsi="Times New Roman" w:cs="Times New Roman"/>
          <w:b/>
          <w:bCs/>
          <w:sz w:val="28"/>
          <w:szCs w:val="28"/>
          <w:lang w:eastAsia="ru-RU"/>
        </w:rPr>
      </w:pPr>
    </w:p>
    <w:p w14:paraId="73E84132" w14:textId="77777777" w:rsidR="00D74E81" w:rsidRPr="00D74E81" w:rsidRDefault="00D74E81" w:rsidP="00D74E81">
      <w:pPr>
        <w:spacing w:after="0" w:line="240" w:lineRule="auto"/>
        <w:rPr>
          <w:rFonts w:ascii="Times New Roman" w:eastAsia="Times New Roman" w:hAnsi="Times New Roman" w:cs="Times New Roman"/>
          <w:sz w:val="24"/>
          <w:szCs w:val="24"/>
          <w:lang w:eastAsia="ru-RU"/>
        </w:rPr>
      </w:pPr>
      <w:r w:rsidRPr="00D74E81">
        <w:rPr>
          <w:rFonts w:ascii="Times New Roman" w:eastAsia="Times New Roman" w:hAnsi="Times New Roman" w:cs="Times New Roman"/>
          <w:sz w:val="24"/>
          <w:szCs w:val="24"/>
          <w:lang w:eastAsia="ru-RU"/>
        </w:rPr>
        <w:t xml:space="preserve">от 23.05.2018                                                                                                                      </w:t>
      </w:r>
      <w:proofErr w:type="gramStart"/>
      <w:r w:rsidRPr="00D74E81">
        <w:rPr>
          <w:rFonts w:ascii="Times New Roman" w:eastAsia="Times New Roman" w:hAnsi="Times New Roman" w:cs="Times New Roman"/>
          <w:sz w:val="24"/>
          <w:szCs w:val="24"/>
          <w:lang w:eastAsia="ru-RU"/>
        </w:rPr>
        <w:t>№  6</w:t>
      </w:r>
      <w:proofErr w:type="gramEnd"/>
    </w:p>
    <w:p w14:paraId="301A1214" w14:textId="77777777" w:rsidR="00D74E81" w:rsidRPr="00D74E81" w:rsidRDefault="00D74E81" w:rsidP="00D74E81">
      <w:pPr>
        <w:spacing w:after="0" w:line="240" w:lineRule="auto"/>
        <w:jc w:val="center"/>
        <w:rPr>
          <w:rFonts w:ascii="Times New Roman" w:eastAsia="Times New Roman" w:hAnsi="Times New Roman" w:cs="Times New Roman"/>
          <w:sz w:val="24"/>
          <w:szCs w:val="24"/>
          <w:lang w:eastAsia="ru-RU"/>
        </w:rPr>
      </w:pPr>
      <w:r w:rsidRPr="00D74E81">
        <w:rPr>
          <w:rFonts w:ascii="Times New Roman" w:eastAsia="Times New Roman" w:hAnsi="Times New Roman" w:cs="Times New Roman"/>
          <w:sz w:val="24"/>
          <w:szCs w:val="24"/>
          <w:lang w:eastAsia="ru-RU"/>
        </w:rPr>
        <w:t>станица Бородинская</w:t>
      </w:r>
    </w:p>
    <w:p w14:paraId="733446EE" w14:textId="77777777" w:rsidR="00D74E81" w:rsidRPr="00D74E81" w:rsidRDefault="00D74E81" w:rsidP="00D74E81">
      <w:pPr>
        <w:spacing w:after="0" w:line="240" w:lineRule="auto"/>
        <w:rPr>
          <w:rFonts w:ascii="Times New Roman" w:eastAsia="Times New Roman" w:hAnsi="Times New Roman" w:cs="Times New Roman"/>
          <w:sz w:val="24"/>
          <w:szCs w:val="24"/>
          <w:lang w:eastAsia="ru-RU"/>
        </w:rPr>
      </w:pPr>
    </w:p>
    <w:p w14:paraId="3792051C" w14:textId="77777777" w:rsidR="00D74E81" w:rsidRPr="00D74E81" w:rsidRDefault="00D74E81" w:rsidP="00D74E81">
      <w:pPr>
        <w:spacing w:after="0" w:line="240" w:lineRule="auto"/>
        <w:jc w:val="center"/>
        <w:rPr>
          <w:rFonts w:ascii="Times New Roman" w:eastAsia="Times New Roman" w:hAnsi="Times New Roman" w:cs="Times New Roman"/>
          <w:b/>
          <w:sz w:val="28"/>
          <w:szCs w:val="28"/>
          <w:lang w:eastAsia="ru-RU"/>
        </w:rPr>
      </w:pPr>
      <w:r w:rsidRPr="00D74E81">
        <w:rPr>
          <w:rFonts w:ascii="Times New Roman" w:eastAsia="Times New Roman" w:hAnsi="Times New Roman" w:cs="Times New Roman"/>
          <w:b/>
          <w:sz w:val="28"/>
          <w:szCs w:val="28"/>
          <w:lang w:eastAsia="ru-RU"/>
        </w:rPr>
        <w:t>Об утверждении учетной политики для целей бюджетного учета</w:t>
      </w:r>
    </w:p>
    <w:p w14:paraId="77DAC555" w14:textId="77777777" w:rsidR="00D74E81" w:rsidRPr="00D74E81" w:rsidRDefault="00D74E81" w:rsidP="00D74E81">
      <w:pPr>
        <w:spacing w:after="0" w:line="240" w:lineRule="auto"/>
        <w:jc w:val="center"/>
        <w:rPr>
          <w:rFonts w:ascii="Times New Roman" w:eastAsia="Times New Roman" w:hAnsi="Times New Roman" w:cs="Times New Roman"/>
          <w:b/>
          <w:sz w:val="28"/>
          <w:szCs w:val="28"/>
          <w:lang w:eastAsia="ru-RU"/>
        </w:rPr>
      </w:pPr>
      <w:r w:rsidRPr="00D74E81">
        <w:rPr>
          <w:rFonts w:ascii="Times New Roman" w:eastAsia="Times New Roman" w:hAnsi="Times New Roman" w:cs="Times New Roman"/>
          <w:b/>
          <w:sz w:val="28"/>
          <w:szCs w:val="28"/>
          <w:lang w:eastAsia="ru-RU"/>
        </w:rPr>
        <w:t>в МКУ «ЦБ Бородинского сельского поселения», МКУ «СДК ст. Бородинской», МКУК «Бородинская ПБ»</w:t>
      </w:r>
    </w:p>
    <w:p w14:paraId="1ED136A2" w14:textId="77777777" w:rsidR="00D74E81" w:rsidRPr="00D74E81" w:rsidRDefault="00D74E81" w:rsidP="00D74E81">
      <w:pPr>
        <w:tabs>
          <w:tab w:val="left" w:pos="3174"/>
        </w:tabs>
        <w:spacing w:after="0" w:line="240" w:lineRule="auto"/>
        <w:rPr>
          <w:rFonts w:ascii="Times New Roman" w:eastAsia="Times New Roman" w:hAnsi="Times New Roman" w:cs="Times New Roman"/>
          <w:sz w:val="20"/>
          <w:szCs w:val="24"/>
          <w:lang w:eastAsia="ru-RU"/>
        </w:rPr>
      </w:pPr>
    </w:p>
    <w:p w14:paraId="5B2995EE" w14:textId="77777777" w:rsidR="00D74E81" w:rsidRPr="00D74E81" w:rsidRDefault="00D74E81" w:rsidP="00D74E81">
      <w:pPr>
        <w:widowControl w:val="0"/>
        <w:autoSpaceDE w:val="0"/>
        <w:autoSpaceDN w:val="0"/>
        <w:spacing w:after="0" w:line="240" w:lineRule="auto"/>
        <w:ind w:firstLine="540"/>
        <w:jc w:val="both"/>
        <w:rPr>
          <w:rFonts w:ascii="Calibri" w:eastAsia="Times New Roman" w:hAnsi="Calibri" w:cs="Calibri"/>
          <w:sz w:val="28"/>
          <w:szCs w:val="28"/>
          <w:lang w:eastAsia="ru-RU"/>
        </w:rPr>
      </w:pPr>
      <w:r w:rsidRPr="00D74E81">
        <w:rPr>
          <w:rFonts w:ascii="Times New Roman" w:eastAsia="Times New Roman" w:hAnsi="Times New Roman" w:cs="Times New Roman"/>
          <w:sz w:val="28"/>
          <w:szCs w:val="28"/>
          <w:lang w:eastAsia="ru-RU"/>
        </w:rPr>
        <w:t xml:space="preserve">В соответствии с Федеральным </w:t>
      </w:r>
      <w:hyperlink r:id="rId5" w:history="1">
        <w:r w:rsidRPr="00D74E81">
          <w:rPr>
            <w:rFonts w:ascii="Times New Roman" w:eastAsia="Times New Roman" w:hAnsi="Times New Roman" w:cs="Times New Roman"/>
            <w:sz w:val="28"/>
            <w:szCs w:val="28"/>
            <w:lang w:eastAsia="ru-RU"/>
          </w:rPr>
          <w:t>законом</w:t>
        </w:r>
      </w:hyperlink>
      <w:r w:rsidRPr="00D74E81">
        <w:rPr>
          <w:rFonts w:ascii="Times New Roman" w:eastAsia="Times New Roman" w:hAnsi="Times New Roman" w:cs="Times New Roman"/>
          <w:sz w:val="28"/>
          <w:szCs w:val="28"/>
          <w:lang w:eastAsia="ru-RU"/>
        </w:rPr>
        <w:t xml:space="preserve"> от 06.12.2011 N 402-ФЗ «О бухгалтерском учете», </w:t>
      </w:r>
      <w:hyperlink r:id="rId6" w:history="1">
        <w:r w:rsidRPr="00D74E81">
          <w:rPr>
            <w:rFonts w:ascii="Times New Roman" w:eastAsia="Times New Roman" w:hAnsi="Times New Roman" w:cs="Times New Roman"/>
            <w:sz w:val="28"/>
            <w:szCs w:val="28"/>
            <w:lang w:eastAsia="ru-RU"/>
          </w:rPr>
          <w:t>Приказом</w:t>
        </w:r>
      </w:hyperlink>
      <w:r w:rsidRPr="00D74E81">
        <w:rPr>
          <w:rFonts w:ascii="Times New Roman" w:eastAsia="Times New Roman" w:hAnsi="Times New Roman" w:cs="Times New Roman"/>
          <w:sz w:val="28"/>
          <w:szCs w:val="28"/>
          <w:lang w:eastAsia="ru-RU"/>
        </w:rPr>
        <w:t xml:space="preserve"> Минфина России от 01.12.2010 N 157н, </w:t>
      </w:r>
      <w:hyperlink r:id="rId7" w:history="1">
        <w:r w:rsidRPr="00D74E81">
          <w:rPr>
            <w:rFonts w:ascii="Times New Roman" w:eastAsia="Times New Roman" w:hAnsi="Times New Roman" w:cs="Times New Roman"/>
            <w:sz w:val="28"/>
            <w:szCs w:val="28"/>
            <w:lang w:eastAsia="ru-RU"/>
          </w:rPr>
          <w:t>Приказом</w:t>
        </w:r>
      </w:hyperlink>
      <w:r w:rsidRPr="00D74E81">
        <w:rPr>
          <w:rFonts w:ascii="Times New Roman" w:eastAsia="Times New Roman" w:hAnsi="Times New Roman" w:cs="Times New Roman"/>
          <w:sz w:val="28"/>
          <w:szCs w:val="28"/>
          <w:lang w:eastAsia="ru-RU"/>
        </w:rPr>
        <w:t xml:space="preserve"> Минфина России от 06.12.2010 N 162н, </w:t>
      </w:r>
      <w:hyperlink r:id="rId8" w:history="1">
        <w:r w:rsidRPr="00D74E81">
          <w:rPr>
            <w:rFonts w:ascii="Times New Roman" w:eastAsia="Times New Roman" w:hAnsi="Times New Roman" w:cs="Times New Roman"/>
            <w:sz w:val="28"/>
            <w:szCs w:val="28"/>
            <w:lang w:eastAsia="ru-RU"/>
          </w:rPr>
          <w:t>Приказом</w:t>
        </w:r>
      </w:hyperlink>
      <w:r w:rsidRPr="00D74E81">
        <w:rPr>
          <w:rFonts w:ascii="Times New Roman" w:eastAsia="Times New Roman" w:hAnsi="Times New Roman" w:cs="Times New Roman"/>
          <w:sz w:val="28"/>
          <w:szCs w:val="28"/>
          <w:lang w:eastAsia="ru-RU"/>
        </w:rPr>
        <w:t xml:space="preserve"> Минфина России от 28.12.2010 N 191н, федеральными стандартами бухгалтерского учета для организаций государственного сектора, Налоговым </w:t>
      </w:r>
      <w:hyperlink r:id="rId9" w:history="1">
        <w:r w:rsidRPr="00D74E81">
          <w:rPr>
            <w:rFonts w:ascii="Times New Roman" w:eastAsia="Times New Roman" w:hAnsi="Times New Roman" w:cs="Times New Roman"/>
            <w:sz w:val="28"/>
            <w:szCs w:val="28"/>
            <w:lang w:eastAsia="ru-RU"/>
          </w:rPr>
          <w:t>кодексом</w:t>
        </w:r>
      </w:hyperlink>
      <w:r w:rsidRPr="00D74E81">
        <w:rPr>
          <w:rFonts w:ascii="Times New Roman" w:eastAsia="Times New Roman" w:hAnsi="Times New Roman" w:cs="Times New Roman"/>
          <w:sz w:val="28"/>
          <w:szCs w:val="28"/>
          <w:lang w:eastAsia="ru-RU"/>
        </w:rPr>
        <w:t xml:space="preserve"> РФ:</w:t>
      </w:r>
    </w:p>
    <w:p w14:paraId="6569A453" w14:textId="77777777" w:rsidR="00D74E81" w:rsidRPr="00D74E81" w:rsidRDefault="00D74E81" w:rsidP="00D74E81">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Утвердить учетную политику по организации единого учетного процесса в МКУ «ЦБ Бородинского сельского поселения», МКУ «СДК ст. Бородинской», МКУК «Бородинская ПБ» (далее Учреждения) и применять ее с 01 января 2018 года и во все последующие периоды с внесением в установленном порядке необходимых изменений и дополнений, согласно приложениям № 1- № 16 к настоящему приказу.</w:t>
      </w:r>
    </w:p>
    <w:p w14:paraId="20D1EE54" w14:textId="77777777" w:rsidR="00D74E81" w:rsidRPr="00D74E81" w:rsidRDefault="00D74E81" w:rsidP="00D74E81">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Довести до всех специалистов соответствующие документы, необходимые для обеспечения реализации учетной политики и организации бюджетного учета, документооборота, санкционирования расходов в Учреждениях.</w:t>
      </w:r>
    </w:p>
    <w:p w14:paraId="30B0CEC1" w14:textId="77777777" w:rsidR="00D74E81" w:rsidRPr="00D74E81" w:rsidRDefault="00D74E81" w:rsidP="00D74E81">
      <w:pPr>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3. Приказ МКУ «ЦБ Бородинского сельского поселения»  от 12 января 2015 года № 3 «Об утверждении учетной политики для целей бюджетного учета МКУ «ЦБ Бородинского сельского поселения», МКУ «СДК ст. Бородинской», МКУК «Бородинская ПБ» считать утратившим силу.</w:t>
      </w:r>
    </w:p>
    <w:p w14:paraId="09F88B79" w14:textId="77777777" w:rsidR="00D74E81" w:rsidRPr="00D74E81" w:rsidRDefault="00D74E81" w:rsidP="00D74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          4. Контроль за исполнением приказа возложить на руководителя МКУ "ЦБ Бородинского сельского поселения" Гончарь О. Н. и ведущего специалиста администрации Бородинского сельского поселения Приморско-Ахтарского района </w:t>
      </w:r>
      <w:proofErr w:type="spellStart"/>
      <w:r w:rsidRPr="00D74E81">
        <w:rPr>
          <w:rFonts w:ascii="Times New Roman" w:eastAsia="Times New Roman" w:hAnsi="Times New Roman" w:cs="Times New Roman"/>
          <w:sz w:val="28"/>
          <w:szCs w:val="28"/>
          <w:lang w:eastAsia="ru-RU"/>
        </w:rPr>
        <w:t>Сущанскую</w:t>
      </w:r>
      <w:proofErr w:type="spellEnd"/>
      <w:r w:rsidRPr="00D74E81">
        <w:rPr>
          <w:rFonts w:ascii="Times New Roman" w:eastAsia="Times New Roman" w:hAnsi="Times New Roman" w:cs="Times New Roman"/>
          <w:sz w:val="28"/>
          <w:szCs w:val="28"/>
          <w:lang w:eastAsia="ru-RU"/>
        </w:rPr>
        <w:t xml:space="preserve"> А. В.</w:t>
      </w:r>
    </w:p>
    <w:p w14:paraId="1F0B4DC4" w14:textId="77777777" w:rsidR="00D74E81" w:rsidRPr="00D74E81" w:rsidRDefault="00D74E81" w:rsidP="00D74E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 xml:space="preserve">4. Приказ вступает в силу со дня его подписания и распространяется </w:t>
      </w:r>
      <w:proofErr w:type="gramStart"/>
      <w:r w:rsidRPr="00D74E81">
        <w:rPr>
          <w:rFonts w:ascii="Times New Roman" w:eastAsia="Times New Roman" w:hAnsi="Times New Roman" w:cs="Times New Roman"/>
          <w:sz w:val="28"/>
          <w:szCs w:val="28"/>
          <w:lang w:eastAsia="ru-RU"/>
        </w:rPr>
        <w:t>на правоотношения</w:t>
      </w:r>
      <w:proofErr w:type="gramEnd"/>
      <w:r w:rsidRPr="00D74E81">
        <w:rPr>
          <w:rFonts w:ascii="Times New Roman" w:eastAsia="Times New Roman" w:hAnsi="Times New Roman" w:cs="Times New Roman"/>
          <w:sz w:val="28"/>
          <w:szCs w:val="28"/>
          <w:lang w:eastAsia="ru-RU"/>
        </w:rPr>
        <w:t xml:space="preserve"> возникшие с 01 января 2018 года.</w:t>
      </w:r>
    </w:p>
    <w:p w14:paraId="0FB32382" w14:textId="77777777" w:rsidR="00D74E81" w:rsidRPr="00D74E81" w:rsidRDefault="00D74E81" w:rsidP="00D74E81">
      <w:pPr>
        <w:spacing w:after="0" w:line="240" w:lineRule="auto"/>
        <w:rPr>
          <w:rFonts w:ascii="Times New Roman" w:eastAsia="Times New Roman" w:hAnsi="Times New Roman" w:cs="Times New Roman"/>
          <w:sz w:val="28"/>
          <w:szCs w:val="28"/>
          <w:lang w:eastAsia="ru-RU"/>
        </w:rPr>
      </w:pPr>
    </w:p>
    <w:p w14:paraId="6665FAC1" w14:textId="77777777" w:rsidR="00D74E81" w:rsidRPr="00D74E81" w:rsidRDefault="00D74E81" w:rsidP="00D74E81">
      <w:pPr>
        <w:spacing w:after="0" w:line="240" w:lineRule="auto"/>
        <w:rPr>
          <w:rFonts w:ascii="Times New Roman" w:eastAsia="Times New Roman" w:hAnsi="Times New Roman" w:cs="Times New Roman"/>
          <w:sz w:val="28"/>
          <w:szCs w:val="28"/>
          <w:lang w:eastAsia="ru-RU"/>
        </w:rPr>
      </w:pPr>
    </w:p>
    <w:p w14:paraId="7151B7B8" w14:textId="77777777" w:rsidR="00D74E81" w:rsidRPr="00D74E81" w:rsidRDefault="00D74E81" w:rsidP="00D74E81">
      <w:pPr>
        <w:spacing w:after="0" w:line="240" w:lineRule="auto"/>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Руководитель МКУ «ЦБ Бородинского</w:t>
      </w:r>
    </w:p>
    <w:p w14:paraId="6702067A" w14:textId="77777777" w:rsidR="00D74E81" w:rsidRPr="00D74E81" w:rsidRDefault="00D74E81" w:rsidP="00D74E81">
      <w:pPr>
        <w:spacing w:after="0" w:line="240" w:lineRule="auto"/>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сельского </w:t>
      </w:r>
      <w:proofErr w:type="gramStart"/>
      <w:r w:rsidRPr="00D74E81">
        <w:rPr>
          <w:rFonts w:ascii="Times New Roman" w:eastAsia="Times New Roman" w:hAnsi="Times New Roman" w:cs="Times New Roman"/>
          <w:sz w:val="28"/>
          <w:szCs w:val="28"/>
          <w:lang w:eastAsia="ru-RU"/>
        </w:rPr>
        <w:t xml:space="preserve">поселения»   </w:t>
      </w:r>
      <w:proofErr w:type="gramEnd"/>
      <w:r w:rsidRPr="00D74E81">
        <w:rPr>
          <w:rFonts w:ascii="Times New Roman" w:eastAsia="Times New Roman" w:hAnsi="Times New Roman" w:cs="Times New Roman"/>
          <w:sz w:val="28"/>
          <w:szCs w:val="28"/>
          <w:lang w:eastAsia="ru-RU"/>
        </w:rPr>
        <w:t xml:space="preserve">                                                                        О. Н. Гончарь                                                            </w:t>
      </w:r>
    </w:p>
    <w:p w14:paraId="53BF613E" w14:textId="77777777" w:rsidR="00D74E81" w:rsidRPr="00D74E81" w:rsidRDefault="00D74E81" w:rsidP="00D74E81">
      <w:pPr>
        <w:spacing w:after="0" w:line="240" w:lineRule="auto"/>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lastRenderedPageBreak/>
        <w:t xml:space="preserve"> </w:t>
      </w:r>
    </w:p>
    <w:p w14:paraId="70026914" w14:textId="77777777" w:rsidR="00D74E81" w:rsidRPr="00D74E81" w:rsidRDefault="00D74E81" w:rsidP="00D74E81">
      <w:pPr>
        <w:spacing w:after="0" w:line="240" w:lineRule="auto"/>
        <w:rPr>
          <w:rFonts w:ascii="Times New Roman" w:eastAsia="Times New Roman" w:hAnsi="Times New Roman" w:cs="Times New Roman"/>
          <w:sz w:val="24"/>
          <w:szCs w:val="24"/>
          <w:lang w:eastAsia="ru-RU"/>
        </w:rPr>
      </w:pPr>
    </w:p>
    <w:p w14:paraId="27861123" w14:textId="77777777" w:rsidR="00D74E81" w:rsidRPr="00D74E81" w:rsidRDefault="00D74E81" w:rsidP="00D74E81">
      <w:pPr>
        <w:spacing w:after="0" w:line="240" w:lineRule="auto"/>
        <w:jc w:val="center"/>
        <w:rPr>
          <w:rFonts w:ascii="Times New Roman" w:eastAsia="Times New Roman" w:hAnsi="Times New Roman" w:cs="Times New Roman"/>
          <w:sz w:val="24"/>
          <w:szCs w:val="24"/>
          <w:lang w:eastAsia="ru-RU"/>
        </w:rPr>
      </w:pPr>
    </w:p>
    <w:p w14:paraId="5D4C42B5" w14:textId="77777777" w:rsidR="00D74E81" w:rsidRPr="00D74E81" w:rsidRDefault="00D74E81" w:rsidP="00D74E81">
      <w:pPr>
        <w:spacing w:after="0" w:line="240" w:lineRule="auto"/>
        <w:jc w:val="center"/>
        <w:rPr>
          <w:rFonts w:ascii="Times New Roman" w:eastAsia="Times New Roman" w:hAnsi="Times New Roman" w:cs="Times New Roman"/>
          <w:sz w:val="24"/>
          <w:szCs w:val="24"/>
          <w:lang w:eastAsia="ru-RU"/>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785"/>
      </w:tblGrid>
      <w:tr w:rsidR="00D74E81" w:rsidRPr="00D74E81" w14:paraId="467AAD3E" w14:textId="77777777" w:rsidTr="00C80A57">
        <w:tc>
          <w:tcPr>
            <w:tcW w:w="5148" w:type="dxa"/>
            <w:tcBorders>
              <w:top w:val="nil"/>
              <w:left w:val="nil"/>
              <w:bottom w:val="nil"/>
              <w:right w:val="nil"/>
            </w:tcBorders>
          </w:tcPr>
          <w:p w14:paraId="51A7EF2C" w14:textId="77777777" w:rsidR="00D74E81" w:rsidRPr="00D74E81" w:rsidRDefault="00D74E81" w:rsidP="00D74E81">
            <w:pPr>
              <w:spacing w:after="0" w:line="240" w:lineRule="auto"/>
              <w:jc w:val="center"/>
              <w:rPr>
                <w:rFonts w:ascii="Times New Roman" w:eastAsia="Times New Roman" w:hAnsi="Times New Roman" w:cs="Times New Roman"/>
                <w:sz w:val="24"/>
                <w:szCs w:val="24"/>
                <w:lang w:eastAsia="ru-RU"/>
              </w:rPr>
            </w:pPr>
          </w:p>
        </w:tc>
        <w:tc>
          <w:tcPr>
            <w:tcW w:w="4785" w:type="dxa"/>
            <w:tcBorders>
              <w:top w:val="nil"/>
              <w:left w:val="nil"/>
              <w:bottom w:val="nil"/>
              <w:right w:val="nil"/>
            </w:tcBorders>
          </w:tcPr>
          <w:p w14:paraId="328F4786" w14:textId="77777777" w:rsidR="00D74E81" w:rsidRPr="00D74E81" w:rsidRDefault="00D74E81" w:rsidP="00D74E81">
            <w:pPr>
              <w:spacing w:after="0" w:line="240" w:lineRule="auto"/>
              <w:rPr>
                <w:rFonts w:ascii="Times New Roman" w:eastAsia="Times New Roman" w:hAnsi="Times New Roman" w:cs="Times New Roman"/>
                <w:sz w:val="28"/>
                <w:szCs w:val="28"/>
              </w:rPr>
            </w:pPr>
            <w:r w:rsidRPr="00D74E81">
              <w:rPr>
                <w:rFonts w:ascii="Times New Roman" w:eastAsia="Times New Roman" w:hAnsi="Times New Roman" w:cs="Times New Roman"/>
                <w:sz w:val="28"/>
                <w:szCs w:val="28"/>
              </w:rPr>
              <w:t xml:space="preserve">              ПРИЛОЖЕНИЕ</w:t>
            </w:r>
          </w:p>
          <w:p w14:paraId="3DB79FAB" w14:textId="77777777" w:rsidR="00D74E81" w:rsidRPr="00D74E81" w:rsidRDefault="00D74E81" w:rsidP="00D74E81">
            <w:pPr>
              <w:spacing w:after="0" w:line="240" w:lineRule="auto"/>
              <w:rPr>
                <w:rFonts w:ascii="Times New Roman" w:eastAsia="Times New Roman" w:hAnsi="Times New Roman" w:cs="Times New Roman"/>
                <w:sz w:val="28"/>
                <w:szCs w:val="28"/>
              </w:rPr>
            </w:pPr>
            <w:r w:rsidRPr="00D74E81">
              <w:rPr>
                <w:rFonts w:ascii="Times New Roman" w:eastAsia="Times New Roman" w:hAnsi="Times New Roman" w:cs="Times New Roman"/>
                <w:sz w:val="28"/>
                <w:szCs w:val="28"/>
              </w:rPr>
              <w:t xml:space="preserve">              УТВЕРЖДЕНО</w:t>
            </w:r>
          </w:p>
          <w:p w14:paraId="4875419B" w14:textId="77777777" w:rsidR="00D74E81" w:rsidRPr="00D74E81" w:rsidRDefault="00D74E81" w:rsidP="00D74E81">
            <w:pPr>
              <w:spacing w:after="0" w:line="240" w:lineRule="auto"/>
              <w:rPr>
                <w:rFonts w:ascii="Times New Roman" w:eastAsia="Times New Roman" w:hAnsi="Times New Roman" w:cs="Times New Roman"/>
                <w:sz w:val="28"/>
                <w:szCs w:val="28"/>
              </w:rPr>
            </w:pPr>
            <w:r w:rsidRPr="00D74E81">
              <w:rPr>
                <w:rFonts w:ascii="Times New Roman" w:eastAsia="Times New Roman" w:hAnsi="Times New Roman" w:cs="Times New Roman"/>
                <w:sz w:val="28"/>
                <w:szCs w:val="28"/>
              </w:rPr>
              <w:t>Приказом МКУ «ЦБ Бородинского сельского поселения»</w:t>
            </w:r>
          </w:p>
          <w:p w14:paraId="5562B305" w14:textId="77777777" w:rsidR="00D74E81" w:rsidRPr="00D74E81" w:rsidRDefault="00D74E81" w:rsidP="00D74E81">
            <w:pPr>
              <w:spacing w:after="0" w:line="240" w:lineRule="auto"/>
              <w:rPr>
                <w:rFonts w:ascii="Times New Roman" w:eastAsia="Times New Roman" w:hAnsi="Times New Roman" w:cs="Times New Roman"/>
                <w:sz w:val="24"/>
                <w:szCs w:val="24"/>
                <w:lang w:eastAsia="ru-RU"/>
              </w:rPr>
            </w:pPr>
            <w:r w:rsidRPr="00D74E81">
              <w:rPr>
                <w:rFonts w:ascii="Times New Roman" w:eastAsia="Times New Roman" w:hAnsi="Times New Roman" w:cs="Times New Roman"/>
                <w:sz w:val="28"/>
                <w:szCs w:val="28"/>
                <w:lang w:eastAsia="ru-RU"/>
              </w:rPr>
              <w:t>от 23.05.2018г. № 6</w:t>
            </w:r>
          </w:p>
        </w:tc>
      </w:tr>
    </w:tbl>
    <w:p w14:paraId="6B5508F9" w14:textId="77777777" w:rsidR="00D74E81" w:rsidRPr="00D74E81" w:rsidRDefault="00D74E81" w:rsidP="00D74E81">
      <w:pPr>
        <w:spacing w:after="0" w:line="240" w:lineRule="auto"/>
        <w:rPr>
          <w:rFonts w:ascii="Times New Roman" w:eastAsia="Times New Roman" w:hAnsi="Times New Roman" w:cs="Times New Roman"/>
          <w:sz w:val="24"/>
          <w:szCs w:val="24"/>
          <w:lang w:eastAsia="ru-RU"/>
        </w:rPr>
      </w:pPr>
    </w:p>
    <w:p w14:paraId="3846366A" w14:textId="77777777" w:rsidR="00D74E81" w:rsidRPr="00D74E81" w:rsidRDefault="00D74E81" w:rsidP="00D74E81">
      <w:pPr>
        <w:spacing w:after="0" w:line="240" w:lineRule="auto"/>
        <w:rPr>
          <w:rFonts w:ascii="Times New Roman" w:eastAsia="Times New Roman" w:hAnsi="Times New Roman" w:cs="Times New Roman"/>
          <w:b/>
          <w:sz w:val="28"/>
          <w:szCs w:val="28"/>
          <w:lang w:eastAsia="ru-RU"/>
        </w:rPr>
      </w:pPr>
    </w:p>
    <w:p w14:paraId="78A24105" w14:textId="77777777" w:rsidR="00D74E81" w:rsidRPr="00D74E81" w:rsidRDefault="00D74E81" w:rsidP="00D74E81">
      <w:pPr>
        <w:widowControl w:val="0"/>
        <w:shd w:val="clear" w:color="auto" w:fill="FFFFFF"/>
        <w:suppressAutoHyphens/>
        <w:autoSpaceDE w:val="0"/>
        <w:spacing w:after="0" w:line="240" w:lineRule="auto"/>
        <w:jc w:val="center"/>
        <w:rPr>
          <w:rFonts w:ascii="Arial" w:eastAsia="Times New Roman" w:hAnsi="Arial" w:cs="Arial"/>
          <w:sz w:val="20"/>
          <w:szCs w:val="20"/>
          <w:lang w:eastAsia="zh-CN"/>
        </w:rPr>
      </w:pPr>
      <w:r w:rsidRPr="00D74E81">
        <w:rPr>
          <w:rFonts w:ascii="Times New Roman" w:eastAsia="Times New Roman" w:hAnsi="Times New Roman" w:cs="Times New Roman"/>
          <w:b/>
          <w:sz w:val="28"/>
          <w:szCs w:val="28"/>
          <w:lang w:eastAsia="zh-CN"/>
        </w:rPr>
        <w:t>УЧЕТНАЯ ПОЛИТИКА</w:t>
      </w:r>
    </w:p>
    <w:p w14:paraId="03A545B8" w14:textId="77777777" w:rsidR="00D74E81" w:rsidRPr="00D74E81" w:rsidRDefault="00D74E81" w:rsidP="00D74E81">
      <w:pPr>
        <w:widowControl w:val="0"/>
        <w:shd w:val="clear" w:color="auto" w:fill="FFFFFF"/>
        <w:suppressAutoHyphens/>
        <w:autoSpaceDE w:val="0"/>
        <w:spacing w:after="0" w:line="240" w:lineRule="auto"/>
        <w:jc w:val="center"/>
        <w:rPr>
          <w:rFonts w:ascii="Times New Roman" w:eastAsia="Times New Roman" w:hAnsi="Times New Roman" w:cs="Times New Roman"/>
          <w:b/>
          <w:sz w:val="28"/>
          <w:szCs w:val="28"/>
          <w:lang w:eastAsia="zh-CN"/>
        </w:rPr>
      </w:pPr>
      <w:r w:rsidRPr="00D74E81">
        <w:rPr>
          <w:rFonts w:ascii="Times New Roman" w:eastAsia="Times New Roman" w:hAnsi="Times New Roman" w:cs="Times New Roman"/>
          <w:b/>
          <w:sz w:val="28"/>
          <w:szCs w:val="28"/>
          <w:lang w:eastAsia="zh-CN"/>
        </w:rPr>
        <w:t xml:space="preserve">по организации единого учетного процесса МКУ «ЦБ Бородинского сельского поселения», МКУ «СДК ст. Бородинской», </w:t>
      </w:r>
    </w:p>
    <w:p w14:paraId="767062B5" w14:textId="77777777" w:rsidR="00D74E81" w:rsidRPr="00D74E81" w:rsidRDefault="00D74E81" w:rsidP="00D74E81">
      <w:pPr>
        <w:widowControl w:val="0"/>
        <w:shd w:val="clear" w:color="auto" w:fill="FFFFFF"/>
        <w:suppressAutoHyphens/>
        <w:autoSpaceDE w:val="0"/>
        <w:spacing w:after="0" w:line="240" w:lineRule="auto"/>
        <w:jc w:val="center"/>
        <w:rPr>
          <w:rFonts w:ascii="Arial" w:eastAsia="Times New Roman" w:hAnsi="Arial" w:cs="Arial"/>
          <w:sz w:val="20"/>
          <w:szCs w:val="20"/>
          <w:lang w:eastAsia="zh-CN"/>
        </w:rPr>
      </w:pPr>
      <w:r w:rsidRPr="00D74E81">
        <w:rPr>
          <w:rFonts w:ascii="Times New Roman" w:eastAsia="Times New Roman" w:hAnsi="Times New Roman" w:cs="Times New Roman"/>
          <w:b/>
          <w:sz w:val="28"/>
          <w:szCs w:val="28"/>
          <w:lang w:eastAsia="zh-CN"/>
        </w:rPr>
        <w:t>МКУК «Бородинская ПБ»</w:t>
      </w:r>
    </w:p>
    <w:p w14:paraId="5087A2CD" w14:textId="77777777" w:rsidR="00D74E81" w:rsidRPr="00D74E81" w:rsidRDefault="00D74E81" w:rsidP="00D74E81">
      <w:pPr>
        <w:spacing w:after="0" w:line="240" w:lineRule="auto"/>
        <w:rPr>
          <w:rFonts w:ascii="Times New Roman" w:eastAsia="Times New Roman" w:hAnsi="Times New Roman" w:cs="Times New Roman"/>
          <w:sz w:val="28"/>
          <w:szCs w:val="28"/>
          <w:lang w:eastAsia="ru-RU"/>
        </w:rPr>
      </w:pPr>
    </w:p>
    <w:p w14:paraId="7E7D85C9" w14:textId="77777777" w:rsidR="00D74E81" w:rsidRPr="00D74E81" w:rsidRDefault="00D74E81" w:rsidP="00D74E81">
      <w:pPr>
        <w:shd w:val="clear" w:color="auto" w:fill="FFFFFF"/>
        <w:tabs>
          <w:tab w:val="left" w:pos="567"/>
          <w:tab w:val="left" w:pos="851"/>
        </w:tabs>
        <w:spacing w:after="0" w:line="240" w:lineRule="auto"/>
        <w:jc w:val="both"/>
        <w:rPr>
          <w:rFonts w:ascii="Arial" w:eastAsia="Times New Roman" w:hAnsi="Arial" w:cs="Arial"/>
          <w:sz w:val="20"/>
          <w:szCs w:val="20"/>
          <w:lang w:eastAsia="zh-CN"/>
        </w:rPr>
      </w:pPr>
      <w:r w:rsidRPr="00D74E81">
        <w:rPr>
          <w:rFonts w:ascii="Times New Roman" w:eastAsia="Times New Roman" w:hAnsi="Times New Roman" w:cs="Times New Roman"/>
          <w:sz w:val="28"/>
          <w:szCs w:val="28"/>
          <w:lang w:eastAsia="ru-RU"/>
        </w:rPr>
        <w:tab/>
      </w:r>
      <w:r w:rsidRPr="00D74E81">
        <w:rPr>
          <w:rFonts w:ascii="Times New Roman" w:eastAsia="Times New Roman" w:hAnsi="Times New Roman" w:cs="Times New Roman"/>
          <w:color w:val="000000"/>
          <w:sz w:val="28"/>
          <w:szCs w:val="28"/>
          <w:lang w:eastAsia="zh-CN"/>
        </w:rPr>
        <w:t>Бухгалтерский учет  МКУ «ЦБ Бородинского сельского поселения» в учреждениях МКУ «СДК ст. Бородинской» и МКУК «Бородинская ПБ» (далее Учреждения) осуществляется на основании договора на передачу прав ведения бухгалтерского учета и оказания информационно-вычислительных услуг в соответствии с:</w:t>
      </w:r>
    </w:p>
    <w:p w14:paraId="30825EC4" w14:textId="77777777" w:rsidR="00D74E81" w:rsidRPr="00D74E81" w:rsidRDefault="00D74E81" w:rsidP="00D74E81">
      <w:pPr>
        <w:widowControl w:val="0"/>
        <w:shd w:val="clear" w:color="auto" w:fill="FFFFFF"/>
        <w:tabs>
          <w:tab w:val="left" w:pos="851"/>
        </w:tabs>
        <w:suppressAutoHyphens/>
        <w:autoSpaceDE w:val="0"/>
        <w:spacing w:after="0" w:line="240" w:lineRule="auto"/>
        <w:jc w:val="both"/>
        <w:rPr>
          <w:rFonts w:ascii="Arial" w:eastAsia="Times New Roman" w:hAnsi="Arial" w:cs="Arial"/>
          <w:sz w:val="20"/>
          <w:szCs w:val="20"/>
          <w:lang w:eastAsia="zh-CN"/>
        </w:rPr>
      </w:pPr>
      <w:r w:rsidRPr="00D74E81">
        <w:rPr>
          <w:rFonts w:ascii="Times New Roman" w:eastAsia="Times New Roman" w:hAnsi="Times New Roman" w:cs="Times New Roman"/>
          <w:color w:val="000000"/>
          <w:sz w:val="28"/>
          <w:szCs w:val="24"/>
          <w:lang w:eastAsia="zh-CN"/>
        </w:rPr>
        <w:t xml:space="preserve">        -   Федеральным законом «О бухгалтерском уче</w:t>
      </w:r>
      <w:r w:rsidRPr="00D74E81">
        <w:rPr>
          <w:rFonts w:ascii="Times New Roman" w:eastAsia="Times New Roman" w:hAnsi="Times New Roman" w:cs="Times New Roman"/>
          <w:color w:val="000000"/>
          <w:sz w:val="28"/>
          <w:szCs w:val="24"/>
          <w:lang w:eastAsia="zh-CN"/>
        </w:rPr>
        <w:softHyphen/>
        <w:t>те» от 06.12.2011г. № 402-ФЗ (с изменениями и дополнениями);</w:t>
      </w:r>
    </w:p>
    <w:p w14:paraId="147A4AAA" w14:textId="77777777" w:rsidR="00D74E81" w:rsidRPr="00D74E81" w:rsidRDefault="00D74E81" w:rsidP="00D74E81">
      <w:pPr>
        <w:widowControl w:val="0"/>
        <w:shd w:val="clear" w:color="auto" w:fill="FFFFFF"/>
        <w:suppressAutoHyphens/>
        <w:autoSpaceDE w:val="0"/>
        <w:spacing w:after="0" w:line="240" w:lineRule="auto"/>
        <w:jc w:val="both"/>
        <w:rPr>
          <w:rFonts w:ascii="Arial" w:eastAsia="Times New Roman" w:hAnsi="Arial" w:cs="Arial"/>
          <w:sz w:val="20"/>
          <w:szCs w:val="20"/>
          <w:lang w:eastAsia="zh-CN"/>
        </w:rPr>
      </w:pPr>
      <w:r w:rsidRPr="00D74E81">
        <w:rPr>
          <w:rFonts w:ascii="Times New Roman" w:eastAsia="Times New Roman" w:hAnsi="Times New Roman" w:cs="Times New Roman"/>
          <w:color w:val="000000"/>
          <w:sz w:val="28"/>
          <w:szCs w:val="24"/>
          <w:vertAlign w:val="superscript"/>
          <w:lang w:eastAsia="zh-CN"/>
        </w:rPr>
        <w:t xml:space="preserve"> </w:t>
      </w:r>
      <w:r w:rsidRPr="00D74E81">
        <w:rPr>
          <w:rFonts w:ascii="Times New Roman" w:eastAsia="Times New Roman" w:hAnsi="Times New Roman" w:cs="Times New Roman"/>
          <w:color w:val="000000"/>
          <w:sz w:val="28"/>
          <w:szCs w:val="24"/>
          <w:lang w:eastAsia="zh-CN"/>
        </w:rPr>
        <w:t xml:space="preserve">     </w:t>
      </w:r>
      <w:r w:rsidRPr="00D74E81">
        <w:rPr>
          <w:rFonts w:ascii="Times New Roman" w:eastAsia="Times New Roman" w:hAnsi="Times New Roman" w:cs="Times New Roman"/>
          <w:color w:val="000000"/>
          <w:sz w:val="28"/>
          <w:szCs w:val="24"/>
          <w:lang w:eastAsia="zh-CN"/>
        </w:rPr>
        <w:tab/>
        <w:t xml:space="preserve">- </w:t>
      </w:r>
      <w:r w:rsidRPr="00D74E81">
        <w:rPr>
          <w:rFonts w:ascii="Times New Roman" w:eastAsia="Times New Roman" w:hAnsi="Times New Roman" w:cs="Times New Roman"/>
          <w:sz w:val="28"/>
          <w:szCs w:val="28"/>
          <w:lang w:eastAsia="ru-RU"/>
        </w:rPr>
        <w:t>приказом Минфина России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r w:rsidRPr="00D74E81">
        <w:rPr>
          <w:rFonts w:ascii="Times New Roman" w:eastAsia="Times New Roman" w:hAnsi="Times New Roman" w:cs="Times New Roman"/>
          <w:color w:val="000000"/>
          <w:sz w:val="28"/>
          <w:szCs w:val="24"/>
          <w:lang w:eastAsia="zh-CN"/>
        </w:rPr>
        <w:t>;</w:t>
      </w:r>
    </w:p>
    <w:p w14:paraId="328F1DD9" w14:textId="77777777" w:rsidR="00D74E81" w:rsidRPr="00D74E81" w:rsidRDefault="00D74E81" w:rsidP="00D74E81">
      <w:pPr>
        <w:widowControl w:val="0"/>
        <w:shd w:val="clear" w:color="auto" w:fill="FFFFFF"/>
        <w:suppressAutoHyphens/>
        <w:autoSpaceDE w:val="0"/>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color w:val="000000"/>
          <w:sz w:val="28"/>
          <w:szCs w:val="24"/>
          <w:lang w:eastAsia="zh-CN"/>
        </w:rPr>
        <w:tab/>
        <w:t xml:space="preserve">- </w:t>
      </w:r>
      <w:r w:rsidRPr="00D74E81">
        <w:rPr>
          <w:rFonts w:ascii="Times New Roman" w:eastAsia="Times New Roman" w:hAnsi="Times New Roman" w:cs="Times New Roman"/>
          <w:sz w:val="28"/>
          <w:szCs w:val="28"/>
          <w:lang w:eastAsia="ru-RU"/>
        </w:rPr>
        <w:t>приказом Минфина России от 6 декабря 2010 г. № 162н «Об утверждении Плана счетов бюджетного учета и Инструкции по его применению» (далее – Инструкция № 162н);</w:t>
      </w:r>
    </w:p>
    <w:p w14:paraId="3778C940" w14:textId="77777777" w:rsidR="00D74E81" w:rsidRPr="00D74E81" w:rsidRDefault="00D74E81" w:rsidP="00D74E81">
      <w:pPr>
        <w:widowControl w:val="0"/>
        <w:shd w:val="clear" w:color="auto" w:fill="FFFFFF"/>
        <w:suppressAutoHyphens/>
        <w:autoSpaceDE w:val="0"/>
        <w:spacing w:after="0" w:line="240" w:lineRule="auto"/>
        <w:jc w:val="both"/>
        <w:rPr>
          <w:rFonts w:ascii="Arial" w:eastAsia="Times New Roman" w:hAnsi="Arial" w:cs="Arial"/>
          <w:sz w:val="20"/>
          <w:szCs w:val="20"/>
          <w:lang w:eastAsia="zh-CN"/>
        </w:rPr>
      </w:pPr>
      <w:r w:rsidRPr="00D74E81">
        <w:rPr>
          <w:rFonts w:ascii="Arial" w:eastAsia="Times New Roman" w:hAnsi="Arial" w:cs="Arial"/>
          <w:sz w:val="20"/>
          <w:szCs w:val="20"/>
          <w:lang w:eastAsia="zh-CN"/>
        </w:rPr>
        <w:tab/>
        <w:t xml:space="preserve">- </w:t>
      </w:r>
      <w:r w:rsidRPr="00D74E81">
        <w:rPr>
          <w:rFonts w:ascii="Times New Roman" w:eastAsia="Times New Roman" w:hAnsi="Times New Roman" w:cs="Times New Roman"/>
          <w:sz w:val="28"/>
          <w:szCs w:val="28"/>
          <w:lang w:eastAsia="ru-RU"/>
        </w:rPr>
        <w:t xml:space="preserve">Федеральный </w:t>
      </w:r>
      <w:hyperlink r:id="rId10" w:history="1">
        <w:r w:rsidRPr="00D74E81">
          <w:rPr>
            <w:rFonts w:ascii="Times New Roman" w:eastAsia="Times New Roman" w:hAnsi="Times New Roman" w:cs="Times New Roman"/>
            <w:sz w:val="28"/>
            <w:szCs w:val="28"/>
            <w:lang w:eastAsia="ru-RU"/>
          </w:rPr>
          <w:t>стандарт</w:t>
        </w:r>
      </w:hyperlink>
      <w:r w:rsidRPr="00D74E81">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ФСБУ «Концептуальные основы»);</w:t>
      </w:r>
    </w:p>
    <w:p w14:paraId="2FCD77AA" w14:textId="77777777" w:rsidR="00D74E81" w:rsidRPr="00D74E81" w:rsidRDefault="00D74E81" w:rsidP="00D74E81">
      <w:pPr>
        <w:widowControl w:val="0"/>
        <w:shd w:val="clear" w:color="auto" w:fill="FFFFFF"/>
        <w:suppressAutoHyphens/>
        <w:autoSpaceDE w:val="0"/>
        <w:spacing w:after="0" w:line="240" w:lineRule="auto"/>
        <w:jc w:val="both"/>
        <w:rPr>
          <w:rFonts w:ascii="Arial" w:eastAsia="Times New Roman" w:hAnsi="Arial" w:cs="Arial"/>
          <w:sz w:val="20"/>
          <w:szCs w:val="20"/>
          <w:lang w:eastAsia="zh-CN"/>
        </w:rPr>
      </w:pPr>
      <w:r w:rsidRPr="00D74E81">
        <w:rPr>
          <w:rFonts w:ascii="Times New Roman" w:eastAsia="Times New Roman" w:hAnsi="Times New Roman" w:cs="Times New Roman"/>
          <w:color w:val="000000"/>
          <w:sz w:val="28"/>
          <w:szCs w:val="24"/>
          <w:lang w:eastAsia="zh-CN"/>
        </w:rPr>
        <w:tab/>
        <w:t xml:space="preserve">- </w:t>
      </w:r>
      <w:r w:rsidRPr="00D74E81">
        <w:rPr>
          <w:rFonts w:ascii="Times New Roman" w:eastAsia="Times New Roman" w:hAnsi="Times New Roman" w:cs="Times New Roman"/>
          <w:sz w:val="28"/>
          <w:szCs w:val="28"/>
          <w:lang w:eastAsia="ru-RU"/>
        </w:rPr>
        <w:t xml:space="preserve">Федеральный </w:t>
      </w:r>
      <w:hyperlink r:id="rId11" w:history="1">
        <w:r w:rsidRPr="00D74E81">
          <w:rPr>
            <w:rFonts w:ascii="Times New Roman" w:eastAsia="Times New Roman" w:hAnsi="Times New Roman" w:cs="Times New Roman"/>
            <w:sz w:val="28"/>
            <w:szCs w:val="28"/>
            <w:lang w:eastAsia="ru-RU"/>
          </w:rPr>
          <w:t>стандарт</w:t>
        </w:r>
      </w:hyperlink>
      <w:r w:rsidRPr="00D74E81">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"Аренда", утвержденный Приказом Минфина России от 31.12.2016 N 258н (далее ФСБУ</w:t>
      </w:r>
      <w:r w:rsidRPr="00D74E81">
        <w:rPr>
          <w:rFonts w:ascii="Times New Roman" w:eastAsia="Times New Roman" w:hAnsi="Times New Roman" w:cs="Times New Roman"/>
          <w:color w:val="000000"/>
          <w:sz w:val="28"/>
          <w:szCs w:val="24"/>
          <w:lang w:eastAsia="zh-CN"/>
        </w:rPr>
        <w:t xml:space="preserve"> «Аренда»);</w:t>
      </w:r>
    </w:p>
    <w:p w14:paraId="78747F4F" w14:textId="77777777" w:rsidR="00D74E81" w:rsidRPr="00D74E81" w:rsidRDefault="00D74E81" w:rsidP="00D74E81">
      <w:pPr>
        <w:widowControl w:val="0"/>
        <w:shd w:val="clear" w:color="auto" w:fill="FFFFFF"/>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D74E81">
        <w:rPr>
          <w:rFonts w:ascii="Times New Roman" w:eastAsia="Times New Roman" w:hAnsi="Times New Roman" w:cs="Times New Roman"/>
          <w:color w:val="000000"/>
          <w:sz w:val="28"/>
          <w:szCs w:val="24"/>
          <w:lang w:eastAsia="zh-CN"/>
        </w:rPr>
        <w:tab/>
        <w:t xml:space="preserve">-  </w:t>
      </w:r>
      <w:r w:rsidRPr="00D74E81">
        <w:rPr>
          <w:rFonts w:ascii="Times New Roman" w:eastAsia="Times New Roman" w:hAnsi="Times New Roman" w:cs="Times New Roman"/>
          <w:sz w:val="28"/>
          <w:szCs w:val="28"/>
          <w:lang w:eastAsia="ru-RU"/>
        </w:rPr>
        <w:t xml:space="preserve">Федеральный </w:t>
      </w:r>
      <w:hyperlink r:id="rId12" w:history="1">
        <w:r w:rsidRPr="00D74E81">
          <w:rPr>
            <w:rFonts w:ascii="Times New Roman" w:eastAsia="Times New Roman" w:hAnsi="Times New Roman" w:cs="Times New Roman"/>
            <w:sz w:val="28"/>
            <w:szCs w:val="28"/>
            <w:lang w:eastAsia="ru-RU"/>
          </w:rPr>
          <w:t>стандарт</w:t>
        </w:r>
      </w:hyperlink>
      <w:r w:rsidRPr="00D74E81">
        <w:rPr>
          <w:rFonts w:ascii="Times New Roman" w:eastAsia="Times New Roman" w:hAnsi="Times New Roman" w:cs="Times New Roman"/>
          <w:sz w:val="28"/>
          <w:szCs w:val="28"/>
          <w:lang w:eastAsia="ru-RU"/>
        </w:rPr>
        <w:t xml:space="preserve"> бухгалтерского учета для организаций государственного сектора "Основные средства", утвержденный Приказом Минфина России от 31.12.2016 N 257н (далее ФСБУ</w:t>
      </w:r>
      <w:r w:rsidRPr="00D74E81">
        <w:rPr>
          <w:rFonts w:ascii="Times New Roman" w:eastAsia="Times New Roman" w:hAnsi="Times New Roman" w:cs="Times New Roman"/>
          <w:color w:val="000000"/>
          <w:sz w:val="28"/>
          <w:szCs w:val="28"/>
          <w:lang w:eastAsia="zh-CN"/>
        </w:rPr>
        <w:t xml:space="preserve"> «Ос</w:t>
      </w:r>
      <w:r w:rsidRPr="00D74E81">
        <w:rPr>
          <w:rFonts w:ascii="Times New Roman" w:eastAsia="Times New Roman" w:hAnsi="Times New Roman" w:cs="Times New Roman"/>
          <w:color w:val="000000"/>
          <w:sz w:val="28"/>
          <w:szCs w:val="24"/>
          <w:lang w:eastAsia="zh-CN"/>
        </w:rPr>
        <w:t>новные средства»);</w:t>
      </w:r>
    </w:p>
    <w:p w14:paraId="2844EFA3" w14:textId="77777777" w:rsidR="00D74E81" w:rsidRPr="00D74E81" w:rsidRDefault="00D74E81" w:rsidP="00D74E81">
      <w:pPr>
        <w:widowControl w:val="0"/>
        <w:shd w:val="clear" w:color="auto" w:fill="FFFFFF"/>
        <w:suppressAutoHyphens/>
        <w:autoSpaceDE w:val="0"/>
        <w:spacing w:after="0" w:line="240" w:lineRule="auto"/>
        <w:jc w:val="both"/>
        <w:rPr>
          <w:rFonts w:ascii="Arial" w:eastAsia="Times New Roman" w:hAnsi="Arial" w:cs="Arial"/>
          <w:sz w:val="28"/>
          <w:szCs w:val="28"/>
          <w:lang w:eastAsia="zh-CN"/>
        </w:rPr>
      </w:pPr>
      <w:r w:rsidRPr="00D74E81">
        <w:rPr>
          <w:rFonts w:ascii="Arial" w:eastAsia="Times New Roman" w:hAnsi="Arial" w:cs="Arial"/>
          <w:sz w:val="20"/>
          <w:szCs w:val="20"/>
          <w:lang w:eastAsia="zh-CN"/>
        </w:rPr>
        <w:tab/>
        <w:t xml:space="preserve">- </w:t>
      </w:r>
      <w:r w:rsidRPr="00D74E81">
        <w:rPr>
          <w:rFonts w:ascii="Times New Roman" w:eastAsia="Times New Roman" w:hAnsi="Times New Roman" w:cs="Times New Roman"/>
          <w:sz w:val="28"/>
          <w:szCs w:val="28"/>
          <w:lang w:eastAsia="ru-RU"/>
        </w:rPr>
        <w:t xml:space="preserve">Федеральный </w:t>
      </w:r>
      <w:hyperlink r:id="rId13" w:history="1">
        <w:r w:rsidRPr="00D74E81">
          <w:rPr>
            <w:rFonts w:ascii="Times New Roman" w:eastAsia="Times New Roman" w:hAnsi="Times New Roman" w:cs="Times New Roman"/>
            <w:sz w:val="28"/>
            <w:szCs w:val="28"/>
            <w:lang w:eastAsia="ru-RU"/>
          </w:rPr>
          <w:t>стандарт</w:t>
        </w:r>
      </w:hyperlink>
      <w:r w:rsidRPr="00D74E81">
        <w:rPr>
          <w:rFonts w:ascii="Times New Roman" w:eastAsia="Times New Roman" w:hAnsi="Times New Roman" w:cs="Times New Roman"/>
          <w:sz w:val="28"/>
          <w:szCs w:val="28"/>
          <w:lang w:eastAsia="ru-RU"/>
        </w:rPr>
        <w:t xml:space="preserve"> бухгалтерского учета для организаций </w:t>
      </w:r>
      <w:r w:rsidRPr="00D74E81">
        <w:rPr>
          <w:rFonts w:ascii="Times New Roman" w:eastAsia="Times New Roman" w:hAnsi="Times New Roman" w:cs="Times New Roman"/>
          <w:sz w:val="28"/>
          <w:szCs w:val="28"/>
          <w:lang w:eastAsia="ru-RU"/>
        </w:rPr>
        <w:lastRenderedPageBreak/>
        <w:t>государственного сектора "Обесценение активов", утвержденный Приказом Минфина России от 31.12.2016 N 259н (далее ФСБУ «Обесценение активов»);</w:t>
      </w:r>
    </w:p>
    <w:p w14:paraId="77AA1674" w14:textId="77777777" w:rsidR="00D74E81" w:rsidRPr="00D74E81" w:rsidRDefault="00D74E81" w:rsidP="00D74E81">
      <w:pPr>
        <w:widowControl w:val="0"/>
        <w:shd w:val="clear" w:color="auto" w:fill="FFFFFF"/>
        <w:suppressAutoHyphens/>
        <w:autoSpaceDE w:val="0"/>
        <w:spacing w:after="0" w:line="240" w:lineRule="auto"/>
        <w:jc w:val="both"/>
        <w:rPr>
          <w:rFonts w:ascii="Arial" w:eastAsia="Times New Roman" w:hAnsi="Arial" w:cs="Arial"/>
          <w:sz w:val="20"/>
          <w:szCs w:val="20"/>
          <w:lang w:eastAsia="zh-CN"/>
        </w:rPr>
      </w:pPr>
      <w:r w:rsidRPr="00D74E81">
        <w:rPr>
          <w:rFonts w:ascii="Times New Roman" w:eastAsia="Times New Roman" w:hAnsi="Times New Roman" w:cs="Times New Roman"/>
          <w:color w:val="000000"/>
          <w:sz w:val="28"/>
          <w:szCs w:val="24"/>
          <w:lang w:eastAsia="zh-CN"/>
        </w:rPr>
        <w:t xml:space="preserve">     </w:t>
      </w:r>
      <w:r w:rsidRPr="00D74E81">
        <w:rPr>
          <w:rFonts w:ascii="Times New Roman" w:eastAsia="Times New Roman" w:hAnsi="Times New Roman" w:cs="Times New Roman"/>
          <w:color w:val="000000"/>
          <w:sz w:val="28"/>
          <w:szCs w:val="24"/>
          <w:lang w:eastAsia="zh-CN"/>
        </w:rPr>
        <w:tab/>
        <w:t>-  Налоговым Кодексом РФ (далее НК РФ);</w:t>
      </w:r>
    </w:p>
    <w:p w14:paraId="532C62F7" w14:textId="77777777" w:rsidR="00D74E81" w:rsidRPr="00D74E81" w:rsidRDefault="00D74E81" w:rsidP="00D74E81">
      <w:pPr>
        <w:widowControl w:val="0"/>
        <w:shd w:val="clear" w:color="auto" w:fill="FFFFFF"/>
        <w:suppressAutoHyphens/>
        <w:autoSpaceDE w:val="0"/>
        <w:spacing w:after="0" w:line="240" w:lineRule="auto"/>
        <w:jc w:val="both"/>
        <w:rPr>
          <w:rFonts w:ascii="Arial" w:eastAsia="Times New Roman" w:hAnsi="Arial" w:cs="Arial"/>
          <w:sz w:val="20"/>
          <w:szCs w:val="20"/>
          <w:lang w:eastAsia="zh-CN"/>
        </w:rPr>
      </w:pPr>
      <w:r w:rsidRPr="00D74E81">
        <w:rPr>
          <w:rFonts w:ascii="Times New Roman" w:eastAsia="Times New Roman" w:hAnsi="Times New Roman" w:cs="Times New Roman"/>
          <w:color w:val="000000"/>
          <w:sz w:val="28"/>
          <w:szCs w:val="24"/>
          <w:lang w:eastAsia="zh-CN"/>
        </w:rPr>
        <w:tab/>
        <w:t>- Приказом Министерства Финансов РФ от 28.12.2010г. № 191н "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14:paraId="68DD7D43" w14:textId="77777777" w:rsidR="00D74E81" w:rsidRPr="00D74E81" w:rsidRDefault="00D74E81" w:rsidP="00D74E81">
      <w:pPr>
        <w:widowControl w:val="0"/>
        <w:shd w:val="clear" w:color="auto" w:fill="FFFFFF"/>
        <w:suppressAutoHyphens/>
        <w:autoSpaceDE w:val="0"/>
        <w:spacing w:after="0" w:line="240" w:lineRule="auto"/>
        <w:jc w:val="both"/>
        <w:rPr>
          <w:rFonts w:ascii="Arial" w:eastAsia="Times New Roman" w:hAnsi="Arial" w:cs="Arial"/>
          <w:sz w:val="20"/>
          <w:szCs w:val="20"/>
          <w:lang w:eastAsia="zh-CN"/>
        </w:rPr>
      </w:pPr>
      <w:r w:rsidRPr="00D74E81">
        <w:rPr>
          <w:rFonts w:ascii="Times New Roman" w:eastAsia="Times New Roman" w:hAnsi="Times New Roman" w:cs="Times New Roman"/>
          <w:color w:val="000000"/>
          <w:sz w:val="28"/>
          <w:szCs w:val="24"/>
          <w:lang w:eastAsia="zh-CN"/>
        </w:rPr>
        <w:tab/>
        <w:t>- 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141B63E3" w14:textId="77777777" w:rsidR="00D74E81" w:rsidRPr="00D74E81" w:rsidRDefault="00D74E81" w:rsidP="00D74E81">
      <w:pPr>
        <w:widowControl w:val="0"/>
        <w:shd w:val="clear" w:color="auto" w:fill="FFFFFF"/>
        <w:suppressAutoHyphens/>
        <w:autoSpaceDE w:val="0"/>
        <w:spacing w:after="0" w:line="240" w:lineRule="auto"/>
        <w:jc w:val="both"/>
        <w:rPr>
          <w:rFonts w:ascii="Arial" w:eastAsia="Times New Roman" w:hAnsi="Arial" w:cs="Arial"/>
          <w:sz w:val="20"/>
          <w:szCs w:val="20"/>
          <w:lang w:eastAsia="zh-CN"/>
        </w:rPr>
      </w:pPr>
      <w:r w:rsidRPr="00D74E81">
        <w:rPr>
          <w:rFonts w:ascii="Times New Roman" w:eastAsia="Times New Roman" w:hAnsi="Times New Roman" w:cs="Times New Roman"/>
          <w:color w:val="000000"/>
          <w:sz w:val="28"/>
          <w:szCs w:val="24"/>
          <w:lang w:eastAsia="zh-CN"/>
        </w:rPr>
        <w:t xml:space="preserve">  </w:t>
      </w:r>
      <w:r w:rsidRPr="00D74E81">
        <w:rPr>
          <w:rFonts w:ascii="Times New Roman" w:eastAsia="Times New Roman" w:hAnsi="Times New Roman" w:cs="Times New Roman"/>
          <w:color w:val="000000"/>
          <w:sz w:val="28"/>
          <w:szCs w:val="24"/>
          <w:lang w:eastAsia="zh-CN"/>
        </w:rPr>
        <w:tab/>
        <w:t>- Бюджетным кодексом Российской Федерации (далее БК РФ);</w:t>
      </w:r>
    </w:p>
    <w:p w14:paraId="79D3A832" w14:textId="77777777" w:rsidR="00D74E81" w:rsidRPr="00D74E81" w:rsidRDefault="00D74E81" w:rsidP="00D74E81">
      <w:pPr>
        <w:widowControl w:val="0"/>
        <w:shd w:val="clear" w:color="auto" w:fill="FFFFFF"/>
        <w:suppressAutoHyphens/>
        <w:autoSpaceDE w:val="0"/>
        <w:spacing w:after="0" w:line="240" w:lineRule="auto"/>
        <w:jc w:val="both"/>
        <w:rPr>
          <w:rFonts w:ascii="Arial" w:eastAsia="Times New Roman" w:hAnsi="Arial" w:cs="Arial"/>
          <w:sz w:val="20"/>
          <w:szCs w:val="20"/>
          <w:lang w:eastAsia="zh-CN"/>
        </w:rPr>
      </w:pPr>
      <w:r w:rsidRPr="00D74E81">
        <w:rPr>
          <w:rFonts w:ascii="Times New Roman" w:eastAsia="Times New Roman" w:hAnsi="Times New Roman" w:cs="Times New Roman"/>
          <w:color w:val="000000"/>
          <w:sz w:val="28"/>
          <w:szCs w:val="24"/>
          <w:lang w:eastAsia="zh-CN"/>
        </w:rPr>
        <w:t xml:space="preserve">    -  Нормативно-правовыми актами Бородинского сельского поселения Приморско-Ахтарского района;</w:t>
      </w:r>
    </w:p>
    <w:p w14:paraId="47E870DD" w14:textId="77777777" w:rsidR="00D74E81" w:rsidRPr="00D74E81" w:rsidRDefault="00D74E81" w:rsidP="00D74E81">
      <w:pPr>
        <w:widowControl w:val="0"/>
        <w:shd w:val="clear" w:color="auto" w:fill="FFFFFF"/>
        <w:suppressAutoHyphens/>
        <w:autoSpaceDE w:val="0"/>
        <w:spacing w:after="0" w:line="240" w:lineRule="auto"/>
        <w:jc w:val="both"/>
        <w:rPr>
          <w:rFonts w:ascii="Arial" w:eastAsia="Times New Roman" w:hAnsi="Arial" w:cs="Arial"/>
          <w:sz w:val="20"/>
          <w:szCs w:val="20"/>
          <w:lang w:eastAsia="zh-CN"/>
        </w:rPr>
      </w:pPr>
      <w:r w:rsidRPr="00D74E81">
        <w:rPr>
          <w:rFonts w:ascii="Times New Roman" w:eastAsia="Times New Roman" w:hAnsi="Times New Roman" w:cs="Times New Roman"/>
          <w:color w:val="000000"/>
          <w:sz w:val="28"/>
          <w:szCs w:val="24"/>
          <w:lang w:eastAsia="zh-CN"/>
        </w:rPr>
        <w:t xml:space="preserve">      </w:t>
      </w:r>
      <w:r w:rsidRPr="00D74E81">
        <w:rPr>
          <w:rFonts w:ascii="Times New Roman" w:eastAsia="Times New Roman" w:hAnsi="Times New Roman" w:cs="Times New Roman"/>
          <w:color w:val="000000"/>
          <w:sz w:val="28"/>
          <w:szCs w:val="24"/>
          <w:lang w:eastAsia="zh-CN"/>
        </w:rPr>
        <w:tab/>
        <w:t>-  Законом РФ от 09.10.1992 № 3612-1 "Основы законодательства Российской Федерации о культуре";</w:t>
      </w:r>
    </w:p>
    <w:p w14:paraId="3B3E9AF0" w14:textId="77777777" w:rsidR="00D74E81" w:rsidRPr="00D74E81" w:rsidRDefault="00D74E81" w:rsidP="00D74E81">
      <w:pPr>
        <w:widowControl w:val="0"/>
        <w:shd w:val="clear" w:color="auto" w:fill="FFFFFF"/>
        <w:suppressAutoHyphens/>
        <w:autoSpaceDE w:val="0"/>
        <w:spacing w:after="0" w:line="240" w:lineRule="auto"/>
        <w:jc w:val="both"/>
        <w:rPr>
          <w:rFonts w:ascii="Arial" w:eastAsia="Times New Roman" w:hAnsi="Arial" w:cs="Arial"/>
          <w:sz w:val="20"/>
          <w:szCs w:val="20"/>
          <w:lang w:eastAsia="zh-CN"/>
        </w:rPr>
      </w:pPr>
      <w:r w:rsidRPr="00D74E81">
        <w:rPr>
          <w:rFonts w:ascii="Times New Roman" w:eastAsia="Times New Roman" w:hAnsi="Times New Roman" w:cs="Times New Roman"/>
          <w:color w:val="000000"/>
          <w:sz w:val="28"/>
          <w:szCs w:val="24"/>
          <w:lang w:eastAsia="zh-CN"/>
        </w:rPr>
        <w:t xml:space="preserve">   </w:t>
      </w:r>
      <w:r w:rsidRPr="00D74E81">
        <w:rPr>
          <w:rFonts w:ascii="Times New Roman" w:eastAsia="Times New Roman" w:hAnsi="Times New Roman" w:cs="Times New Roman"/>
          <w:color w:val="000000"/>
          <w:sz w:val="28"/>
          <w:szCs w:val="24"/>
          <w:lang w:eastAsia="zh-CN"/>
        </w:rPr>
        <w:tab/>
        <w:t>-       Трудовым Кодексом РФ;</w:t>
      </w:r>
    </w:p>
    <w:p w14:paraId="6BCABC0E" w14:textId="77777777" w:rsidR="00D74E81" w:rsidRPr="00D74E81" w:rsidRDefault="00D74E81" w:rsidP="00D74E81">
      <w:pPr>
        <w:widowControl w:val="0"/>
        <w:shd w:val="clear" w:color="auto" w:fill="FFFFFF"/>
        <w:suppressAutoHyphens/>
        <w:autoSpaceDE w:val="0"/>
        <w:spacing w:after="0" w:line="240" w:lineRule="auto"/>
        <w:jc w:val="both"/>
        <w:rPr>
          <w:rFonts w:ascii="Arial" w:eastAsia="Times New Roman" w:hAnsi="Arial" w:cs="Arial"/>
          <w:sz w:val="20"/>
          <w:szCs w:val="20"/>
          <w:lang w:eastAsia="zh-CN"/>
        </w:rPr>
      </w:pPr>
      <w:r w:rsidRPr="00D74E81">
        <w:rPr>
          <w:rFonts w:ascii="Times New Roman" w:eastAsia="Times New Roman" w:hAnsi="Times New Roman" w:cs="Times New Roman"/>
          <w:color w:val="000000"/>
          <w:sz w:val="28"/>
          <w:szCs w:val="24"/>
          <w:lang w:eastAsia="zh-CN"/>
        </w:rPr>
        <w:t xml:space="preserve">   </w:t>
      </w:r>
      <w:r w:rsidRPr="00D74E81">
        <w:rPr>
          <w:rFonts w:ascii="Times New Roman" w:eastAsia="Times New Roman" w:hAnsi="Times New Roman" w:cs="Times New Roman"/>
          <w:color w:val="000000"/>
          <w:sz w:val="28"/>
          <w:szCs w:val="24"/>
          <w:lang w:eastAsia="zh-CN"/>
        </w:rPr>
        <w:tab/>
        <w:t xml:space="preserve"> -   иными нормативно-правовыми актами РФ</w:t>
      </w:r>
      <w:r w:rsidRPr="00D74E81">
        <w:rPr>
          <w:rFonts w:ascii="Times New Roman" w:eastAsia="Times New Roman" w:hAnsi="Times New Roman" w:cs="Times New Roman"/>
          <w:sz w:val="28"/>
          <w:szCs w:val="24"/>
          <w:lang w:eastAsia="zh-CN"/>
        </w:rPr>
        <w:t>.</w:t>
      </w:r>
    </w:p>
    <w:p w14:paraId="5B9D613E"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3FA8609D"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74E81">
        <w:rPr>
          <w:rFonts w:ascii="Times New Roman" w:eastAsia="Times New Roman" w:hAnsi="Times New Roman" w:cs="Times New Roman"/>
          <w:b/>
          <w:bCs/>
          <w:sz w:val="28"/>
          <w:szCs w:val="28"/>
          <w:lang w:eastAsia="ru-RU"/>
        </w:rPr>
        <w:t>1. Общие положения</w:t>
      </w:r>
    </w:p>
    <w:p w14:paraId="398F3FC0"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1.1. Ответственным за организацию бюджетного учета в учреждениях и соблюдение законодательства при выполнении хозяйственных операций являются руководители Учреждений.    Основание: часть 1 статьи 7 Закона от 6 декабря 2011 г. № 402-ФЗ.</w:t>
      </w:r>
    </w:p>
    <w:p w14:paraId="478D84FD" w14:textId="77777777" w:rsidR="00D74E81" w:rsidRPr="00D74E81" w:rsidRDefault="00D74E81" w:rsidP="00D74E81">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D74E81">
        <w:rPr>
          <w:rFonts w:ascii="Times New Roman" w:eastAsia="Times New Roman" w:hAnsi="Times New Roman" w:cs="Times New Roman"/>
          <w:sz w:val="28"/>
          <w:szCs w:val="28"/>
          <w:lang w:eastAsia="ru-RU"/>
        </w:rPr>
        <w:tab/>
        <w:t>1.2. Бюджетный учет ведется Муниципальным казенным учреждением "Централизованная бухгалтерия Бородинского сельского поселения Приморско-Ахтарского района", возглавляемым руководителем МКУ "ЦБ Бородинского сельского поселения", согласно заключенного договора на передачу прав ведения бухгалтерского учета и оказания информационно-вычислительных услуг.</w:t>
      </w:r>
      <w:r w:rsidRPr="00D74E81">
        <w:rPr>
          <w:rFonts w:ascii="Times New Roman" w:eastAsia="Times New Roman" w:hAnsi="Times New Roman" w:cs="Times New Roman"/>
          <w:bCs/>
          <w:color w:val="000000"/>
          <w:sz w:val="28"/>
          <w:szCs w:val="24"/>
          <w:lang w:eastAsia="ru-RU"/>
        </w:rPr>
        <w:t xml:space="preserve"> </w:t>
      </w:r>
      <w:proofErr w:type="gramStart"/>
      <w:r w:rsidRPr="00D74E81">
        <w:rPr>
          <w:rFonts w:ascii="Times New Roman" w:eastAsia="Times New Roman" w:hAnsi="Times New Roman" w:cs="Times New Roman"/>
          <w:color w:val="000000"/>
          <w:sz w:val="28"/>
          <w:szCs w:val="24"/>
          <w:lang w:eastAsia="ru-RU"/>
        </w:rPr>
        <w:t xml:space="preserve">Деятельность  </w:t>
      </w:r>
      <w:r w:rsidRPr="00D74E81">
        <w:rPr>
          <w:rFonts w:ascii="Times New Roman" w:eastAsia="Times New Roman" w:hAnsi="Times New Roman" w:cs="Times New Roman"/>
          <w:sz w:val="28"/>
          <w:szCs w:val="28"/>
          <w:lang w:eastAsia="ru-RU"/>
        </w:rPr>
        <w:t>муниципального</w:t>
      </w:r>
      <w:proofErr w:type="gramEnd"/>
      <w:r w:rsidRPr="00D74E81">
        <w:rPr>
          <w:rFonts w:ascii="Times New Roman" w:eastAsia="Times New Roman" w:hAnsi="Times New Roman" w:cs="Times New Roman"/>
          <w:sz w:val="28"/>
          <w:szCs w:val="28"/>
          <w:lang w:eastAsia="ru-RU"/>
        </w:rPr>
        <w:t xml:space="preserve"> казенного учреждения "Централизованная бухгалтерия Бородинского сельского поселения Приморско-Ахтарского района" </w:t>
      </w:r>
      <w:r w:rsidRPr="00D74E81">
        <w:rPr>
          <w:rFonts w:ascii="Times New Roman" w:eastAsia="Times New Roman" w:hAnsi="Times New Roman" w:cs="Times New Roman"/>
          <w:color w:val="000000"/>
          <w:sz w:val="28"/>
          <w:szCs w:val="24"/>
          <w:lang w:eastAsia="ru-RU"/>
        </w:rPr>
        <w:t xml:space="preserve"> регламентируется Уставом учреждения и должностными инструкциями сотрудников бух</w:t>
      </w:r>
      <w:r w:rsidRPr="00D74E81">
        <w:rPr>
          <w:rFonts w:ascii="Times New Roman" w:eastAsia="Times New Roman" w:hAnsi="Times New Roman" w:cs="Times New Roman"/>
          <w:color w:val="000000"/>
          <w:sz w:val="28"/>
          <w:szCs w:val="24"/>
          <w:lang w:eastAsia="ru-RU"/>
        </w:rPr>
        <w:softHyphen/>
        <w:t>галтерии. Руководитель централизованной бухгалтерии подчиняется непос</w:t>
      </w:r>
      <w:r w:rsidRPr="00D74E81">
        <w:rPr>
          <w:rFonts w:ascii="Times New Roman" w:eastAsia="Times New Roman" w:hAnsi="Times New Roman" w:cs="Times New Roman"/>
          <w:color w:val="000000"/>
          <w:sz w:val="28"/>
          <w:szCs w:val="24"/>
          <w:lang w:eastAsia="ru-RU"/>
        </w:rPr>
        <w:softHyphen/>
        <w:t>редственно главе Бородинского сельского поселения Приморско-Ахтарского района и несет ответственность за фор</w:t>
      </w:r>
      <w:r w:rsidRPr="00D74E81">
        <w:rPr>
          <w:rFonts w:ascii="Times New Roman" w:eastAsia="Times New Roman" w:hAnsi="Times New Roman" w:cs="Times New Roman"/>
          <w:color w:val="000000"/>
          <w:sz w:val="28"/>
          <w:szCs w:val="24"/>
          <w:lang w:eastAsia="ru-RU"/>
        </w:rPr>
        <w:softHyphen/>
        <w:t>мирование учетной политики, ведение бюджетного учета, своевременное представление пол</w:t>
      </w:r>
      <w:r w:rsidRPr="00D74E81">
        <w:rPr>
          <w:rFonts w:ascii="Times New Roman" w:eastAsia="Times New Roman" w:hAnsi="Times New Roman" w:cs="Times New Roman"/>
          <w:color w:val="000000"/>
          <w:sz w:val="28"/>
          <w:szCs w:val="24"/>
          <w:lang w:eastAsia="ru-RU"/>
        </w:rPr>
        <w:softHyphen/>
        <w:t>ной и достоверной бюджетной и налоговой от</w:t>
      </w:r>
      <w:r w:rsidRPr="00D74E81">
        <w:rPr>
          <w:rFonts w:ascii="Times New Roman" w:eastAsia="Times New Roman" w:hAnsi="Times New Roman" w:cs="Times New Roman"/>
          <w:color w:val="000000"/>
          <w:sz w:val="28"/>
          <w:szCs w:val="24"/>
          <w:lang w:eastAsia="ru-RU"/>
        </w:rPr>
        <w:softHyphen/>
        <w:t>четности.</w:t>
      </w:r>
    </w:p>
    <w:p w14:paraId="1B33A864" w14:textId="77777777" w:rsidR="00D74E81" w:rsidRPr="00D74E81" w:rsidRDefault="00D74E81" w:rsidP="00D74E81">
      <w:pPr>
        <w:shd w:val="clear" w:color="auto" w:fill="FFFFFF"/>
        <w:spacing w:after="0" w:line="240" w:lineRule="auto"/>
        <w:jc w:val="both"/>
        <w:rPr>
          <w:rFonts w:ascii="Times New Roman" w:eastAsia="Times New Roman" w:hAnsi="Times New Roman" w:cs="Times New Roman"/>
          <w:sz w:val="28"/>
          <w:szCs w:val="24"/>
          <w:lang w:eastAsia="ru-RU"/>
        </w:rPr>
      </w:pPr>
      <w:r w:rsidRPr="00D74E81">
        <w:rPr>
          <w:rFonts w:ascii="Times New Roman" w:eastAsia="Times New Roman" w:hAnsi="Times New Roman" w:cs="Times New Roman"/>
          <w:color w:val="000000"/>
          <w:sz w:val="28"/>
          <w:szCs w:val="24"/>
          <w:lang w:eastAsia="ru-RU"/>
        </w:rPr>
        <w:tab/>
      </w:r>
      <w:r w:rsidRPr="00D74E81">
        <w:rPr>
          <w:rFonts w:ascii="Times New Roman" w:eastAsia="Times New Roman" w:hAnsi="Times New Roman" w:cs="Times New Roman"/>
          <w:sz w:val="28"/>
          <w:szCs w:val="28"/>
          <w:lang w:eastAsia="ru-RU"/>
        </w:rPr>
        <w:t>Основание: часть 3 статьи 7 Закона от 6 декабря 2011 г. № 402-ФЗ</w:t>
      </w:r>
    </w:p>
    <w:p w14:paraId="27CFCCEF" w14:textId="77777777" w:rsidR="00D74E81" w:rsidRPr="00D74E81" w:rsidRDefault="00D74E81" w:rsidP="00D74E81">
      <w:p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4"/>
          <w:szCs w:val="24"/>
          <w:lang w:eastAsia="ru-RU"/>
        </w:rPr>
        <w:t xml:space="preserve">    </w:t>
      </w:r>
      <w:r w:rsidRPr="00D74E81">
        <w:rPr>
          <w:rFonts w:ascii="Times New Roman" w:eastAsia="Times New Roman" w:hAnsi="Times New Roman" w:cs="Times New Roman"/>
          <w:sz w:val="24"/>
          <w:szCs w:val="24"/>
          <w:lang w:eastAsia="ru-RU"/>
        </w:rPr>
        <w:tab/>
      </w:r>
      <w:r w:rsidRPr="00D74E81">
        <w:rPr>
          <w:rFonts w:ascii="Times New Roman" w:eastAsia="Times New Roman" w:hAnsi="Times New Roman" w:cs="Times New Roman"/>
          <w:sz w:val="28"/>
          <w:szCs w:val="28"/>
          <w:lang w:eastAsia="ru-RU"/>
        </w:rPr>
        <w:tab/>
        <w:t>Требования руководителя централизованной бухгалтерии и главного бухгалтера по доку</w:t>
      </w:r>
      <w:r w:rsidRPr="00D74E81">
        <w:rPr>
          <w:rFonts w:ascii="Times New Roman" w:eastAsia="Times New Roman" w:hAnsi="Times New Roman" w:cs="Times New Roman"/>
          <w:sz w:val="28"/>
          <w:szCs w:val="28"/>
          <w:lang w:eastAsia="ru-RU"/>
        </w:rPr>
        <w:softHyphen/>
        <w:t>ментальному оформлению хозяйственных опера</w:t>
      </w:r>
      <w:r w:rsidRPr="00D74E81">
        <w:rPr>
          <w:rFonts w:ascii="Times New Roman" w:eastAsia="Times New Roman" w:hAnsi="Times New Roman" w:cs="Times New Roman"/>
          <w:sz w:val="28"/>
          <w:szCs w:val="28"/>
          <w:lang w:eastAsia="ru-RU"/>
        </w:rPr>
        <w:softHyphen/>
        <w:t xml:space="preserve">ций и </w:t>
      </w:r>
      <w:r w:rsidRPr="00D74E81">
        <w:rPr>
          <w:rFonts w:ascii="Times New Roman" w:eastAsia="Times New Roman" w:hAnsi="Times New Roman" w:cs="Times New Roman"/>
          <w:sz w:val="28"/>
          <w:szCs w:val="28"/>
          <w:lang w:eastAsia="ru-RU"/>
        </w:rPr>
        <w:lastRenderedPageBreak/>
        <w:t>представлению в бухгалтерию не</w:t>
      </w:r>
      <w:r w:rsidRPr="00D74E81">
        <w:rPr>
          <w:rFonts w:ascii="Times New Roman" w:eastAsia="Times New Roman" w:hAnsi="Times New Roman" w:cs="Times New Roman"/>
          <w:sz w:val="28"/>
          <w:szCs w:val="28"/>
          <w:lang w:eastAsia="ru-RU"/>
        </w:rPr>
        <w:softHyphen/>
        <w:t>обходимых документов и сведений считать обя</w:t>
      </w:r>
      <w:r w:rsidRPr="00D74E81">
        <w:rPr>
          <w:rFonts w:ascii="Times New Roman" w:eastAsia="Times New Roman" w:hAnsi="Times New Roman" w:cs="Times New Roman"/>
          <w:sz w:val="28"/>
          <w:szCs w:val="28"/>
          <w:lang w:eastAsia="ru-RU"/>
        </w:rPr>
        <w:softHyphen/>
        <w:t>зательными для всех работников Учреждений.</w:t>
      </w:r>
    </w:p>
    <w:p w14:paraId="69F5C709" w14:textId="77777777" w:rsidR="00D74E81" w:rsidRPr="00D74E81" w:rsidRDefault="00D74E81" w:rsidP="00D74E81">
      <w:p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1.3. В учреждениях утвержден состав постоянно действующих комиссий:</w:t>
      </w:r>
      <w:r w:rsidRPr="00D74E81">
        <w:rPr>
          <w:rFonts w:ascii="Times New Roman" w:eastAsia="Times New Roman" w:hAnsi="Times New Roman" w:cs="Times New Roman"/>
          <w:sz w:val="28"/>
          <w:szCs w:val="28"/>
          <w:lang w:eastAsia="ru-RU"/>
        </w:rPr>
        <w:br/>
        <w:t xml:space="preserve">           – комиссии по поступлению и выбытию активов (приказ учреждения); </w:t>
      </w:r>
      <w:r w:rsidRPr="00D74E81">
        <w:rPr>
          <w:rFonts w:ascii="Times New Roman" w:eastAsia="Times New Roman" w:hAnsi="Times New Roman" w:cs="Times New Roman"/>
          <w:sz w:val="28"/>
          <w:szCs w:val="28"/>
          <w:lang w:eastAsia="ru-RU"/>
        </w:rPr>
        <w:br/>
        <w:t xml:space="preserve">           – инвентаризационной комиссии (распоряжение администрации); </w:t>
      </w:r>
      <w:r w:rsidRPr="00D74E81">
        <w:rPr>
          <w:rFonts w:ascii="Times New Roman" w:eastAsia="Times New Roman" w:hAnsi="Times New Roman" w:cs="Times New Roman"/>
          <w:sz w:val="28"/>
          <w:szCs w:val="28"/>
          <w:lang w:eastAsia="ru-RU"/>
        </w:rPr>
        <w:br/>
        <w:t xml:space="preserve">           – комиссии по проверке показаний спидометров автотранспорта (приложение 1);</w:t>
      </w:r>
    </w:p>
    <w:p w14:paraId="14E198C9"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           – комиссии для проведения внезапной ревизии кассы (приложение 2).</w:t>
      </w:r>
    </w:p>
    <w:p w14:paraId="2DAF1BCE"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 xml:space="preserve"> 1.4. Перечень должностей сотрудников, с которыми учреждение заключает договоры о полной материальной ответственности, приведен в приложении 3. </w:t>
      </w:r>
    </w:p>
    <w:p w14:paraId="31CA7DEF"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 xml:space="preserve">1.5. </w:t>
      </w:r>
      <w:r w:rsidRPr="00D74E81">
        <w:rPr>
          <w:rFonts w:ascii="Times New Roman" w:eastAsia="Times New Roman" w:hAnsi="Times New Roman" w:cs="Times New Roman"/>
          <w:lang w:eastAsia="ru-RU"/>
        </w:rPr>
        <w:t xml:space="preserve"> </w:t>
      </w:r>
      <w:r w:rsidRPr="00D74E81">
        <w:rPr>
          <w:rFonts w:ascii="Times New Roman" w:eastAsia="Times New Roman" w:hAnsi="Times New Roman" w:cs="Times New Roman"/>
          <w:sz w:val="28"/>
          <w:szCs w:val="28"/>
          <w:lang w:eastAsia="ru-RU"/>
        </w:rPr>
        <w:t>Лимит остатка наличных денежных средств в кассе учреждения устанавливается отдельным приказом руководителя ЦБ.</w:t>
      </w:r>
    </w:p>
    <w:p w14:paraId="404E1A55"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Допускается накопление наличных денег в кассе сверх установленного лимита в дни выплаты зарплаты, стипендий, социальных выплат. Продолжительность срока выдачи указанных выплат составляет пять рабочих дней (включая день получения наличных денег с банковского счета на указанные выплаты). Основание: указания Банка России от 11 марта 2014 г. № 3210-У.</w:t>
      </w:r>
    </w:p>
    <w:p w14:paraId="0F5506EC"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w:t>
      </w:r>
      <w:r w:rsidRPr="00D74E81">
        <w:rPr>
          <w:rFonts w:ascii="Times New Roman" w:eastAsia="Times New Roman" w:hAnsi="Times New Roman" w:cs="Times New Roman"/>
          <w:sz w:val="28"/>
          <w:szCs w:val="28"/>
          <w:lang w:eastAsia="ru-RU"/>
        </w:rPr>
        <w:tab/>
        <w:t xml:space="preserve">1.6. В данные бюджетного учета за отчетный год включается информация о фактах хозяйственной жизни, которые имели место в период между отчетной датой и датой подписания бюджетной отчетности за отчетный год и оказали (могут оказать) существенное </w:t>
      </w:r>
      <w:r w:rsidRPr="00D74E81">
        <w:rPr>
          <w:rFonts w:ascii="Times New Roman" w:eastAsia="Times New Roman" w:hAnsi="Times New Roman" w:cs="Times New Roman"/>
          <w:sz w:val="28"/>
          <w:szCs w:val="28"/>
          <w:lang w:eastAsia="ru-RU"/>
        </w:rPr>
        <w:br/>
        <w:t>влияние на финансовое состояние, движение денежных средств или результаты деятельности учреждения (далее – события после отчетной даты).</w:t>
      </w:r>
    </w:p>
    <w:p w14:paraId="4BF74F9E"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Под существенным фактом хозяйственной жизни в данном случае признается событие, стоимостное значение которого составляет более 5 процентов валюты баланса. События после отчетной даты отражаются в бюджетном учете заключительными операциями отчетного года</w:t>
      </w:r>
      <w:r w:rsidRPr="00D74E81">
        <w:rPr>
          <w:rFonts w:ascii="Times New Roman" w:eastAsia="Times New Roman" w:hAnsi="Times New Roman" w:cs="Times New Roman"/>
          <w:sz w:val="28"/>
          <w:szCs w:val="28"/>
          <w:lang w:eastAsia="ru-RU"/>
        </w:rPr>
        <w:br/>
        <w:t>Основание: пункт 3 Инструкции к Единому плану счетов № 157н.</w:t>
      </w:r>
    </w:p>
    <w:p w14:paraId="69B64FF7"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Calibri" w:eastAsia="Times New Roman" w:hAnsi="Calibri" w:cs="Calibri"/>
          <w:sz w:val="28"/>
          <w:szCs w:val="28"/>
          <w:lang w:eastAsia="ru-RU"/>
        </w:rPr>
        <w:tab/>
      </w:r>
      <w:r w:rsidRPr="00D74E81">
        <w:rPr>
          <w:rFonts w:ascii="Times New Roman" w:eastAsia="Times New Roman" w:hAnsi="Times New Roman" w:cs="Times New Roman"/>
          <w:sz w:val="28"/>
          <w:szCs w:val="28"/>
          <w:lang w:eastAsia="ru-RU"/>
        </w:rPr>
        <w:t>1.7.</w:t>
      </w:r>
      <w:r w:rsidRPr="00D74E81">
        <w:rPr>
          <w:rFonts w:ascii="Calibri" w:eastAsia="Times New Roman" w:hAnsi="Calibri" w:cs="Calibri"/>
          <w:szCs w:val="20"/>
          <w:lang w:eastAsia="ru-RU"/>
        </w:rPr>
        <w:t xml:space="preserve"> </w:t>
      </w:r>
      <w:r w:rsidRPr="00D74E81">
        <w:rPr>
          <w:rFonts w:ascii="Times New Roman" w:eastAsia="Times New Roman" w:hAnsi="Times New Roman" w:cs="Times New Roman"/>
          <w:sz w:val="28"/>
          <w:szCs w:val="28"/>
          <w:lang w:eastAsia="ru-RU"/>
        </w:rPr>
        <w:t>Для отражения объектов учета и изменяющих их фактов хозяйственной жизни используются:</w:t>
      </w:r>
    </w:p>
    <w:p w14:paraId="1226A255"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 унифицированные </w:t>
      </w:r>
      <w:hyperlink r:id="rId14" w:history="1">
        <w:r w:rsidRPr="00D74E81">
          <w:rPr>
            <w:rFonts w:ascii="Times New Roman" w:eastAsia="Times New Roman" w:hAnsi="Times New Roman" w:cs="Times New Roman"/>
            <w:sz w:val="28"/>
            <w:szCs w:val="28"/>
            <w:lang w:eastAsia="ru-RU"/>
          </w:rPr>
          <w:t>формы</w:t>
        </w:r>
      </w:hyperlink>
      <w:r w:rsidRPr="00D74E81">
        <w:rPr>
          <w:rFonts w:ascii="Times New Roman" w:eastAsia="Times New Roman" w:hAnsi="Times New Roman" w:cs="Times New Roman"/>
          <w:sz w:val="28"/>
          <w:szCs w:val="28"/>
          <w:lang w:eastAsia="ru-RU"/>
        </w:rPr>
        <w:t xml:space="preserve"> первичных учетных документов, утвержденные Приказом Минфина России N 52н;</w:t>
      </w:r>
    </w:p>
    <w:p w14:paraId="6F2E440F"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 иные унифицированные формы первичных документов при их отсутствии в </w:t>
      </w:r>
      <w:hyperlink r:id="rId15" w:history="1">
        <w:r w:rsidRPr="00D74E81">
          <w:rPr>
            <w:rFonts w:ascii="Times New Roman" w:eastAsia="Times New Roman" w:hAnsi="Times New Roman" w:cs="Times New Roman"/>
            <w:sz w:val="28"/>
            <w:szCs w:val="28"/>
            <w:lang w:eastAsia="ru-RU"/>
          </w:rPr>
          <w:t>Приказе</w:t>
        </w:r>
      </w:hyperlink>
      <w:r w:rsidRPr="00D74E81">
        <w:rPr>
          <w:rFonts w:ascii="Times New Roman" w:eastAsia="Times New Roman" w:hAnsi="Times New Roman" w:cs="Times New Roman"/>
          <w:sz w:val="28"/>
          <w:szCs w:val="28"/>
          <w:lang w:eastAsia="ru-RU"/>
        </w:rPr>
        <w:t xml:space="preserve"> Минфина России N 52н;</w:t>
      </w:r>
    </w:p>
    <w:p w14:paraId="5CF5E198"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самостоятельно разработанные формы первичных учетных документов, утвержденные отдельным приказом учреждения.</w:t>
      </w:r>
    </w:p>
    <w:p w14:paraId="5FDC5EA8"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(Основание: </w:t>
      </w:r>
      <w:hyperlink r:id="rId16" w:history="1">
        <w:r w:rsidRPr="00D74E81">
          <w:rPr>
            <w:rFonts w:ascii="Times New Roman" w:eastAsia="Times New Roman" w:hAnsi="Times New Roman" w:cs="Times New Roman"/>
            <w:color w:val="0000FF"/>
            <w:sz w:val="28"/>
            <w:szCs w:val="28"/>
            <w:lang w:eastAsia="ru-RU"/>
          </w:rPr>
          <w:t>ч. 2 ст. 9</w:t>
        </w:r>
      </w:hyperlink>
      <w:r w:rsidRPr="00D74E81">
        <w:rPr>
          <w:rFonts w:ascii="Times New Roman" w:eastAsia="Times New Roman" w:hAnsi="Times New Roman" w:cs="Times New Roman"/>
          <w:sz w:val="28"/>
          <w:szCs w:val="28"/>
          <w:lang w:eastAsia="ru-RU"/>
        </w:rPr>
        <w:t xml:space="preserve"> Федерального закона N 402-ФЗ, </w:t>
      </w:r>
      <w:hyperlink r:id="rId17" w:history="1">
        <w:r w:rsidRPr="00D74E81">
          <w:rPr>
            <w:rFonts w:ascii="Times New Roman" w:eastAsia="Times New Roman" w:hAnsi="Times New Roman" w:cs="Times New Roman"/>
            <w:color w:val="0000FF"/>
            <w:sz w:val="28"/>
            <w:szCs w:val="28"/>
            <w:lang w:eastAsia="ru-RU"/>
          </w:rPr>
          <w:t>п. 25</w:t>
        </w:r>
      </w:hyperlink>
      <w:r w:rsidRPr="00D74E81">
        <w:rPr>
          <w:rFonts w:ascii="Times New Roman" w:eastAsia="Times New Roman" w:hAnsi="Times New Roman" w:cs="Times New Roman"/>
          <w:sz w:val="28"/>
          <w:szCs w:val="28"/>
          <w:lang w:eastAsia="ru-RU"/>
        </w:rPr>
        <w:t xml:space="preserve"> ФСБУ "Концептуальные основы", </w:t>
      </w:r>
      <w:hyperlink r:id="rId18" w:history="1">
        <w:r w:rsidRPr="00D74E81">
          <w:rPr>
            <w:rFonts w:ascii="Times New Roman" w:eastAsia="Times New Roman" w:hAnsi="Times New Roman" w:cs="Times New Roman"/>
            <w:color w:val="0000FF"/>
            <w:sz w:val="28"/>
            <w:szCs w:val="28"/>
            <w:lang w:eastAsia="ru-RU"/>
          </w:rPr>
          <w:t>п. 6</w:t>
        </w:r>
      </w:hyperlink>
      <w:r w:rsidRPr="00D74E81">
        <w:rPr>
          <w:rFonts w:ascii="Times New Roman" w:eastAsia="Times New Roman" w:hAnsi="Times New Roman" w:cs="Times New Roman"/>
          <w:sz w:val="28"/>
          <w:szCs w:val="28"/>
          <w:lang w:eastAsia="ru-RU"/>
        </w:rPr>
        <w:t xml:space="preserve"> Инструкции N 157н).</w:t>
      </w:r>
    </w:p>
    <w:p w14:paraId="24283617" w14:textId="77777777" w:rsidR="00D74E81" w:rsidRPr="00D74E81" w:rsidRDefault="00D74E81" w:rsidP="00D74E81">
      <w:pPr>
        <w:widowControl w:val="0"/>
        <w:autoSpaceDE w:val="0"/>
        <w:autoSpaceDN w:val="0"/>
        <w:spacing w:after="0" w:line="240" w:lineRule="auto"/>
        <w:ind w:firstLine="539"/>
        <w:jc w:val="both"/>
        <w:rPr>
          <w:rFonts w:ascii="Times New Roman" w:eastAsia="Times New Roman" w:hAnsi="Times New Roman" w:cs="Times New Roman"/>
          <w:i/>
          <w:sz w:val="28"/>
          <w:szCs w:val="28"/>
          <w:lang w:eastAsia="ru-RU"/>
        </w:rPr>
      </w:pPr>
      <w:r w:rsidRPr="00D74E81">
        <w:rPr>
          <w:rFonts w:ascii="Times New Roman" w:eastAsia="Times New Roman" w:hAnsi="Times New Roman" w:cs="Times New Roman"/>
          <w:sz w:val="28"/>
          <w:szCs w:val="28"/>
          <w:lang w:eastAsia="ru-RU"/>
        </w:rPr>
        <w:t>1.8</w:t>
      </w:r>
      <w:r w:rsidRPr="00D74E81">
        <w:rPr>
          <w:rFonts w:ascii="Calibri" w:eastAsia="Times New Roman" w:hAnsi="Calibri" w:cs="Calibri"/>
          <w:sz w:val="28"/>
          <w:szCs w:val="28"/>
          <w:lang w:eastAsia="ru-RU"/>
        </w:rPr>
        <w:t xml:space="preserve">. </w:t>
      </w:r>
      <w:r w:rsidRPr="00D74E81">
        <w:rPr>
          <w:rFonts w:ascii="Calibri" w:eastAsia="Times New Roman" w:hAnsi="Calibri" w:cs="Calibri"/>
          <w:szCs w:val="20"/>
          <w:lang w:eastAsia="ru-RU"/>
        </w:rPr>
        <w:t xml:space="preserve"> </w:t>
      </w:r>
      <w:r w:rsidRPr="00D74E81">
        <w:rPr>
          <w:rFonts w:ascii="Times New Roman" w:eastAsia="Times New Roman" w:hAnsi="Times New Roman" w:cs="Times New Roman"/>
          <w:sz w:val="28"/>
          <w:szCs w:val="28"/>
          <w:lang w:eastAsia="ru-RU"/>
        </w:rPr>
        <w:t xml:space="preserve">Первичные (сводные) учетные документы составляются на бумажных носителях. </w:t>
      </w:r>
      <w:r w:rsidRPr="00D74E81">
        <w:rPr>
          <w:rFonts w:ascii="Times New Roman" w:eastAsia="Times New Roman" w:hAnsi="Times New Roman" w:cs="Times New Roman"/>
          <w:i/>
          <w:sz w:val="28"/>
          <w:szCs w:val="28"/>
          <w:lang w:eastAsia="ru-RU"/>
        </w:rPr>
        <w:t xml:space="preserve">(Основание: </w:t>
      </w:r>
      <w:hyperlink r:id="rId19" w:history="1">
        <w:r w:rsidRPr="00D74E81">
          <w:rPr>
            <w:rFonts w:ascii="Times New Roman" w:eastAsia="Times New Roman" w:hAnsi="Times New Roman" w:cs="Times New Roman"/>
            <w:i/>
            <w:color w:val="0000FF"/>
            <w:sz w:val="28"/>
            <w:szCs w:val="28"/>
            <w:lang w:eastAsia="ru-RU"/>
          </w:rPr>
          <w:t>п. 6</w:t>
        </w:r>
      </w:hyperlink>
      <w:r w:rsidRPr="00D74E81">
        <w:rPr>
          <w:rFonts w:ascii="Times New Roman" w:eastAsia="Times New Roman" w:hAnsi="Times New Roman" w:cs="Times New Roman"/>
          <w:i/>
          <w:sz w:val="28"/>
          <w:szCs w:val="28"/>
          <w:lang w:eastAsia="ru-RU"/>
        </w:rPr>
        <w:t xml:space="preserve"> Инструкции N 157н).</w:t>
      </w:r>
    </w:p>
    <w:p w14:paraId="35AFC8C7"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1.9. Все первичные (сводные) учетные документы, независимо от формы, подписываются руководителем или уполномоченным им лицом.</w:t>
      </w:r>
    </w:p>
    <w:p w14:paraId="33B64B84"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Первичный (сводный) учетный документ, оформляющий операции с </w:t>
      </w:r>
      <w:r w:rsidRPr="00D74E81">
        <w:rPr>
          <w:rFonts w:ascii="Times New Roman" w:eastAsia="Times New Roman" w:hAnsi="Times New Roman" w:cs="Times New Roman"/>
          <w:sz w:val="28"/>
          <w:szCs w:val="28"/>
          <w:lang w:eastAsia="ru-RU"/>
        </w:rPr>
        <w:lastRenderedPageBreak/>
        <w:t>денежными средствами, кроме руководителя (уполномоченного лица) подписывается главным бухгалтером или уполномоченным им лицом.</w:t>
      </w:r>
    </w:p>
    <w:p w14:paraId="737BDCE5"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D74E81">
        <w:rPr>
          <w:rFonts w:ascii="Times New Roman" w:eastAsia="Times New Roman" w:hAnsi="Times New Roman" w:cs="Times New Roman"/>
          <w:sz w:val="28"/>
          <w:szCs w:val="28"/>
          <w:lang w:eastAsia="ru-RU"/>
        </w:rPr>
        <w:t xml:space="preserve">Уполномоченные лица определяются письменным распоряжением того лица, которое передает соответствующие полномочия. </w:t>
      </w:r>
      <w:r w:rsidRPr="00D74E81">
        <w:rPr>
          <w:rFonts w:ascii="Times New Roman" w:eastAsia="Times New Roman" w:hAnsi="Times New Roman" w:cs="Times New Roman"/>
          <w:i/>
          <w:sz w:val="28"/>
          <w:szCs w:val="28"/>
          <w:lang w:eastAsia="ru-RU"/>
        </w:rPr>
        <w:t xml:space="preserve">(Основание: </w:t>
      </w:r>
      <w:hyperlink r:id="rId20" w:history="1">
        <w:r w:rsidRPr="00D74E81">
          <w:rPr>
            <w:rFonts w:ascii="Times New Roman" w:eastAsia="Times New Roman" w:hAnsi="Times New Roman" w:cs="Times New Roman"/>
            <w:i/>
            <w:color w:val="0000FF"/>
            <w:sz w:val="28"/>
            <w:szCs w:val="28"/>
            <w:lang w:eastAsia="ru-RU"/>
          </w:rPr>
          <w:t>п. 26</w:t>
        </w:r>
      </w:hyperlink>
      <w:r w:rsidRPr="00D74E81">
        <w:rPr>
          <w:rFonts w:ascii="Times New Roman" w:eastAsia="Times New Roman" w:hAnsi="Times New Roman" w:cs="Times New Roman"/>
          <w:i/>
          <w:sz w:val="28"/>
          <w:szCs w:val="28"/>
          <w:lang w:eastAsia="ru-RU"/>
        </w:rPr>
        <w:t xml:space="preserve"> ФСБУ "Концептуальные основы").</w:t>
      </w:r>
    </w:p>
    <w:p w14:paraId="71D62424"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1.10. Учетная политика для целей налогообложения приведена в приложении 16.</w:t>
      </w:r>
    </w:p>
    <w:p w14:paraId="3F356919" w14:textId="77777777" w:rsidR="00D74E81" w:rsidRPr="00D74E81" w:rsidRDefault="00D74E81" w:rsidP="00D74E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F0DACD5"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74E81">
        <w:rPr>
          <w:rFonts w:ascii="Times New Roman" w:eastAsia="Times New Roman" w:hAnsi="Times New Roman" w:cs="Times New Roman"/>
          <w:b/>
          <w:bCs/>
          <w:sz w:val="28"/>
          <w:szCs w:val="28"/>
          <w:lang w:eastAsia="ru-RU"/>
        </w:rPr>
        <w:t>2. Рабочий План счетов</w:t>
      </w:r>
    </w:p>
    <w:p w14:paraId="4AAC75E4"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2.1. 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14:paraId="55339840" w14:textId="77777777" w:rsidR="00D74E81" w:rsidRPr="00D74E81" w:rsidRDefault="00D74E81" w:rsidP="00D74E81">
      <w:pPr>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w:t>
      </w:r>
      <w:r w:rsidRPr="00D74E81">
        <w:rPr>
          <w:rFonts w:ascii="Times New Roman" w:eastAsia="Times New Roman" w:hAnsi="Times New Roman" w:cs="Times New Roman"/>
          <w:sz w:val="28"/>
          <w:szCs w:val="28"/>
          <w:lang w:eastAsia="ru-RU"/>
        </w:rPr>
        <w:tab/>
        <w:t>2.2. Бюджетный учет ведется с использованием рабочего Плана счетов (приложение 4), разработанного в соответствии с Инструкцией к Единому плану счетов № 157н, Инструкцией № 162н. Основание: пункты 2 и 6 Инструкции к Единому плану счетов № 157н.</w:t>
      </w:r>
    </w:p>
    <w:p w14:paraId="3764A2B9"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w:t>
      </w:r>
      <w:r w:rsidRPr="00D74E81">
        <w:rPr>
          <w:rFonts w:ascii="Times New Roman" w:eastAsia="Times New Roman" w:hAnsi="Times New Roman" w:cs="Times New Roman"/>
          <w:sz w:val="28"/>
          <w:szCs w:val="28"/>
          <w:lang w:eastAsia="ru-RU"/>
        </w:rPr>
        <w:tab/>
        <w:t xml:space="preserve">Учреждение применяет забалансовые счета, утвержденные в Инструкции к Единому плану счетов № 157н. Кроме основных забалансовых счетов, в учреждении введены дополнительные счета. Перечень используемых забалансовых счетов и порядок учета и списания материальных ценностей с забалансовых счетов приведен в приложении 5. </w:t>
      </w:r>
      <w:r w:rsidRPr="00D74E81">
        <w:rPr>
          <w:rFonts w:ascii="Times New Roman" w:eastAsia="Times New Roman" w:hAnsi="Times New Roman" w:cs="Times New Roman"/>
          <w:sz w:val="28"/>
          <w:szCs w:val="28"/>
          <w:lang w:eastAsia="ru-RU"/>
        </w:rPr>
        <w:br/>
        <w:t>Основание: пункт 332 Инструкции к Единому плану счетов № 157н.</w:t>
      </w:r>
    </w:p>
    <w:p w14:paraId="2AC35406"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w:t>
      </w:r>
      <w:r w:rsidRPr="00D74E81">
        <w:rPr>
          <w:rFonts w:ascii="Times New Roman" w:eastAsia="Times New Roman" w:hAnsi="Times New Roman" w:cs="Times New Roman"/>
          <w:sz w:val="28"/>
          <w:szCs w:val="28"/>
          <w:lang w:eastAsia="ru-RU"/>
        </w:rPr>
        <w:tab/>
        <w:t xml:space="preserve">2.3. При отражении операций на счетах бюджетного учета в 18-м разряде (код вида деятельности) указывается: 1 – деятельность, осуществляемая за счет </w:t>
      </w:r>
      <w:proofErr w:type="gramStart"/>
      <w:r w:rsidRPr="00D74E81">
        <w:rPr>
          <w:rFonts w:ascii="Times New Roman" w:eastAsia="Times New Roman" w:hAnsi="Times New Roman" w:cs="Times New Roman"/>
          <w:sz w:val="28"/>
          <w:szCs w:val="28"/>
          <w:lang w:eastAsia="ru-RU"/>
        </w:rPr>
        <w:t>средств  бюджета</w:t>
      </w:r>
      <w:proofErr w:type="gramEnd"/>
      <w:r w:rsidRPr="00D74E81">
        <w:rPr>
          <w:rFonts w:ascii="Times New Roman" w:eastAsia="Times New Roman" w:hAnsi="Times New Roman" w:cs="Times New Roman"/>
          <w:sz w:val="28"/>
          <w:szCs w:val="28"/>
          <w:lang w:eastAsia="ru-RU"/>
        </w:rPr>
        <w:t xml:space="preserve"> Бородинского сельского поселения Приморско-Ахтарского района (бюджетная деятельность); 3 – средства во временном распоряжении.</w:t>
      </w:r>
    </w:p>
    <w:p w14:paraId="227B223A"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w:t>
      </w:r>
      <w:r w:rsidRPr="00D74E81">
        <w:rPr>
          <w:rFonts w:ascii="Times New Roman" w:eastAsia="Times New Roman" w:hAnsi="Times New Roman" w:cs="Times New Roman"/>
          <w:sz w:val="28"/>
          <w:szCs w:val="28"/>
          <w:lang w:eastAsia="ru-RU"/>
        </w:rPr>
        <w:tab/>
        <w:t>В разрядах 24–26 указывается соответствующий код КОСГУ (в соответствии с разделом V указаний, утвержденных приказом Минфина России от 1 июля 2013 г. № 65н). Основание: пункт 21 Инструкции к Единому плану счетов № 157н.</w:t>
      </w:r>
    </w:p>
    <w:p w14:paraId="68DCDFD0"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7C83191B"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74E81">
        <w:rPr>
          <w:rFonts w:ascii="Times New Roman" w:eastAsia="Times New Roman" w:hAnsi="Times New Roman" w:cs="Times New Roman"/>
          <w:b/>
          <w:bCs/>
          <w:sz w:val="28"/>
          <w:szCs w:val="28"/>
          <w:lang w:eastAsia="ru-RU"/>
        </w:rPr>
        <w:t>3. Учет отдельных видов имущества и обязательств</w:t>
      </w:r>
    </w:p>
    <w:p w14:paraId="4C672C40"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w:t>
      </w:r>
      <w:r w:rsidRPr="00D74E81">
        <w:rPr>
          <w:rFonts w:ascii="Times New Roman" w:eastAsia="Times New Roman" w:hAnsi="Times New Roman" w:cs="Times New Roman"/>
          <w:sz w:val="28"/>
          <w:szCs w:val="28"/>
          <w:lang w:eastAsia="ru-RU"/>
        </w:rPr>
        <w:tab/>
        <w:t xml:space="preserve">3.1. При ведении бюджетного учета следует иметь в виду, что информация в денежном выражении о состоянии активов, обязательств, источниках финансирования, об операциях, их изменяющих, и финансовых результатах указанных операций (доходах, расходах), отражаемая на соответствующих счетах рабочего плана счетов, должна быть полной, сообразной с существенностью. </w:t>
      </w:r>
    </w:p>
    <w:p w14:paraId="2D196E70" w14:textId="77777777" w:rsidR="00D74E81" w:rsidRPr="00D74E81" w:rsidRDefault="00D74E81" w:rsidP="00D74E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Существенной информацией признается информация, пропуск или искажение которой влияют на экономическое решение учредителей учреждения (пользователей информации), принимаемое на основании данных учета и (или) отчетности. Существенность события после отчетной даты учреждение определяет самостоятельно исходя из общих требований к </w:t>
      </w:r>
      <w:r w:rsidRPr="00D74E81">
        <w:rPr>
          <w:rFonts w:ascii="Times New Roman" w:eastAsia="Times New Roman" w:hAnsi="Times New Roman" w:cs="Times New Roman"/>
          <w:sz w:val="28"/>
          <w:szCs w:val="28"/>
          <w:lang w:eastAsia="ru-RU"/>
        </w:rPr>
        <w:lastRenderedPageBreak/>
        <w:t>бюджетной (бухгалтерской) отчетности. Основание: пункт 17 ФСБУ «Концептуальные основы».</w:t>
      </w:r>
    </w:p>
    <w:p w14:paraId="43AE9AB3" w14:textId="77777777" w:rsidR="00D74E81" w:rsidRPr="00D74E81" w:rsidRDefault="00D74E81" w:rsidP="00D74E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Существенность информации определяется в зависимости от характера и величины анализируемого показателя учета и (или) отчетности и от степени влияния его отсутствия или искажения на решения пользователей отчетности. Единый количественный критерий существенности информации для всех субъектов учета и (или) субъектов отчетности не применяется, если иное не предусмотрено законодательством РФ.</w:t>
      </w:r>
    </w:p>
    <w:p w14:paraId="1C71A0F8" w14:textId="77777777" w:rsidR="00D74E81" w:rsidRPr="00D74E81" w:rsidRDefault="00D74E81" w:rsidP="00D74E8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Существенное событие после отчетной даты подлежит отражению в учете и (или) раскрытию в отчетности за отчетный год независимо от положительного или отрицательного его характера для субъекта отчетности (приложение 14).</w:t>
      </w:r>
    </w:p>
    <w:p w14:paraId="4E38F8B3" w14:textId="77777777" w:rsidR="00D74E81" w:rsidRPr="00D74E81" w:rsidRDefault="00D74E81" w:rsidP="00D74E8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К существенным событиям можно отнести:</w:t>
      </w:r>
    </w:p>
    <w:p w14:paraId="7AA9C41D" w14:textId="77777777" w:rsidR="00D74E81" w:rsidRPr="00D74E81" w:rsidRDefault="00D74E81" w:rsidP="00D74E8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изменение кадастровой оценки земли после отчетной даты;</w:t>
      </w:r>
    </w:p>
    <w:p w14:paraId="5DD58B9D" w14:textId="77777777" w:rsidR="00D74E81" w:rsidRPr="00D74E81" w:rsidRDefault="00D74E81" w:rsidP="00D74E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завершение после отчетной даты судебного процесса, которым подтверждается наличие на отчетную дату актива или обязательства;</w:t>
      </w:r>
    </w:p>
    <w:p w14:paraId="6459E245" w14:textId="77777777" w:rsidR="00D74E81" w:rsidRPr="00D74E81" w:rsidRDefault="00D74E81" w:rsidP="00D74E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ошибка, обнаруженная после отчетной даты (с учетом условий принятия отчетности);</w:t>
      </w:r>
    </w:p>
    <w:p w14:paraId="674A61E8" w14:textId="77777777" w:rsidR="00D74E81" w:rsidRPr="00D74E81" w:rsidRDefault="00D74E81" w:rsidP="00D74E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существенное поступление или выбытие активов, в том числе по результатам инвентаризации, проведенной в целях составления годовой отчетности, отраженное в протоколах, актах, которые были подписаны комиссией по инвентаризации и ответственными лицами после отчетной даты.</w:t>
      </w:r>
    </w:p>
    <w:p w14:paraId="2B9AF040" w14:textId="77777777" w:rsidR="00D74E81" w:rsidRPr="00D74E81" w:rsidRDefault="00D74E81" w:rsidP="00D74E8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Ведение учета осуществляется с использованием принципа допущения временной определенности фактов хозяйственной жизни. Он подразумевает под собой признание объектов бухгалтерского учета в том отчетном периоде, в котором имели место факты хозяйственной жизни, приведшие к возникновению и (или) изменению соответствующих активов, обязательств, доходов и (или) расходов, иных объектов бухгалтерского учета, вне зависимости от поступления или выбытия денежных средств (или их эквивалентов) при расчетах, связанных с осуществлением указанных операций. Основание: пункт 16 ФСБУ «Концептуальные основы».</w:t>
      </w:r>
    </w:p>
    <w:p w14:paraId="71FFA176" w14:textId="77777777" w:rsidR="00D74E81" w:rsidRPr="00D74E81" w:rsidRDefault="00D74E81" w:rsidP="00D74E8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В случае если акты выполненных работ за декабрь поступают в бухгалтерию учреждения в январе после даты подписания (принятия) отчетности вышестоящим органом (учредителем), данный факт не признается событием после отчетной даты. Такие операции будут отражаться в периоде поступления документов (то есть в следующем отчетном периоде) </w:t>
      </w:r>
      <w:r w:rsidRPr="00D74E81">
        <w:rPr>
          <w:rFonts w:ascii="Times New Roman" w:eastAsia="Times New Roman" w:hAnsi="Times New Roman" w:cs="Times New Roman"/>
          <w:b/>
          <w:bCs/>
          <w:sz w:val="28"/>
          <w:szCs w:val="28"/>
          <w:lang w:eastAsia="ru-RU"/>
        </w:rPr>
        <w:t>как ошибки прошлых лет</w:t>
      </w:r>
      <w:r w:rsidRPr="00D74E81">
        <w:rPr>
          <w:rFonts w:ascii="Times New Roman" w:eastAsia="Times New Roman" w:hAnsi="Times New Roman" w:cs="Times New Roman"/>
          <w:sz w:val="28"/>
          <w:szCs w:val="28"/>
          <w:lang w:eastAsia="ru-RU"/>
        </w:rPr>
        <w:t xml:space="preserve"> с обособлением их на отдельных счетах бухгалтерского учета и в отдельном регистре. При этом в отчетности за следующий отчетный период их не указывают, а применяют в целях корректировки входящих остатков на начало года (в </w:t>
      </w:r>
      <w:proofErr w:type="spellStart"/>
      <w:r w:rsidRPr="00D74E81">
        <w:rPr>
          <w:rFonts w:ascii="Times New Roman" w:eastAsia="Times New Roman" w:hAnsi="Times New Roman" w:cs="Times New Roman"/>
          <w:sz w:val="28"/>
          <w:szCs w:val="28"/>
          <w:lang w:eastAsia="ru-RU"/>
        </w:rPr>
        <w:t>межотчетном</w:t>
      </w:r>
      <w:proofErr w:type="spellEnd"/>
      <w:r w:rsidRPr="00D74E81">
        <w:rPr>
          <w:rFonts w:ascii="Times New Roman" w:eastAsia="Times New Roman" w:hAnsi="Times New Roman" w:cs="Times New Roman"/>
          <w:sz w:val="28"/>
          <w:szCs w:val="28"/>
          <w:lang w:eastAsia="ru-RU"/>
        </w:rPr>
        <w:t xml:space="preserve"> периоде).</w:t>
      </w:r>
    </w:p>
    <w:p w14:paraId="76E22061" w14:textId="77777777" w:rsidR="00D74E81" w:rsidRPr="00D74E81" w:rsidRDefault="00D74E81" w:rsidP="00D74E8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 Для отражения бухгалтерских записей по ошибкам прошлых лет, корректирующим финансовый результат, формируемый в прошлых годах, применяются соответствующие счета аналитического учета (</w:t>
      </w:r>
      <w:hyperlink r:id="rId21" w:history="1">
        <w:r w:rsidRPr="00D74E81">
          <w:rPr>
            <w:rFonts w:ascii="Times New Roman" w:eastAsia="Times New Roman" w:hAnsi="Times New Roman" w:cs="Times New Roman"/>
            <w:color w:val="0000FF"/>
            <w:sz w:val="28"/>
            <w:szCs w:val="28"/>
            <w:lang w:eastAsia="ru-RU"/>
          </w:rPr>
          <w:t>п. 298</w:t>
        </w:r>
      </w:hyperlink>
      <w:r w:rsidRPr="00D74E81">
        <w:rPr>
          <w:rFonts w:ascii="Times New Roman" w:eastAsia="Times New Roman" w:hAnsi="Times New Roman" w:cs="Times New Roman"/>
          <w:sz w:val="28"/>
          <w:szCs w:val="28"/>
          <w:lang w:eastAsia="ru-RU"/>
        </w:rPr>
        <w:t xml:space="preserve"> Инструкции N 157н):</w:t>
      </w:r>
    </w:p>
    <w:p w14:paraId="5C011476" w14:textId="77777777" w:rsidR="00D74E81" w:rsidRPr="00D74E81" w:rsidRDefault="00D74E81" w:rsidP="00D74E8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lastRenderedPageBreak/>
        <w:t>- в части доходных операций - счета 0 401 18 000 "Доходы финансового года, предшествующего отчетному", 0 401 19 000 "Доходы прошлых финансовых лет";</w:t>
      </w:r>
    </w:p>
    <w:p w14:paraId="307ACA03" w14:textId="77777777" w:rsidR="00D74E81" w:rsidRPr="00D74E81" w:rsidRDefault="00D74E81" w:rsidP="00D74E8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в части расходных операций - счета 0 401 28 000 "Расходы финансового года, предшествующего отчетному", 0 401 29 000 "Расходы прошлых лет".</w:t>
      </w:r>
    </w:p>
    <w:p w14:paraId="71A49214"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w:t>
      </w:r>
      <w:r w:rsidRPr="00D74E81">
        <w:rPr>
          <w:rFonts w:ascii="Times New Roman" w:eastAsia="Times New Roman" w:hAnsi="Times New Roman" w:cs="Times New Roman"/>
          <w:sz w:val="28"/>
          <w:szCs w:val="28"/>
          <w:lang w:eastAsia="ru-RU"/>
        </w:rPr>
        <w:tab/>
        <w:t>3.2. 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Основание: пункт 3 Инструкции к Единому плану счетов № 157н.</w:t>
      </w:r>
    </w:p>
    <w:p w14:paraId="518503EC"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8"/>
          <w:szCs w:val="28"/>
          <w:lang w:eastAsia="ru-RU"/>
        </w:rPr>
      </w:pPr>
      <w:r w:rsidRPr="00D74E81">
        <w:rPr>
          <w:rFonts w:ascii="Times New Roman" w:eastAsia="Times New Roman" w:hAnsi="Times New Roman" w:cs="Times New Roman"/>
          <w:sz w:val="28"/>
          <w:szCs w:val="28"/>
          <w:lang w:eastAsia="ru-RU"/>
        </w:rPr>
        <w:tab/>
        <w:t xml:space="preserve">3.3. </w:t>
      </w:r>
      <w:r w:rsidRPr="00D74E81">
        <w:rPr>
          <w:rFonts w:ascii="Times New Roman" w:eastAsia="Times New Roman" w:hAnsi="Times New Roman" w:cs="Times New Roman"/>
          <w:b/>
          <w:i/>
          <w:sz w:val="28"/>
          <w:szCs w:val="28"/>
          <w:lang w:eastAsia="ru-RU"/>
        </w:rPr>
        <w:t>Основные средства</w:t>
      </w:r>
    </w:p>
    <w:p w14:paraId="76F45BE8"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   3.3.1.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22" w:history="1">
        <w:r w:rsidRPr="00D74E81">
          <w:rPr>
            <w:rFonts w:ascii="Times New Roman" w:eastAsia="Times New Roman" w:hAnsi="Times New Roman" w:cs="Times New Roman"/>
            <w:color w:val="0000FF"/>
            <w:sz w:val="28"/>
            <w:szCs w:val="28"/>
            <w:lang w:eastAsia="ru-RU"/>
          </w:rPr>
          <w:t>п. 35</w:t>
        </w:r>
      </w:hyperlink>
      <w:r w:rsidRPr="00D74E81">
        <w:rPr>
          <w:rFonts w:ascii="Times New Roman" w:eastAsia="Times New Roman" w:hAnsi="Times New Roman" w:cs="Times New Roman"/>
          <w:sz w:val="28"/>
          <w:szCs w:val="28"/>
          <w:lang w:eastAsia="ru-RU"/>
        </w:rPr>
        <w:t xml:space="preserve"> ФСБУ "Основные средства".</w:t>
      </w:r>
    </w:p>
    <w:p w14:paraId="1776D80F"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3.3.2. Начисление амортизации всех основных средств осуществляется линейным методом. </w:t>
      </w:r>
      <w:r w:rsidRPr="00D74E81">
        <w:rPr>
          <w:rFonts w:ascii="Times New Roman" w:eastAsia="Times New Roman" w:hAnsi="Times New Roman" w:cs="Times New Roman"/>
          <w:i/>
          <w:sz w:val="28"/>
          <w:szCs w:val="28"/>
          <w:lang w:eastAsia="ru-RU"/>
        </w:rPr>
        <w:t xml:space="preserve">(Основание: </w:t>
      </w:r>
      <w:hyperlink r:id="rId23" w:history="1">
        <w:r w:rsidRPr="00D74E81">
          <w:rPr>
            <w:rFonts w:ascii="Times New Roman" w:eastAsia="Times New Roman" w:hAnsi="Times New Roman" w:cs="Times New Roman"/>
            <w:i/>
            <w:color w:val="0000FF"/>
            <w:sz w:val="28"/>
            <w:szCs w:val="28"/>
            <w:lang w:eastAsia="ru-RU"/>
          </w:rPr>
          <w:t>п. 37</w:t>
        </w:r>
      </w:hyperlink>
      <w:r w:rsidRPr="00D74E81">
        <w:rPr>
          <w:rFonts w:ascii="Times New Roman" w:eastAsia="Times New Roman" w:hAnsi="Times New Roman" w:cs="Times New Roman"/>
          <w:i/>
          <w:sz w:val="28"/>
          <w:szCs w:val="28"/>
          <w:lang w:eastAsia="ru-RU"/>
        </w:rPr>
        <w:t xml:space="preserve"> ФСБУ "Основные средства")</w:t>
      </w:r>
      <w:r w:rsidRPr="00D74E81">
        <w:rPr>
          <w:rFonts w:ascii="Times New Roman" w:eastAsia="Times New Roman" w:hAnsi="Times New Roman" w:cs="Times New Roman"/>
          <w:sz w:val="28"/>
          <w:szCs w:val="28"/>
          <w:lang w:eastAsia="ru-RU"/>
        </w:rPr>
        <w:t>.</w:t>
      </w:r>
    </w:p>
    <w:p w14:paraId="454B65D4"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3.3.3. 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 </w:t>
      </w:r>
      <w:r w:rsidRPr="00D74E81">
        <w:rPr>
          <w:rFonts w:ascii="Times New Roman" w:eastAsia="Times New Roman" w:hAnsi="Times New Roman" w:cs="Times New Roman"/>
          <w:i/>
          <w:sz w:val="28"/>
          <w:szCs w:val="28"/>
          <w:lang w:eastAsia="ru-RU"/>
        </w:rPr>
        <w:t xml:space="preserve">(Основание: </w:t>
      </w:r>
      <w:hyperlink r:id="rId24" w:history="1">
        <w:r w:rsidRPr="00D74E81">
          <w:rPr>
            <w:rFonts w:ascii="Times New Roman" w:eastAsia="Times New Roman" w:hAnsi="Times New Roman" w:cs="Times New Roman"/>
            <w:i/>
            <w:color w:val="0000FF"/>
            <w:sz w:val="28"/>
            <w:szCs w:val="28"/>
            <w:lang w:eastAsia="ru-RU"/>
          </w:rPr>
          <w:t>п. п. 52</w:t>
        </w:r>
      </w:hyperlink>
      <w:r w:rsidRPr="00D74E81">
        <w:rPr>
          <w:rFonts w:ascii="Times New Roman" w:eastAsia="Times New Roman" w:hAnsi="Times New Roman" w:cs="Times New Roman"/>
          <w:i/>
          <w:sz w:val="28"/>
          <w:szCs w:val="28"/>
          <w:lang w:eastAsia="ru-RU"/>
        </w:rPr>
        <w:t xml:space="preserve">, </w:t>
      </w:r>
      <w:hyperlink r:id="rId25" w:history="1">
        <w:r w:rsidRPr="00D74E81">
          <w:rPr>
            <w:rFonts w:ascii="Times New Roman" w:eastAsia="Times New Roman" w:hAnsi="Times New Roman" w:cs="Times New Roman"/>
            <w:i/>
            <w:color w:val="0000FF"/>
            <w:sz w:val="28"/>
            <w:szCs w:val="28"/>
            <w:lang w:eastAsia="ru-RU"/>
          </w:rPr>
          <w:t>54</w:t>
        </w:r>
      </w:hyperlink>
      <w:r w:rsidRPr="00D74E81">
        <w:rPr>
          <w:rFonts w:ascii="Times New Roman" w:eastAsia="Times New Roman" w:hAnsi="Times New Roman" w:cs="Times New Roman"/>
          <w:i/>
          <w:sz w:val="28"/>
          <w:szCs w:val="28"/>
          <w:lang w:eastAsia="ru-RU"/>
        </w:rPr>
        <w:t xml:space="preserve"> ФСБУ "Концептуальные основы", </w:t>
      </w:r>
      <w:hyperlink r:id="rId26" w:history="1">
        <w:r w:rsidRPr="00D74E81">
          <w:rPr>
            <w:rFonts w:ascii="Times New Roman" w:eastAsia="Times New Roman" w:hAnsi="Times New Roman" w:cs="Times New Roman"/>
            <w:i/>
            <w:color w:val="0000FF"/>
            <w:sz w:val="28"/>
            <w:szCs w:val="28"/>
            <w:lang w:eastAsia="ru-RU"/>
          </w:rPr>
          <w:t>п. 31</w:t>
        </w:r>
      </w:hyperlink>
      <w:r w:rsidRPr="00D74E81">
        <w:rPr>
          <w:rFonts w:ascii="Times New Roman" w:eastAsia="Times New Roman" w:hAnsi="Times New Roman" w:cs="Times New Roman"/>
          <w:i/>
          <w:sz w:val="28"/>
          <w:szCs w:val="28"/>
          <w:lang w:eastAsia="ru-RU"/>
        </w:rPr>
        <w:t xml:space="preserve"> Инструкции N 157н).</w:t>
      </w:r>
    </w:p>
    <w:p w14:paraId="788E608F"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3.3.4. Объекты основных средств стоимостью менее 10 000 руб. каждый, имеющие сходное назначение, используемые в течение одного и того же периода и находящиеся в одном помещении (компьютерное оборудование, столы, стулья, шкафы и т.п.), объединяются в один инвентарный объект. </w:t>
      </w:r>
      <w:r w:rsidRPr="00D74E81">
        <w:rPr>
          <w:rFonts w:ascii="Times New Roman" w:eastAsia="Times New Roman" w:hAnsi="Times New Roman" w:cs="Times New Roman"/>
          <w:i/>
          <w:sz w:val="28"/>
          <w:szCs w:val="28"/>
          <w:lang w:eastAsia="ru-RU"/>
        </w:rPr>
        <w:t xml:space="preserve">(Основание: </w:t>
      </w:r>
      <w:hyperlink r:id="rId27" w:history="1">
        <w:r w:rsidRPr="00D74E81">
          <w:rPr>
            <w:rFonts w:ascii="Times New Roman" w:eastAsia="Times New Roman" w:hAnsi="Times New Roman" w:cs="Times New Roman"/>
            <w:i/>
            <w:color w:val="0000FF"/>
            <w:sz w:val="28"/>
            <w:szCs w:val="28"/>
            <w:lang w:eastAsia="ru-RU"/>
          </w:rPr>
          <w:t>п. 10</w:t>
        </w:r>
      </w:hyperlink>
      <w:r w:rsidRPr="00D74E81">
        <w:rPr>
          <w:rFonts w:ascii="Times New Roman" w:eastAsia="Times New Roman" w:hAnsi="Times New Roman" w:cs="Times New Roman"/>
          <w:i/>
          <w:sz w:val="28"/>
          <w:szCs w:val="28"/>
          <w:lang w:eastAsia="ru-RU"/>
        </w:rPr>
        <w:t xml:space="preserve"> ФСБУ "Основные средства").</w:t>
      </w:r>
    </w:p>
    <w:p w14:paraId="091B5965"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3.3.5.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общей стоимости этого объекта, учитывается как самостоятельный инвентарный объект.</w:t>
      </w:r>
    </w:p>
    <w:p w14:paraId="79412C83"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Для целей настоящего пункта существенно отличающимися считаются сроки полезного использования, которые относятся к разным амортизационным группам, определенным в </w:t>
      </w:r>
      <w:hyperlink r:id="rId28" w:history="1">
        <w:r w:rsidRPr="00D74E81">
          <w:rPr>
            <w:rFonts w:ascii="Times New Roman" w:eastAsia="Times New Roman" w:hAnsi="Times New Roman" w:cs="Times New Roman"/>
            <w:color w:val="0000FF"/>
            <w:sz w:val="28"/>
            <w:szCs w:val="28"/>
            <w:lang w:eastAsia="ru-RU"/>
          </w:rPr>
          <w:t>Постановлении</w:t>
        </w:r>
      </w:hyperlink>
      <w:r w:rsidRPr="00D74E81">
        <w:rPr>
          <w:rFonts w:ascii="Times New Roman" w:eastAsia="Times New Roman" w:hAnsi="Times New Roman" w:cs="Times New Roman"/>
          <w:sz w:val="28"/>
          <w:szCs w:val="28"/>
          <w:lang w:eastAsia="ru-RU"/>
        </w:rPr>
        <w:t xml:space="preserve"> Правительства РФ от 01.01.2002 N 1.</w:t>
      </w:r>
    </w:p>
    <w:p w14:paraId="54559FF7"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Для целей настоящего пункта стоимость части объекта ОС считается значительной, если она составляет не менее 10% общей стоимости ОС, включающей стоимость этой части. </w:t>
      </w:r>
      <w:r w:rsidRPr="00D74E81">
        <w:rPr>
          <w:rFonts w:ascii="Times New Roman" w:eastAsia="Times New Roman" w:hAnsi="Times New Roman" w:cs="Times New Roman"/>
          <w:i/>
          <w:sz w:val="28"/>
          <w:szCs w:val="28"/>
          <w:lang w:eastAsia="ru-RU"/>
        </w:rPr>
        <w:t xml:space="preserve">(Основание: </w:t>
      </w:r>
      <w:hyperlink r:id="rId29" w:history="1">
        <w:r w:rsidRPr="00D74E81">
          <w:rPr>
            <w:rFonts w:ascii="Times New Roman" w:eastAsia="Times New Roman" w:hAnsi="Times New Roman" w:cs="Times New Roman"/>
            <w:i/>
            <w:color w:val="0000FF"/>
            <w:sz w:val="28"/>
            <w:szCs w:val="28"/>
            <w:lang w:eastAsia="ru-RU"/>
          </w:rPr>
          <w:t>п. 10</w:t>
        </w:r>
      </w:hyperlink>
      <w:r w:rsidRPr="00D74E81">
        <w:rPr>
          <w:rFonts w:ascii="Times New Roman" w:eastAsia="Times New Roman" w:hAnsi="Times New Roman" w:cs="Times New Roman"/>
          <w:i/>
          <w:sz w:val="28"/>
          <w:szCs w:val="28"/>
          <w:lang w:eastAsia="ru-RU"/>
        </w:rPr>
        <w:t xml:space="preserve"> ФСБУ "Основные средства".)</w:t>
      </w:r>
    </w:p>
    <w:p w14:paraId="73E6A2AA"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3.3.6. Отдельными инвентарными объектами являются:</w:t>
      </w:r>
    </w:p>
    <w:p w14:paraId="71FB4F16"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локально-вычислительная сеть;</w:t>
      </w:r>
    </w:p>
    <w:p w14:paraId="5115FE98"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принтеры;</w:t>
      </w:r>
    </w:p>
    <w:p w14:paraId="53D4F3F2"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сканеры;</w:t>
      </w:r>
    </w:p>
    <w:p w14:paraId="2B9F65E1"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приборы (аппаратура) пожарной сигнализации;</w:t>
      </w:r>
    </w:p>
    <w:p w14:paraId="1D142FD9"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lastRenderedPageBreak/>
        <w:t>- приборы (аппаратура) охранной сигнализации.</w:t>
      </w:r>
    </w:p>
    <w:p w14:paraId="2A7C59C5"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i/>
          <w:sz w:val="28"/>
          <w:szCs w:val="28"/>
          <w:lang w:eastAsia="ru-RU"/>
        </w:rPr>
        <w:t xml:space="preserve">(Основание: </w:t>
      </w:r>
      <w:hyperlink r:id="rId30" w:history="1">
        <w:r w:rsidRPr="00D74E81">
          <w:rPr>
            <w:rFonts w:ascii="Times New Roman" w:eastAsia="Times New Roman" w:hAnsi="Times New Roman" w:cs="Times New Roman"/>
            <w:i/>
            <w:color w:val="0000FF"/>
            <w:sz w:val="28"/>
            <w:szCs w:val="28"/>
            <w:lang w:eastAsia="ru-RU"/>
          </w:rPr>
          <w:t>п. 10</w:t>
        </w:r>
      </w:hyperlink>
      <w:r w:rsidRPr="00D74E81">
        <w:rPr>
          <w:rFonts w:ascii="Times New Roman" w:eastAsia="Times New Roman" w:hAnsi="Times New Roman" w:cs="Times New Roman"/>
          <w:i/>
          <w:sz w:val="28"/>
          <w:szCs w:val="28"/>
          <w:lang w:eastAsia="ru-RU"/>
        </w:rPr>
        <w:t xml:space="preserve"> ФСБУ "Основные средства", </w:t>
      </w:r>
      <w:hyperlink r:id="rId31" w:history="1">
        <w:r w:rsidRPr="00D74E81">
          <w:rPr>
            <w:rFonts w:ascii="Times New Roman" w:eastAsia="Times New Roman" w:hAnsi="Times New Roman" w:cs="Times New Roman"/>
            <w:i/>
            <w:color w:val="0000FF"/>
            <w:sz w:val="28"/>
            <w:szCs w:val="28"/>
            <w:lang w:eastAsia="ru-RU"/>
          </w:rPr>
          <w:t>п. п. 6</w:t>
        </w:r>
      </w:hyperlink>
      <w:r w:rsidRPr="00D74E81">
        <w:rPr>
          <w:rFonts w:ascii="Times New Roman" w:eastAsia="Times New Roman" w:hAnsi="Times New Roman" w:cs="Times New Roman"/>
          <w:i/>
          <w:sz w:val="28"/>
          <w:szCs w:val="28"/>
          <w:lang w:eastAsia="ru-RU"/>
        </w:rPr>
        <w:t xml:space="preserve">, </w:t>
      </w:r>
      <w:hyperlink r:id="rId32" w:history="1">
        <w:r w:rsidRPr="00D74E81">
          <w:rPr>
            <w:rFonts w:ascii="Times New Roman" w:eastAsia="Times New Roman" w:hAnsi="Times New Roman" w:cs="Times New Roman"/>
            <w:i/>
            <w:color w:val="0000FF"/>
            <w:sz w:val="28"/>
            <w:szCs w:val="28"/>
            <w:lang w:eastAsia="ru-RU"/>
          </w:rPr>
          <w:t>45</w:t>
        </w:r>
      </w:hyperlink>
      <w:r w:rsidRPr="00D74E81">
        <w:rPr>
          <w:rFonts w:ascii="Times New Roman" w:eastAsia="Times New Roman" w:hAnsi="Times New Roman" w:cs="Times New Roman"/>
          <w:i/>
          <w:sz w:val="28"/>
          <w:szCs w:val="28"/>
          <w:lang w:eastAsia="ru-RU"/>
        </w:rPr>
        <w:t xml:space="preserve"> Инструкции N 157н)</w:t>
      </w:r>
    </w:p>
    <w:p w14:paraId="7F8CAE68"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3.3.7. Каждому инвентарному объекту основных средств присваивается инвентарный номер, состоящий из 12 знаков:</w:t>
      </w:r>
    </w:p>
    <w:p w14:paraId="530BD5CC"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1-й знак - код вида финансового обеспечения (деятельности);</w:t>
      </w:r>
    </w:p>
    <w:p w14:paraId="0815E36E"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2 - 4-й знаки - код синтетического счета;</w:t>
      </w:r>
    </w:p>
    <w:p w14:paraId="4AC2B127"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5 - 6-й знаки - код аналитического счета;</w:t>
      </w:r>
    </w:p>
    <w:p w14:paraId="2A12F5DE"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7 - 12-й знаки - порядковый номер объекта в группе (000001 - 999999).</w:t>
      </w:r>
    </w:p>
    <w:p w14:paraId="346F112D"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i/>
          <w:sz w:val="28"/>
          <w:szCs w:val="28"/>
          <w:lang w:eastAsia="ru-RU"/>
        </w:rPr>
        <w:t xml:space="preserve">(Основание: </w:t>
      </w:r>
      <w:hyperlink r:id="rId33" w:history="1">
        <w:r w:rsidRPr="00D74E81">
          <w:rPr>
            <w:rFonts w:ascii="Times New Roman" w:eastAsia="Times New Roman" w:hAnsi="Times New Roman" w:cs="Times New Roman"/>
            <w:i/>
            <w:color w:val="0000FF"/>
            <w:sz w:val="28"/>
            <w:szCs w:val="28"/>
            <w:lang w:eastAsia="ru-RU"/>
          </w:rPr>
          <w:t>п. 9</w:t>
        </w:r>
      </w:hyperlink>
      <w:r w:rsidRPr="00D74E81">
        <w:rPr>
          <w:rFonts w:ascii="Times New Roman" w:eastAsia="Times New Roman" w:hAnsi="Times New Roman" w:cs="Times New Roman"/>
          <w:i/>
          <w:sz w:val="28"/>
          <w:szCs w:val="28"/>
          <w:lang w:eastAsia="ru-RU"/>
        </w:rPr>
        <w:t xml:space="preserve"> ФСБУ "Основные средства", </w:t>
      </w:r>
      <w:hyperlink r:id="rId34" w:history="1">
        <w:r w:rsidRPr="00D74E81">
          <w:rPr>
            <w:rFonts w:ascii="Times New Roman" w:eastAsia="Times New Roman" w:hAnsi="Times New Roman" w:cs="Times New Roman"/>
            <w:i/>
            <w:color w:val="0000FF"/>
            <w:sz w:val="28"/>
            <w:szCs w:val="28"/>
            <w:lang w:eastAsia="ru-RU"/>
          </w:rPr>
          <w:t>п. 46</w:t>
        </w:r>
      </w:hyperlink>
      <w:r w:rsidRPr="00D74E81">
        <w:rPr>
          <w:rFonts w:ascii="Times New Roman" w:eastAsia="Times New Roman" w:hAnsi="Times New Roman" w:cs="Times New Roman"/>
          <w:i/>
          <w:sz w:val="28"/>
          <w:szCs w:val="28"/>
          <w:lang w:eastAsia="ru-RU"/>
        </w:rPr>
        <w:t xml:space="preserve"> Инструкции N 157н)</w:t>
      </w:r>
    </w:p>
    <w:p w14:paraId="23F2C8C9"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3.3.8. 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краски или иным способом, обеспечивающим сохранность маркировки. Объектам основных средств,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изготовленного оружия), присваивается инвентарный номер без нанесения его на объект.</w:t>
      </w:r>
    </w:p>
    <w:p w14:paraId="340D8DE7" w14:textId="77777777" w:rsidR="00D74E81" w:rsidRPr="00D74E81" w:rsidRDefault="00D74E81" w:rsidP="00D74E81">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D74E81">
        <w:rPr>
          <w:rFonts w:ascii="Times New Roman" w:eastAsia="Times New Roman" w:hAnsi="Times New Roman" w:cs="Times New Roman"/>
          <w:sz w:val="28"/>
          <w:szCs w:val="28"/>
          <w:lang w:eastAsia="ru-RU"/>
        </w:rPr>
        <w:t>В случае если объект основного средства является сложным (комплексом конструктивно-сочлененных предметов), т.е.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 (сложному объекту, комплексу конструктивно-сочлененных предметов).</w:t>
      </w:r>
      <w:r w:rsidRPr="00D74E81">
        <w:rPr>
          <w:rFonts w:ascii="Times New Roman" w:eastAsia="Times New Roman" w:hAnsi="Times New Roman" w:cs="Times New Roman"/>
          <w:i/>
          <w:sz w:val="28"/>
          <w:szCs w:val="28"/>
          <w:lang w:eastAsia="ru-RU"/>
        </w:rPr>
        <w:t xml:space="preserve"> </w:t>
      </w:r>
      <w:bookmarkStart w:id="0" w:name="_Hlk529525921"/>
    </w:p>
    <w:bookmarkEnd w:id="0"/>
    <w:p w14:paraId="0709AA51" w14:textId="77777777" w:rsidR="00D74E81" w:rsidRPr="00D74E81" w:rsidRDefault="00D74E81" w:rsidP="00D74E81">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D74E81">
        <w:rPr>
          <w:rFonts w:ascii="Times New Roman" w:eastAsia="Times New Roman" w:hAnsi="Times New Roman" w:cs="Times New Roman"/>
          <w:sz w:val="28"/>
          <w:szCs w:val="28"/>
          <w:lang w:eastAsia="ru-RU"/>
        </w:rP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r w:rsidRPr="00D74E81">
        <w:rPr>
          <w:rFonts w:ascii="Times New Roman" w:eastAsia="Times New Roman" w:hAnsi="Times New Roman" w:cs="Times New Roman"/>
          <w:i/>
          <w:sz w:val="28"/>
          <w:szCs w:val="28"/>
          <w:lang w:eastAsia="ru-RU"/>
        </w:rPr>
        <w:t xml:space="preserve"> (Основание: </w:t>
      </w:r>
      <w:hyperlink r:id="rId35" w:history="1">
        <w:r w:rsidRPr="00D74E81">
          <w:rPr>
            <w:rFonts w:ascii="Times New Roman" w:eastAsia="Times New Roman" w:hAnsi="Times New Roman" w:cs="Times New Roman"/>
            <w:i/>
            <w:color w:val="0000FF"/>
            <w:sz w:val="28"/>
            <w:szCs w:val="28"/>
            <w:lang w:eastAsia="ru-RU"/>
          </w:rPr>
          <w:t>п. 46</w:t>
        </w:r>
      </w:hyperlink>
      <w:r w:rsidRPr="00D74E81">
        <w:rPr>
          <w:rFonts w:ascii="Times New Roman" w:eastAsia="Times New Roman" w:hAnsi="Times New Roman" w:cs="Times New Roman"/>
          <w:i/>
          <w:sz w:val="28"/>
          <w:szCs w:val="28"/>
          <w:lang w:eastAsia="ru-RU"/>
        </w:rPr>
        <w:t xml:space="preserve"> Инструкции N 157н).</w:t>
      </w:r>
    </w:p>
    <w:p w14:paraId="18D79F46"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3.3.9. Объектам учета аренды, полученным без указания балансодержателем (собственником) в передаточных документах инвентарного номера, присваивается инвентарный номер в соответствии с порядком, предусмотренным настоящей Учетной политикой. </w:t>
      </w:r>
      <w:r w:rsidRPr="00D74E81">
        <w:rPr>
          <w:rFonts w:ascii="Times New Roman" w:eastAsia="Times New Roman" w:hAnsi="Times New Roman" w:cs="Times New Roman"/>
          <w:i/>
          <w:sz w:val="28"/>
          <w:szCs w:val="28"/>
          <w:lang w:eastAsia="ru-RU"/>
        </w:rPr>
        <w:t xml:space="preserve">(Основание: </w:t>
      </w:r>
      <w:hyperlink r:id="rId36" w:history="1">
        <w:r w:rsidRPr="00D74E81">
          <w:rPr>
            <w:rFonts w:ascii="Times New Roman" w:eastAsia="Times New Roman" w:hAnsi="Times New Roman" w:cs="Times New Roman"/>
            <w:i/>
            <w:color w:val="0000FF"/>
            <w:sz w:val="28"/>
            <w:szCs w:val="28"/>
            <w:lang w:eastAsia="ru-RU"/>
          </w:rPr>
          <w:t>п. 46</w:t>
        </w:r>
      </w:hyperlink>
      <w:r w:rsidRPr="00D74E81">
        <w:rPr>
          <w:rFonts w:ascii="Times New Roman" w:eastAsia="Times New Roman" w:hAnsi="Times New Roman" w:cs="Times New Roman"/>
          <w:i/>
          <w:sz w:val="28"/>
          <w:szCs w:val="28"/>
          <w:lang w:eastAsia="ru-RU"/>
        </w:rPr>
        <w:t xml:space="preserve"> Инструкции N 157н)</w:t>
      </w:r>
      <w:r w:rsidRPr="00D74E81">
        <w:rPr>
          <w:rFonts w:ascii="Times New Roman" w:eastAsia="Times New Roman" w:hAnsi="Times New Roman" w:cs="Times New Roman"/>
          <w:sz w:val="28"/>
          <w:szCs w:val="28"/>
          <w:lang w:eastAsia="ru-RU"/>
        </w:rPr>
        <w:t>.</w:t>
      </w:r>
    </w:p>
    <w:p w14:paraId="2305FC99"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3.3.10 В Инвентарных карточках учета нефинансовых активов </w:t>
      </w:r>
      <w:hyperlink r:id="rId37" w:history="1">
        <w:r w:rsidRPr="00D74E81">
          <w:rPr>
            <w:rFonts w:ascii="Times New Roman" w:eastAsia="Times New Roman" w:hAnsi="Times New Roman" w:cs="Times New Roman"/>
            <w:color w:val="0000FF"/>
            <w:sz w:val="28"/>
            <w:szCs w:val="28"/>
            <w:lang w:eastAsia="ru-RU"/>
          </w:rPr>
          <w:t>(ф. 0504031)</w:t>
        </w:r>
      </w:hyperlink>
      <w:r w:rsidRPr="00D74E81">
        <w:rPr>
          <w:rFonts w:ascii="Times New Roman" w:eastAsia="Times New Roman" w:hAnsi="Times New Roman" w:cs="Times New Roman"/>
          <w:sz w:val="28"/>
          <w:szCs w:val="28"/>
          <w:lang w:eastAsia="ru-RU"/>
        </w:rPr>
        <w:t xml:space="preserve">,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 </w:t>
      </w:r>
      <w:r w:rsidRPr="00D74E81">
        <w:rPr>
          <w:rFonts w:ascii="Times New Roman" w:eastAsia="Times New Roman" w:hAnsi="Times New Roman" w:cs="Times New Roman"/>
          <w:i/>
          <w:sz w:val="28"/>
          <w:szCs w:val="28"/>
          <w:lang w:eastAsia="ru-RU"/>
        </w:rPr>
        <w:t xml:space="preserve">(Основание: </w:t>
      </w:r>
      <w:hyperlink r:id="rId38" w:history="1">
        <w:r w:rsidRPr="00D74E81">
          <w:rPr>
            <w:rFonts w:ascii="Times New Roman" w:eastAsia="Times New Roman" w:hAnsi="Times New Roman" w:cs="Times New Roman"/>
            <w:i/>
            <w:color w:val="0000FF"/>
            <w:sz w:val="28"/>
            <w:szCs w:val="28"/>
            <w:lang w:eastAsia="ru-RU"/>
          </w:rPr>
          <w:t>п. 6</w:t>
        </w:r>
      </w:hyperlink>
      <w:r w:rsidRPr="00D74E81">
        <w:rPr>
          <w:rFonts w:ascii="Times New Roman" w:eastAsia="Times New Roman" w:hAnsi="Times New Roman" w:cs="Times New Roman"/>
          <w:i/>
          <w:sz w:val="28"/>
          <w:szCs w:val="28"/>
          <w:lang w:eastAsia="ru-RU"/>
        </w:rPr>
        <w:t xml:space="preserve"> Инструкции N 157н, п.3 Инструкции № 52н).</w:t>
      </w:r>
    </w:p>
    <w:p w14:paraId="37B84DF4"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3.3.11. Балансовая стоимость объекта основных средств группы "Машины </w:t>
      </w:r>
      <w:r w:rsidRPr="00D74E81">
        <w:rPr>
          <w:rFonts w:ascii="Times New Roman" w:eastAsia="Times New Roman" w:hAnsi="Times New Roman" w:cs="Times New Roman"/>
          <w:sz w:val="28"/>
          <w:szCs w:val="28"/>
          <w:lang w:eastAsia="ru-RU"/>
        </w:rPr>
        <w:lastRenderedPageBreak/>
        <w:t>и оборудование" или "Транспортные средства" увеличивается на стоимость затрат по замене его отдельных составных частей, при условии что порядок эксплуатации объекта (его составных частей) предусматривает такую замену, в том числе в ходе капитального ремонта.</w:t>
      </w:r>
    </w:p>
    <w:p w14:paraId="34935159"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Одновременно балансовая стоимость такого объекта уменьшается на стоимость выбывающих (заменяемых) частей. </w:t>
      </w:r>
      <w:r w:rsidRPr="00D74E81">
        <w:rPr>
          <w:rFonts w:ascii="Times New Roman" w:eastAsia="Times New Roman" w:hAnsi="Times New Roman" w:cs="Times New Roman"/>
          <w:i/>
          <w:sz w:val="28"/>
          <w:szCs w:val="28"/>
          <w:lang w:eastAsia="ru-RU"/>
        </w:rPr>
        <w:t xml:space="preserve">(Основание: </w:t>
      </w:r>
      <w:hyperlink r:id="rId39" w:history="1">
        <w:r w:rsidRPr="00D74E81">
          <w:rPr>
            <w:rFonts w:ascii="Times New Roman" w:eastAsia="Times New Roman" w:hAnsi="Times New Roman" w:cs="Times New Roman"/>
            <w:i/>
            <w:color w:val="0000FF"/>
            <w:sz w:val="28"/>
            <w:szCs w:val="28"/>
            <w:lang w:eastAsia="ru-RU"/>
          </w:rPr>
          <w:t>п. п. 19</w:t>
        </w:r>
      </w:hyperlink>
      <w:r w:rsidRPr="00D74E81">
        <w:rPr>
          <w:rFonts w:ascii="Times New Roman" w:eastAsia="Times New Roman" w:hAnsi="Times New Roman" w:cs="Times New Roman"/>
          <w:i/>
          <w:sz w:val="28"/>
          <w:szCs w:val="28"/>
          <w:lang w:eastAsia="ru-RU"/>
        </w:rPr>
        <w:t xml:space="preserve">, </w:t>
      </w:r>
      <w:hyperlink r:id="rId40" w:history="1">
        <w:r w:rsidRPr="00D74E81">
          <w:rPr>
            <w:rFonts w:ascii="Times New Roman" w:eastAsia="Times New Roman" w:hAnsi="Times New Roman" w:cs="Times New Roman"/>
            <w:i/>
            <w:color w:val="0000FF"/>
            <w:sz w:val="28"/>
            <w:szCs w:val="28"/>
            <w:lang w:eastAsia="ru-RU"/>
          </w:rPr>
          <w:t>27</w:t>
        </w:r>
      </w:hyperlink>
      <w:r w:rsidRPr="00D74E81">
        <w:rPr>
          <w:rFonts w:ascii="Times New Roman" w:eastAsia="Times New Roman" w:hAnsi="Times New Roman" w:cs="Times New Roman"/>
          <w:i/>
          <w:sz w:val="28"/>
          <w:szCs w:val="28"/>
          <w:lang w:eastAsia="ru-RU"/>
        </w:rPr>
        <w:t xml:space="preserve"> ФСБУ "Основные средства")</w:t>
      </w:r>
      <w:r w:rsidRPr="00D74E81">
        <w:rPr>
          <w:rFonts w:ascii="Times New Roman" w:eastAsia="Times New Roman" w:hAnsi="Times New Roman" w:cs="Times New Roman"/>
          <w:sz w:val="28"/>
          <w:szCs w:val="28"/>
          <w:lang w:eastAsia="ru-RU"/>
        </w:rPr>
        <w:t>.</w:t>
      </w:r>
    </w:p>
    <w:p w14:paraId="12A496A8"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3.3.12.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D74E81">
        <w:rPr>
          <w:rFonts w:ascii="Times New Roman" w:eastAsia="Times New Roman" w:hAnsi="Times New Roman" w:cs="Times New Roman"/>
          <w:sz w:val="28"/>
          <w:szCs w:val="28"/>
          <w:lang w:eastAsia="ru-RU"/>
        </w:rPr>
        <w:t>разукомплектации</w:t>
      </w:r>
      <w:proofErr w:type="spellEnd"/>
      <w:r w:rsidRPr="00D74E81">
        <w:rPr>
          <w:rFonts w:ascii="Times New Roman" w:eastAsia="Times New Roman" w:hAnsi="Times New Roman" w:cs="Times New Roman"/>
          <w:sz w:val="28"/>
          <w:szCs w:val="28"/>
          <w:lang w:eastAsia="ru-RU"/>
        </w:rPr>
        <w:t xml:space="preserve">), увеличивается на сумму сформированных капитальных вложений в этот объект. </w:t>
      </w:r>
      <w:r w:rsidRPr="00D74E81">
        <w:rPr>
          <w:rFonts w:ascii="Times New Roman" w:eastAsia="Times New Roman" w:hAnsi="Times New Roman" w:cs="Times New Roman"/>
          <w:i/>
          <w:sz w:val="28"/>
          <w:szCs w:val="28"/>
          <w:lang w:eastAsia="ru-RU"/>
        </w:rPr>
        <w:t xml:space="preserve">(Основание: </w:t>
      </w:r>
      <w:hyperlink r:id="rId41" w:history="1">
        <w:r w:rsidRPr="00D74E81">
          <w:rPr>
            <w:rFonts w:ascii="Times New Roman" w:eastAsia="Times New Roman" w:hAnsi="Times New Roman" w:cs="Times New Roman"/>
            <w:i/>
            <w:color w:val="0000FF"/>
            <w:sz w:val="28"/>
            <w:szCs w:val="28"/>
            <w:lang w:eastAsia="ru-RU"/>
          </w:rPr>
          <w:t>п. 19</w:t>
        </w:r>
      </w:hyperlink>
      <w:r w:rsidRPr="00D74E81">
        <w:rPr>
          <w:rFonts w:ascii="Times New Roman" w:eastAsia="Times New Roman" w:hAnsi="Times New Roman" w:cs="Times New Roman"/>
          <w:i/>
          <w:sz w:val="28"/>
          <w:szCs w:val="28"/>
          <w:lang w:eastAsia="ru-RU"/>
        </w:rPr>
        <w:t xml:space="preserve"> ФСБУ "Основные средства").</w:t>
      </w:r>
    </w:p>
    <w:p w14:paraId="4F345DE8" w14:textId="77777777" w:rsidR="00D74E81" w:rsidRPr="00D74E81" w:rsidRDefault="00D74E81" w:rsidP="00D74E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3.3.13. Признание затрат в составе фактически произведенных капитальных вложений, формирующих стоимость объекта основных средств, прекращается, когда объект находится в состоянии, пригодном для использования по назначению.</w:t>
      </w:r>
    </w:p>
    <w:p w14:paraId="270373EF" w14:textId="77777777" w:rsidR="00D74E81" w:rsidRPr="00D74E81" w:rsidRDefault="00D74E81" w:rsidP="00D74E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Изменение балансовой стоимости объекта основных средств после его признания в бухгалтерском учете возможно только в случаях, предусмотренных ФСБУ «Основные средства», другими применяемыми нормативными правовыми актами, регулирующими ведение бухгалтерского учета и составление бухгалтерской (финансовой) отчетности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D74E81">
        <w:rPr>
          <w:rFonts w:ascii="Times New Roman" w:eastAsia="Times New Roman" w:hAnsi="Times New Roman" w:cs="Times New Roman"/>
          <w:sz w:val="28"/>
          <w:szCs w:val="28"/>
          <w:lang w:eastAsia="ru-RU"/>
        </w:rPr>
        <w:t>разукомплектации</w:t>
      </w:r>
      <w:proofErr w:type="spellEnd"/>
      <w:r w:rsidRPr="00D74E81">
        <w:rPr>
          <w:rFonts w:ascii="Times New Roman" w:eastAsia="Times New Roman" w:hAnsi="Times New Roman" w:cs="Times New Roman"/>
          <w:sz w:val="28"/>
          <w:szCs w:val="28"/>
          <w:lang w:eastAsia="ru-RU"/>
        </w:rPr>
        <w:t>),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
    <w:p w14:paraId="4A836BD2" w14:textId="77777777" w:rsidR="00D74E81" w:rsidRPr="00D74E81" w:rsidRDefault="00D74E81" w:rsidP="00D74E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Фактически произведенные капитальные вложения, формирующие балансовую стоимость объекта основных средств в объеме затрат на его модернизацию, дооборудование, реконструкцию, в том числе с элементами реставрации, техническое перевооружение, отраженные в бюджетном учете субъектом учета, осуществляющим полномочия получателя бюджетных средств, передаются в объеме произведенных капитальных вложений балансодержателю объекта основных средств,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капитальных вложений на увеличение балансовой стоимости такого объекта основных средств.</w:t>
      </w:r>
    </w:p>
    <w:p w14:paraId="2ECC2285" w14:textId="77777777" w:rsidR="00D74E81" w:rsidRPr="00D74E81" w:rsidRDefault="00D74E81" w:rsidP="00D74E8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Затраты, понесенные при использовании, обслуживании или последующем перемещении объекта основных средств, отражаются в составе расходов текущего периода.</w:t>
      </w:r>
    </w:p>
    <w:p w14:paraId="685509E0"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 Балансовую стоимость объекта основных средств увеличивают следующие затраты:</w:t>
      </w:r>
    </w:p>
    <w:p w14:paraId="2168D41B"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 на регулярные осмотры для выявления дефектов, являющиеся </w:t>
      </w:r>
      <w:r w:rsidRPr="00D74E81">
        <w:rPr>
          <w:rFonts w:ascii="Times New Roman" w:eastAsia="Times New Roman" w:hAnsi="Times New Roman" w:cs="Times New Roman"/>
          <w:sz w:val="28"/>
          <w:szCs w:val="28"/>
          <w:lang w:eastAsia="ru-RU"/>
        </w:rPr>
        <w:lastRenderedPageBreak/>
        <w:t>обязательным условием эксплуатации этого объекта;</w:t>
      </w:r>
    </w:p>
    <w:p w14:paraId="4D9DE1B4"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на проведение ремонта.</w:t>
      </w:r>
    </w:p>
    <w:p w14:paraId="3CE8A4B0"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Увеличение балансовой стоимости объекта основных средств отражается только в том случае, если затраты направлены на создание активов, от использования которых прогнозируется получение экономических выгод или полезного потенциала.</w:t>
      </w:r>
    </w:p>
    <w:p w14:paraId="4402B5CD"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Одновременно с увеличением указанной стоимости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(на уменьшение финансового результата). </w:t>
      </w:r>
      <w:r w:rsidRPr="00D74E81">
        <w:rPr>
          <w:rFonts w:ascii="Times New Roman" w:eastAsia="Times New Roman" w:hAnsi="Times New Roman" w:cs="Times New Roman"/>
          <w:i/>
          <w:sz w:val="28"/>
          <w:szCs w:val="28"/>
          <w:lang w:eastAsia="ru-RU"/>
        </w:rPr>
        <w:t xml:space="preserve">(Основание: </w:t>
      </w:r>
      <w:hyperlink r:id="rId42" w:history="1">
        <w:r w:rsidRPr="00D74E81">
          <w:rPr>
            <w:rFonts w:ascii="Times New Roman" w:eastAsia="Times New Roman" w:hAnsi="Times New Roman" w:cs="Times New Roman"/>
            <w:i/>
            <w:color w:val="0000FF"/>
            <w:sz w:val="28"/>
            <w:szCs w:val="28"/>
            <w:lang w:eastAsia="ru-RU"/>
          </w:rPr>
          <w:t>п. п. 19</w:t>
        </w:r>
      </w:hyperlink>
      <w:r w:rsidRPr="00D74E81">
        <w:rPr>
          <w:rFonts w:ascii="Times New Roman" w:eastAsia="Times New Roman" w:hAnsi="Times New Roman" w:cs="Times New Roman"/>
          <w:sz w:val="28"/>
          <w:szCs w:val="28"/>
          <w:lang w:eastAsia="ru-RU"/>
        </w:rPr>
        <w:t xml:space="preserve">, </w:t>
      </w:r>
      <w:hyperlink r:id="rId43" w:history="1">
        <w:r w:rsidRPr="00D74E81">
          <w:rPr>
            <w:rFonts w:ascii="Times New Roman" w:eastAsia="Times New Roman" w:hAnsi="Times New Roman" w:cs="Times New Roman"/>
            <w:i/>
            <w:color w:val="0000FF"/>
            <w:sz w:val="28"/>
            <w:szCs w:val="28"/>
            <w:lang w:eastAsia="ru-RU"/>
          </w:rPr>
          <w:t>28</w:t>
        </w:r>
      </w:hyperlink>
      <w:r w:rsidRPr="00D74E81">
        <w:rPr>
          <w:rFonts w:ascii="Times New Roman" w:eastAsia="Times New Roman" w:hAnsi="Times New Roman" w:cs="Times New Roman"/>
          <w:i/>
          <w:sz w:val="28"/>
          <w:szCs w:val="28"/>
          <w:lang w:eastAsia="ru-RU"/>
        </w:rPr>
        <w:t xml:space="preserve"> ФСБУ "Основные средства")</w:t>
      </w:r>
    </w:p>
    <w:p w14:paraId="3705465A"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3.3.14. 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 </w:t>
      </w:r>
      <w:r w:rsidRPr="00D74E81">
        <w:rPr>
          <w:rFonts w:ascii="Times New Roman" w:eastAsia="Times New Roman" w:hAnsi="Times New Roman" w:cs="Times New Roman"/>
          <w:i/>
          <w:sz w:val="28"/>
          <w:szCs w:val="28"/>
          <w:lang w:eastAsia="ru-RU"/>
        </w:rPr>
        <w:t xml:space="preserve">(Основание: </w:t>
      </w:r>
      <w:hyperlink r:id="rId44" w:history="1">
        <w:r w:rsidRPr="00D74E81">
          <w:rPr>
            <w:rFonts w:ascii="Times New Roman" w:eastAsia="Times New Roman" w:hAnsi="Times New Roman" w:cs="Times New Roman"/>
            <w:i/>
            <w:color w:val="0000FF"/>
            <w:sz w:val="28"/>
            <w:szCs w:val="28"/>
            <w:lang w:eastAsia="ru-RU"/>
          </w:rPr>
          <w:t>п. 6</w:t>
        </w:r>
      </w:hyperlink>
      <w:r w:rsidRPr="00D74E81">
        <w:rPr>
          <w:rFonts w:ascii="Times New Roman" w:eastAsia="Times New Roman" w:hAnsi="Times New Roman" w:cs="Times New Roman"/>
          <w:i/>
          <w:sz w:val="28"/>
          <w:szCs w:val="28"/>
          <w:lang w:eastAsia="ru-RU"/>
        </w:rPr>
        <w:t xml:space="preserve"> Инструкции N 157н).</w:t>
      </w:r>
    </w:p>
    <w:p w14:paraId="6068AC1B"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3.3.15. Безвозмездная передача, продажа объектов основных средств учреждением оформляется Актом о приеме-передаче объектов нефинансовых активов </w:t>
      </w:r>
      <w:hyperlink r:id="rId45" w:history="1">
        <w:r w:rsidRPr="00D74E81">
          <w:rPr>
            <w:rFonts w:ascii="Times New Roman" w:eastAsia="Times New Roman" w:hAnsi="Times New Roman" w:cs="Times New Roman"/>
            <w:color w:val="0000FF"/>
            <w:sz w:val="28"/>
            <w:szCs w:val="28"/>
            <w:lang w:eastAsia="ru-RU"/>
          </w:rPr>
          <w:t>(ф. 0504101)</w:t>
        </w:r>
      </w:hyperlink>
      <w:r w:rsidRPr="00D74E81">
        <w:rPr>
          <w:rFonts w:ascii="Times New Roman" w:eastAsia="Times New Roman" w:hAnsi="Times New Roman" w:cs="Times New Roman"/>
          <w:sz w:val="28"/>
          <w:szCs w:val="28"/>
          <w:lang w:eastAsia="ru-RU"/>
        </w:rPr>
        <w:t xml:space="preserve">. </w:t>
      </w:r>
      <w:r w:rsidRPr="00D74E81">
        <w:rPr>
          <w:rFonts w:ascii="Times New Roman" w:eastAsia="Times New Roman" w:hAnsi="Times New Roman" w:cs="Times New Roman"/>
          <w:i/>
          <w:sz w:val="28"/>
          <w:szCs w:val="28"/>
          <w:lang w:eastAsia="ru-RU"/>
        </w:rPr>
        <w:t xml:space="preserve">(Основание: Методические </w:t>
      </w:r>
      <w:hyperlink r:id="rId46" w:history="1">
        <w:r w:rsidRPr="00D74E81">
          <w:rPr>
            <w:rFonts w:ascii="Times New Roman" w:eastAsia="Times New Roman" w:hAnsi="Times New Roman" w:cs="Times New Roman"/>
            <w:i/>
            <w:color w:val="0000FF"/>
            <w:sz w:val="28"/>
            <w:szCs w:val="28"/>
            <w:lang w:eastAsia="ru-RU"/>
          </w:rPr>
          <w:t>указания</w:t>
        </w:r>
      </w:hyperlink>
      <w:r w:rsidRPr="00D74E81">
        <w:rPr>
          <w:rFonts w:ascii="Times New Roman" w:eastAsia="Times New Roman" w:hAnsi="Times New Roman" w:cs="Times New Roman"/>
          <w:i/>
          <w:sz w:val="28"/>
          <w:szCs w:val="28"/>
          <w:lang w:eastAsia="ru-RU"/>
        </w:rPr>
        <w:t xml:space="preserve"> N 52н).</w:t>
      </w:r>
    </w:p>
    <w:p w14:paraId="2A9F779A"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3.3.16.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47" w:history="1">
        <w:r w:rsidRPr="00D74E81">
          <w:rPr>
            <w:rFonts w:ascii="Times New Roman" w:eastAsia="Times New Roman" w:hAnsi="Times New Roman" w:cs="Times New Roman"/>
            <w:color w:val="0000FF"/>
            <w:sz w:val="28"/>
            <w:szCs w:val="28"/>
            <w:lang w:eastAsia="ru-RU"/>
          </w:rPr>
          <w:t>(ф. 0504103)</w:t>
        </w:r>
      </w:hyperlink>
      <w:r w:rsidRPr="00D74E81">
        <w:rPr>
          <w:rFonts w:ascii="Times New Roman" w:eastAsia="Times New Roman" w:hAnsi="Times New Roman" w:cs="Times New Roman"/>
          <w:sz w:val="28"/>
          <w:szCs w:val="28"/>
          <w:lang w:eastAsia="ru-RU"/>
        </w:rPr>
        <w:t xml:space="preserve">. </w:t>
      </w:r>
      <w:r w:rsidRPr="00D74E81">
        <w:rPr>
          <w:rFonts w:ascii="Times New Roman" w:eastAsia="Times New Roman" w:hAnsi="Times New Roman" w:cs="Times New Roman"/>
          <w:i/>
          <w:sz w:val="28"/>
          <w:szCs w:val="28"/>
          <w:lang w:eastAsia="ru-RU"/>
        </w:rPr>
        <w:t xml:space="preserve">(Основание: Методические </w:t>
      </w:r>
      <w:hyperlink r:id="rId48" w:history="1">
        <w:r w:rsidRPr="00D74E81">
          <w:rPr>
            <w:rFonts w:ascii="Times New Roman" w:eastAsia="Times New Roman" w:hAnsi="Times New Roman" w:cs="Times New Roman"/>
            <w:i/>
            <w:color w:val="0000FF"/>
            <w:sz w:val="28"/>
            <w:szCs w:val="28"/>
            <w:lang w:eastAsia="ru-RU"/>
          </w:rPr>
          <w:t>указания</w:t>
        </w:r>
      </w:hyperlink>
      <w:r w:rsidRPr="00D74E81">
        <w:rPr>
          <w:rFonts w:ascii="Times New Roman" w:eastAsia="Times New Roman" w:hAnsi="Times New Roman" w:cs="Times New Roman"/>
          <w:i/>
          <w:sz w:val="28"/>
          <w:szCs w:val="28"/>
          <w:lang w:eastAsia="ru-RU"/>
        </w:rPr>
        <w:t xml:space="preserve"> N 52н)</w:t>
      </w:r>
      <w:r w:rsidRPr="00D74E81">
        <w:rPr>
          <w:rFonts w:ascii="Times New Roman" w:eastAsia="Times New Roman" w:hAnsi="Times New Roman" w:cs="Times New Roman"/>
          <w:sz w:val="28"/>
          <w:szCs w:val="28"/>
          <w:lang w:eastAsia="ru-RU"/>
        </w:rPr>
        <w:t>.</w:t>
      </w:r>
    </w:p>
    <w:p w14:paraId="42BC2916"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3.3.17.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D74E81">
        <w:rPr>
          <w:rFonts w:ascii="Times New Roman" w:eastAsia="Times New Roman" w:hAnsi="Times New Roman" w:cs="Times New Roman"/>
          <w:sz w:val="28"/>
          <w:szCs w:val="28"/>
          <w:lang w:eastAsia="ru-RU"/>
        </w:rPr>
        <w:t>разукомплектации</w:t>
      </w:r>
      <w:proofErr w:type="spellEnd"/>
      <w:r w:rsidRPr="00D74E81">
        <w:rPr>
          <w:rFonts w:ascii="Times New Roman" w:eastAsia="Times New Roman" w:hAnsi="Times New Roman" w:cs="Times New Roman"/>
          <w:sz w:val="28"/>
          <w:szCs w:val="28"/>
          <w:lang w:eastAsia="ru-RU"/>
        </w:rPr>
        <w:t>) объекта основного средства, определяется пропорционально следующему показателю (в порядке убывания приоритета использования показателя):</w:t>
      </w:r>
    </w:p>
    <w:p w14:paraId="4780F82D"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площади;</w:t>
      </w:r>
    </w:p>
    <w:p w14:paraId="39BD9F41"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объему;</w:t>
      </w:r>
    </w:p>
    <w:p w14:paraId="3A935056"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 иному показателю, установленному комиссией по поступлению и выбытию активов. </w:t>
      </w:r>
      <w:r w:rsidRPr="00D74E81">
        <w:rPr>
          <w:rFonts w:ascii="Times New Roman" w:eastAsia="Times New Roman" w:hAnsi="Times New Roman" w:cs="Times New Roman"/>
          <w:i/>
          <w:sz w:val="28"/>
          <w:szCs w:val="28"/>
          <w:lang w:eastAsia="ru-RU"/>
        </w:rPr>
        <w:t xml:space="preserve">(Основание: </w:t>
      </w:r>
      <w:hyperlink r:id="rId49" w:history="1">
        <w:r w:rsidRPr="00D74E81">
          <w:rPr>
            <w:rFonts w:ascii="Times New Roman" w:eastAsia="Times New Roman" w:hAnsi="Times New Roman" w:cs="Times New Roman"/>
            <w:i/>
            <w:color w:val="0000FF"/>
            <w:sz w:val="28"/>
            <w:szCs w:val="28"/>
            <w:lang w:eastAsia="ru-RU"/>
          </w:rPr>
          <w:t>п. 6</w:t>
        </w:r>
      </w:hyperlink>
      <w:r w:rsidRPr="00D74E81">
        <w:rPr>
          <w:rFonts w:ascii="Times New Roman" w:eastAsia="Times New Roman" w:hAnsi="Times New Roman" w:cs="Times New Roman"/>
          <w:i/>
          <w:sz w:val="28"/>
          <w:szCs w:val="28"/>
          <w:lang w:eastAsia="ru-RU"/>
        </w:rPr>
        <w:t xml:space="preserve"> Инструкции N 157н).</w:t>
      </w:r>
    </w:p>
    <w:p w14:paraId="407DD746"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3.3.18. Признание объектов </w:t>
      </w:r>
      <w:proofErr w:type="spellStart"/>
      <w:r w:rsidRPr="00D74E81">
        <w:rPr>
          <w:rFonts w:ascii="Times New Roman" w:eastAsia="Times New Roman" w:hAnsi="Times New Roman" w:cs="Times New Roman"/>
          <w:sz w:val="28"/>
          <w:szCs w:val="28"/>
          <w:lang w:eastAsia="ru-RU"/>
        </w:rPr>
        <w:t>неоперационной</w:t>
      </w:r>
      <w:proofErr w:type="spellEnd"/>
      <w:r w:rsidRPr="00D74E81">
        <w:rPr>
          <w:rFonts w:ascii="Times New Roman" w:eastAsia="Times New Roman" w:hAnsi="Times New Roman" w:cs="Times New Roman"/>
          <w:sz w:val="28"/>
          <w:szCs w:val="28"/>
          <w:lang w:eastAsia="ru-RU"/>
        </w:rPr>
        <w:t xml:space="preserve"> (финансовой) аренды осуществляется по дисконтированной стоимости арендных платежей, определяемых в порядке, приведенном в </w:t>
      </w:r>
      <w:hyperlink w:anchor="P1551" w:history="1">
        <w:r w:rsidRPr="00D74E81">
          <w:rPr>
            <w:rFonts w:ascii="Times New Roman" w:eastAsia="Times New Roman" w:hAnsi="Times New Roman" w:cs="Times New Roman"/>
            <w:sz w:val="28"/>
            <w:szCs w:val="28"/>
            <w:lang w:eastAsia="ru-RU"/>
          </w:rPr>
          <w:t>Приложении N 1</w:t>
        </w:r>
      </w:hyperlink>
      <w:r w:rsidRPr="00D74E81">
        <w:rPr>
          <w:rFonts w:ascii="Times New Roman" w:eastAsia="Times New Roman" w:hAnsi="Times New Roman" w:cs="Times New Roman"/>
          <w:sz w:val="28"/>
          <w:szCs w:val="28"/>
          <w:lang w:eastAsia="ru-RU"/>
        </w:rPr>
        <w:t xml:space="preserve">5 к Учетной политике. </w:t>
      </w:r>
      <w:r w:rsidRPr="00D74E81">
        <w:rPr>
          <w:rFonts w:ascii="Times New Roman" w:eastAsia="Times New Roman" w:hAnsi="Times New Roman" w:cs="Times New Roman"/>
          <w:i/>
          <w:sz w:val="28"/>
          <w:szCs w:val="28"/>
          <w:lang w:eastAsia="ru-RU"/>
        </w:rPr>
        <w:t xml:space="preserve">(Основание: </w:t>
      </w:r>
      <w:hyperlink r:id="rId50" w:history="1">
        <w:r w:rsidRPr="00D74E81">
          <w:rPr>
            <w:rFonts w:ascii="Times New Roman" w:eastAsia="Times New Roman" w:hAnsi="Times New Roman" w:cs="Times New Roman"/>
            <w:i/>
            <w:sz w:val="28"/>
            <w:szCs w:val="28"/>
            <w:lang w:eastAsia="ru-RU"/>
          </w:rPr>
          <w:t>п. п. 7</w:t>
        </w:r>
      </w:hyperlink>
      <w:r w:rsidRPr="00D74E81">
        <w:rPr>
          <w:rFonts w:ascii="Times New Roman" w:eastAsia="Times New Roman" w:hAnsi="Times New Roman" w:cs="Times New Roman"/>
          <w:i/>
          <w:sz w:val="28"/>
          <w:szCs w:val="28"/>
          <w:lang w:eastAsia="ru-RU"/>
        </w:rPr>
        <w:t xml:space="preserve">, </w:t>
      </w:r>
      <w:hyperlink r:id="rId51" w:history="1">
        <w:r w:rsidRPr="00D74E81">
          <w:rPr>
            <w:rFonts w:ascii="Times New Roman" w:eastAsia="Times New Roman" w:hAnsi="Times New Roman" w:cs="Times New Roman"/>
            <w:i/>
            <w:sz w:val="28"/>
            <w:szCs w:val="28"/>
            <w:lang w:eastAsia="ru-RU"/>
          </w:rPr>
          <w:t>18</w:t>
        </w:r>
      </w:hyperlink>
      <w:r w:rsidRPr="00D74E81">
        <w:rPr>
          <w:rFonts w:ascii="Times New Roman" w:eastAsia="Times New Roman" w:hAnsi="Times New Roman" w:cs="Times New Roman"/>
          <w:i/>
          <w:sz w:val="28"/>
          <w:szCs w:val="28"/>
          <w:lang w:eastAsia="ru-RU"/>
        </w:rPr>
        <w:t xml:space="preserve">, </w:t>
      </w:r>
      <w:hyperlink r:id="rId52" w:history="1">
        <w:r w:rsidRPr="00D74E81">
          <w:rPr>
            <w:rFonts w:ascii="Times New Roman" w:eastAsia="Times New Roman" w:hAnsi="Times New Roman" w:cs="Times New Roman"/>
            <w:i/>
            <w:sz w:val="28"/>
            <w:szCs w:val="28"/>
            <w:lang w:eastAsia="ru-RU"/>
          </w:rPr>
          <w:t>18.1</w:t>
        </w:r>
      </w:hyperlink>
      <w:r w:rsidRPr="00D74E81">
        <w:rPr>
          <w:rFonts w:ascii="Times New Roman" w:eastAsia="Times New Roman" w:hAnsi="Times New Roman" w:cs="Times New Roman"/>
          <w:i/>
          <w:sz w:val="28"/>
          <w:szCs w:val="28"/>
          <w:lang w:eastAsia="ru-RU"/>
        </w:rPr>
        <w:t xml:space="preserve">, </w:t>
      </w:r>
      <w:hyperlink r:id="rId53" w:history="1">
        <w:r w:rsidRPr="00D74E81">
          <w:rPr>
            <w:rFonts w:ascii="Times New Roman" w:eastAsia="Times New Roman" w:hAnsi="Times New Roman" w:cs="Times New Roman"/>
            <w:i/>
            <w:sz w:val="28"/>
            <w:szCs w:val="28"/>
            <w:lang w:eastAsia="ru-RU"/>
          </w:rPr>
          <w:t>18.2</w:t>
        </w:r>
      </w:hyperlink>
      <w:r w:rsidRPr="00D74E81">
        <w:rPr>
          <w:rFonts w:ascii="Times New Roman" w:eastAsia="Times New Roman" w:hAnsi="Times New Roman" w:cs="Times New Roman"/>
          <w:i/>
          <w:sz w:val="28"/>
          <w:szCs w:val="28"/>
          <w:lang w:eastAsia="ru-RU"/>
        </w:rPr>
        <w:t xml:space="preserve">, </w:t>
      </w:r>
      <w:hyperlink r:id="rId54" w:history="1">
        <w:r w:rsidRPr="00D74E81">
          <w:rPr>
            <w:rFonts w:ascii="Times New Roman" w:eastAsia="Times New Roman" w:hAnsi="Times New Roman" w:cs="Times New Roman"/>
            <w:i/>
            <w:sz w:val="28"/>
            <w:szCs w:val="28"/>
            <w:lang w:eastAsia="ru-RU"/>
          </w:rPr>
          <w:t>18.3</w:t>
        </w:r>
      </w:hyperlink>
      <w:r w:rsidRPr="00D74E81">
        <w:rPr>
          <w:rFonts w:ascii="Times New Roman" w:eastAsia="Times New Roman" w:hAnsi="Times New Roman" w:cs="Times New Roman"/>
          <w:i/>
          <w:sz w:val="28"/>
          <w:szCs w:val="28"/>
          <w:lang w:eastAsia="ru-RU"/>
        </w:rPr>
        <w:t xml:space="preserve"> ФСБУ "Аренда".)</w:t>
      </w:r>
    </w:p>
    <w:p w14:paraId="36B85EB7"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3.3.19. Стоимость основного средства изменяется в случае проведения его переоценки и отражения результатов такой переоценки в учете. </w:t>
      </w:r>
      <w:r w:rsidRPr="00D74E81">
        <w:rPr>
          <w:rFonts w:ascii="Times New Roman" w:eastAsia="Times New Roman" w:hAnsi="Times New Roman" w:cs="Times New Roman"/>
          <w:i/>
          <w:sz w:val="28"/>
          <w:szCs w:val="28"/>
          <w:lang w:eastAsia="ru-RU"/>
        </w:rPr>
        <w:t xml:space="preserve">(Основание: </w:t>
      </w:r>
      <w:hyperlink r:id="rId55" w:history="1">
        <w:r w:rsidRPr="00D74E81">
          <w:rPr>
            <w:rFonts w:ascii="Times New Roman" w:eastAsia="Times New Roman" w:hAnsi="Times New Roman" w:cs="Times New Roman"/>
            <w:i/>
            <w:color w:val="0000FF"/>
            <w:sz w:val="28"/>
            <w:szCs w:val="28"/>
            <w:lang w:eastAsia="ru-RU"/>
          </w:rPr>
          <w:t>п. 19</w:t>
        </w:r>
      </w:hyperlink>
      <w:r w:rsidRPr="00D74E81">
        <w:rPr>
          <w:rFonts w:ascii="Times New Roman" w:eastAsia="Times New Roman" w:hAnsi="Times New Roman" w:cs="Times New Roman"/>
          <w:i/>
          <w:sz w:val="28"/>
          <w:szCs w:val="28"/>
          <w:lang w:eastAsia="ru-RU"/>
        </w:rPr>
        <w:t xml:space="preserve"> ФСБУ "Основные средства")</w:t>
      </w:r>
      <w:r w:rsidRPr="00D74E81">
        <w:rPr>
          <w:rFonts w:ascii="Times New Roman" w:eastAsia="Times New Roman" w:hAnsi="Times New Roman" w:cs="Times New Roman"/>
          <w:sz w:val="28"/>
          <w:szCs w:val="28"/>
          <w:lang w:eastAsia="ru-RU"/>
        </w:rPr>
        <w:t>.</w:t>
      </w:r>
    </w:p>
    <w:p w14:paraId="5A16547E"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3.3.20.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 она проводится, перечень объектов ОС, подлежащих переоценке, устанавливается руководителем учреждения по согласованию с собственником и (или) финансовым органом.</w:t>
      </w:r>
    </w:p>
    <w:p w14:paraId="25B44097"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i/>
          <w:sz w:val="28"/>
          <w:szCs w:val="28"/>
          <w:lang w:eastAsia="ru-RU"/>
        </w:rPr>
        <w:t xml:space="preserve">(Основание: </w:t>
      </w:r>
      <w:hyperlink r:id="rId56" w:history="1">
        <w:r w:rsidRPr="00D74E81">
          <w:rPr>
            <w:rFonts w:ascii="Times New Roman" w:eastAsia="Times New Roman" w:hAnsi="Times New Roman" w:cs="Times New Roman"/>
            <w:i/>
            <w:color w:val="0000FF"/>
            <w:sz w:val="28"/>
            <w:szCs w:val="28"/>
            <w:lang w:eastAsia="ru-RU"/>
          </w:rPr>
          <w:t>п. п. 6</w:t>
        </w:r>
      </w:hyperlink>
      <w:r w:rsidRPr="00D74E81">
        <w:rPr>
          <w:rFonts w:ascii="Times New Roman" w:eastAsia="Times New Roman" w:hAnsi="Times New Roman" w:cs="Times New Roman"/>
          <w:i/>
          <w:sz w:val="28"/>
          <w:szCs w:val="28"/>
          <w:lang w:eastAsia="ru-RU"/>
        </w:rPr>
        <w:t xml:space="preserve">, </w:t>
      </w:r>
      <w:hyperlink r:id="rId57" w:history="1">
        <w:r w:rsidRPr="00D74E81">
          <w:rPr>
            <w:rFonts w:ascii="Times New Roman" w:eastAsia="Times New Roman" w:hAnsi="Times New Roman" w:cs="Times New Roman"/>
            <w:i/>
            <w:color w:val="0000FF"/>
            <w:sz w:val="28"/>
            <w:szCs w:val="28"/>
            <w:lang w:eastAsia="ru-RU"/>
          </w:rPr>
          <w:t>28</w:t>
        </w:r>
      </w:hyperlink>
      <w:r w:rsidRPr="00D74E81">
        <w:rPr>
          <w:rFonts w:ascii="Times New Roman" w:eastAsia="Times New Roman" w:hAnsi="Times New Roman" w:cs="Times New Roman"/>
          <w:i/>
          <w:sz w:val="28"/>
          <w:szCs w:val="28"/>
          <w:lang w:eastAsia="ru-RU"/>
        </w:rPr>
        <w:t xml:space="preserve"> Инструкции N 157н.)</w:t>
      </w:r>
    </w:p>
    <w:p w14:paraId="0F1E9A07"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D74E81">
        <w:rPr>
          <w:rFonts w:ascii="Times New Roman" w:eastAsia="Times New Roman" w:hAnsi="Times New Roman" w:cs="Times New Roman"/>
          <w:sz w:val="28"/>
          <w:szCs w:val="28"/>
          <w:lang w:eastAsia="ru-RU"/>
        </w:rPr>
        <w:lastRenderedPageBreak/>
        <w:t xml:space="preserve">3.3.21. 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w:t>
      </w:r>
      <w:r w:rsidRPr="00D74E81">
        <w:rPr>
          <w:rFonts w:ascii="Times New Roman" w:eastAsia="Times New Roman" w:hAnsi="Times New Roman" w:cs="Times New Roman"/>
          <w:i/>
          <w:sz w:val="28"/>
          <w:szCs w:val="28"/>
          <w:lang w:eastAsia="ru-RU"/>
        </w:rPr>
        <w:t xml:space="preserve">(Основание: </w:t>
      </w:r>
      <w:hyperlink r:id="rId58" w:history="1">
        <w:r w:rsidRPr="00D74E81">
          <w:rPr>
            <w:rFonts w:ascii="Times New Roman" w:eastAsia="Times New Roman" w:hAnsi="Times New Roman" w:cs="Times New Roman"/>
            <w:i/>
            <w:color w:val="0000FF"/>
            <w:sz w:val="28"/>
            <w:szCs w:val="28"/>
            <w:lang w:eastAsia="ru-RU"/>
          </w:rPr>
          <w:t>п. 41</w:t>
        </w:r>
      </w:hyperlink>
      <w:r w:rsidRPr="00D74E81">
        <w:rPr>
          <w:rFonts w:ascii="Times New Roman" w:eastAsia="Times New Roman" w:hAnsi="Times New Roman" w:cs="Times New Roman"/>
          <w:i/>
          <w:sz w:val="28"/>
          <w:szCs w:val="28"/>
          <w:lang w:eastAsia="ru-RU"/>
        </w:rPr>
        <w:t xml:space="preserve"> ФСБУ "Основные средства").</w:t>
      </w:r>
    </w:p>
    <w:p w14:paraId="2407C8B9"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i/>
          <w:iCs/>
          <w:sz w:val="28"/>
          <w:szCs w:val="28"/>
          <w:lang w:eastAsia="ru-RU"/>
        </w:rPr>
        <w:tab/>
        <w:t xml:space="preserve">3.4. </w:t>
      </w:r>
      <w:r w:rsidRPr="00D74E81">
        <w:rPr>
          <w:rFonts w:ascii="Times New Roman" w:eastAsia="Times New Roman" w:hAnsi="Times New Roman" w:cs="Times New Roman"/>
          <w:b/>
          <w:i/>
          <w:iCs/>
          <w:sz w:val="28"/>
          <w:szCs w:val="28"/>
          <w:lang w:eastAsia="ru-RU"/>
        </w:rPr>
        <w:t>Непроизведенные активы</w:t>
      </w:r>
    </w:p>
    <w:p w14:paraId="59AC344D" w14:textId="77777777" w:rsidR="00D74E81" w:rsidRPr="00D74E81" w:rsidRDefault="00D74E81" w:rsidP="00D74E8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w:t>
      </w:r>
      <w:r w:rsidRPr="00D74E81">
        <w:rPr>
          <w:rFonts w:ascii="Times New Roman" w:eastAsia="Times New Roman" w:hAnsi="Times New Roman" w:cs="Times New Roman"/>
          <w:sz w:val="28"/>
          <w:szCs w:val="28"/>
          <w:lang w:eastAsia="ru-RU"/>
        </w:rPr>
        <w:tab/>
        <w:t xml:space="preserve">3.4.1. Земельные участки, закрепленные за учреждением на праве постоянного (бессрочного) пользования (в т. ч. расположенные под объектами недвижимости), учитываются на счете 1.103.11.000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кадастровой стоимости. </w:t>
      </w:r>
    </w:p>
    <w:p w14:paraId="3E5F58AC" w14:textId="77777777" w:rsidR="00D74E81" w:rsidRPr="00D74E81" w:rsidRDefault="00D74E81" w:rsidP="00D74E8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 (Основание: пункты 71, 78 Инструкции к Единому плану счетов № 157н).</w:t>
      </w:r>
    </w:p>
    <w:p w14:paraId="6AD98B22" w14:textId="77777777" w:rsidR="00D74E81" w:rsidRPr="00D74E81" w:rsidRDefault="00D74E81" w:rsidP="00D74E81">
      <w:pPr>
        <w:autoSpaceDE w:val="0"/>
        <w:autoSpaceDN w:val="0"/>
        <w:adjustRightInd w:val="0"/>
        <w:spacing w:after="0" w:line="240" w:lineRule="auto"/>
        <w:ind w:firstLine="708"/>
        <w:jc w:val="both"/>
        <w:rPr>
          <w:rFonts w:ascii="Times New Roman" w:eastAsia="Times New Roman" w:hAnsi="Times New Roman" w:cs="Times New Roman"/>
          <w:b/>
          <w:i/>
          <w:iCs/>
          <w:sz w:val="28"/>
          <w:szCs w:val="28"/>
          <w:lang w:eastAsia="ru-RU"/>
        </w:rPr>
      </w:pPr>
      <w:r w:rsidRPr="00D74E81">
        <w:rPr>
          <w:rFonts w:ascii="Times New Roman" w:eastAsia="Times New Roman" w:hAnsi="Times New Roman" w:cs="Times New Roman"/>
          <w:i/>
          <w:iCs/>
          <w:sz w:val="28"/>
          <w:szCs w:val="28"/>
          <w:lang w:eastAsia="ru-RU"/>
        </w:rPr>
        <w:t xml:space="preserve">3.5. </w:t>
      </w:r>
      <w:r w:rsidRPr="00D74E81">
        <w:rPr>
          <w:rFonts w:ascii="Times New Roman" w:eastAsia="Times New Roman" w:hAnsi="Times New Roman" w:cs="Times New Roman"/>
          <w:b/>
          <w:i/>
          <w:iCs/>
          <w:sz w:val="28"/>
          <w:szCs w:val="28"/>
          <w:lang w:eastAsia="ru-RU"/>
        </w:rPr>
        <w:t>Материальные запасы</w:t>
      </w:r>
    </w:p>
    <w:p w14:paraId="36BB9096"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3.5.1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14:paraId="54A6A06F"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 </w:t>
      </w:r>
      <w:r w:rsidRPr="00D74E81">
        <w:rPr>
          <w:rFonts w:ascii="Times New Roman" w:eastAsia="Times New Roman" w:hAnsi="Times New Roman" w:cs="Times New Roman"/>
          <w:i/>
          <w:sz w:val="28"/>
          <w:szCs w:val="28"/>
          <w:lang w:eastAsia="ru-RU"/>
        </w:rPr>
        <w:t xml:space="preserve">(Основание: </w:t>
      </w:r>
      <w:hyperlink r:id="rId59" w:history="1">
        <w:r w:rsidRPr="00D74E81">
          <w:rPr>
            <w:rFonts w:ascii="Times New Roman" w:eastAsia="Times New Roman" w:hAnsi="Times New Roman" w:cs="Times New Roman"/>
            <w:i/>
            <w:color w:val="0000FF"/>
            <w:sz w:val="28"/>
            <w:szCs w:val="28"/>
            <w:lang w:eastAsia="ru-RU"/>
          </w:rPr>
          <w:t>п. п. 6</w:t>
        </w:r>
      </w:hyperlink>
      <w:r w:rsidRPr="00D74E81">
        <w:rPr>
          <w:rFonts w:ascii="Times New Roman" w:eastAsia="Times New Roman" w:hAnsi="Times New Roman" w:cs="Times New Roman"/>
          <w:i/>
          <w:sz w:val="28"/>
          <w:szCs w:val="28"/>
          <w:lang w:eastAsia="ru-RU"/>
        </w:rPr>
        <w:t xml:space="preserve">, </w:t>
      </w:r>
      <w:hyperlink r:id="rId60" w:history="1">
        <w:r w:rsidRPr="00D74E81">
          <w:rPr>
            <w:rFonts w:ascii="Times New Roman" w:eastAsia="Times New Roman" w:hAnsi="Times New Roman" w:cs="Times New Roman"/>
            <w:i/>
            <w:color w:val="0000FF"/>
            <w:sz w:val="28"/>
            <w:szCs w:val="28"/>
            <w:lang w:eastAsia="ru-RU"/>
          </w:rPr>
          <w:t>100</w:t>
        </w:r>
      </w:hyperlink>
      <w:r w:rsidRPr="00D74E81">
        <w:rPr>
          <w:rFonts w:ascii="Times New Roman" w:eastAsia="Times New Roman" w:hAnsi="Times New Roman" w:cs="Times New Roman"/>
          <w:i/>
          <w:sz w:val="28"/>
          <w:szCs w:val="28"/>
          <w:lang w:eastAsia="ru-RU"/>
        </w:rPr>
        <w:t xml:space="preserve">, </w:t>
      </w:r>
      <w:hyperlink r:id="rId61" w:history="1">
        <w:r w:rsidRPr="00D74E81">
          <w:rPr>
            <w:rFonts w:ascii="Times New Roman" w:eastAsia="Times New Roman" w:hAnsi="Times New Roman" w:cs="Times New Roman"/>
            <w:i/>
            <w:color w:val="0000FF"/>
            <w:sz w:val="28"/>
            <w:szCs w:val="28"/>
            <w:lang w:eastAsia="ru-RU"/>
          </w:rPr>
          <w:t>102</w:t>
        </w:r>
      </w:hyperlink>
      <w:r w:rsidRPr="00D74E81">
        <w:rPr>
          <w:rFonts w:ascii="Times New Roman" w:eastAsia="Times New Roman" w:hAnsi="Times New Roman" w:cs="Times New Roman"/>
          <w:i/>
          <w:sz w:val="28"/>
          <w:szCs w:val="28"/>
          <w:lang w:eastAsia="ru-RU"/>
        </w:rPr>
        <w:t xml:space="preserve"> Инструкции N 157н)</w:t>
      </w:r>
    </w:p>
    <w:p w14:paraId="1765A947"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3.5.2.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 </w:t>
      </w:r>
      <w:r w:rsidRPr="00D74E81">
        <w:rPr>
          <w:rFonts w:ascii="Times New Roman" w:eastAsia="Times New Roman" w:hAnsi="Times New Roman" w:cs="Times New Roman"/>
          <w:i/>
          <w:sz w:val="28"/>
          <w:szCs w:val="28"/>
          <w:lang w:eastAsia="ru-RU"/>
        </w:rPr>
        <w:t xml:space="preserve">(Основание: </w:t>
      </w:r>
      <w:hyperlink r:id="rId62" w:history="1">
        <w:r w:rsidRPr="00D74E81">
          <w:rPr>
            <w:rFonts w:ascii="Times New Roman" w:eastAsia="Times New Roman" w:hAnsi="Times New Roman" w:cs="Times New Roman"/>
            <w:i/>
            <w:color w:val="0000FF"/>
            <w:sz w:val="28"/>
            <w:szCs w:val="28"/>
            <w:lang w:eastAsia="ru-RU"/>
          </w:rPr>
          <w:t>п. п. 52</w:t>
        </w:r>
      </w:hyperlink>
      <w:r w:rsidRPr="00D74E81">
        <w:rPr>
          <w:rFonts w:ascii="Times New Roman" w:eastAsia="Times New Roman" w:hAnsi="Times New Roman" w:cs="Times New Roman"/>
          <w:i/>
          <w:sz w:val="28"/>
          <w:szCs w:val="28"/>
          <w:lang w:eastAsia="ru-RU"/>
        </w:rPr>
        <w:t xml:space="preserve">, </w:t>
      </w:r>
      <w:hyperlink r:id="rId63" w:history="1">
        <w:r w:rsidRPr="00D74E81">
          <w:rPr>
            <w:rFonts w:ascii="Times New Roman" w:eastAsia="Times New Roman" w:hAnsi="Times New Roman" w:cs="Times New Roman"/>
            <w:i/>
            <w:color w:val="0000FF"/>
            <w:sz w:val="28"/>
            <w:szCs w:val="28"/>
            <w:lang w:eastAsia="ru-RU"/>
          </w:rPr>
          <w:t>54</w:t>
        </w:r>
      </w:hyperlink>
      <w:r w:rsidRPr="00D74E81">
        <w:rPr>
          <w:rFonts w:ascii="Times New Roman" w:eastAsia="Times New Roman" w:hAnsi="Times New Roman" w:cs="Times New Roman"/>
          <w:i/>
          <w:sz w:val="28"/>
          <w:szCs w:val="28"/>
          <w:lang w:eastAsia="ru-RU"/>
        </w:rPr>
        <w:t xml:space="preserve"> ФСБУ "Концептуальные основы", </w:t>
      </w:r>
      <w:hyperlink r:id="rId64" w:history="1">
        <w:r w:rsidRPr="00D74E81">
          <w:rPr>
            <w:rFonts w:ascii="Times New Roman" w:eastAsia="Times New Roman" w:hAnsi="Times New Roman" w:cs="Times New Roman"/>
            <w:i/>
            <w:color w:val="0000FF"/>
            <w:sz w:val="28"/>
            <w:szCs w:val="28"/>
            <w:lang w:eastAsia="ru-RU"/>
          </w:rPr>
          <w:t>п. 106</w:t>
        </w:r>
      </w:hyperlink>
      <w:r w:rsidRPr="00D74E81">
        <w:rPr>
          <w:rFonts w:ascii="Times New Roman" w:eastAsia="Times New Roman" w:hAnsi="Times New Roman" w:cs="Times New Roman"/>
          <w:i/>
          <w:sz w:val="28"/>
          <w:szCs w:val="28"/>
          <w:lang w:eastAsia="ru-RU"/>
        </w:rPr>
        <w:t xml:space="preserve"> Инструкции N 157н.)</w:t>
      </w:r>
    </w:p>
    <w:p w14:paraId="321BD24C"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3.5.3. Выдача запасных частей и хозяйственных материалов (электролампочек, мыла, щеток, канцелярских принадлежностей и т.п.) на хозяйственные нужды учреждения оформляется Ведомостью выдачи материальных ценностей на нужды учреждения </w:t>
      </w:r>
      <w:hyperlink r:id="rId65" w:history="1">
        <w:r w:rsidRPr="00D74E81">
          <w:rPr>
            <w:rFonts w:ascii="Times New Roman" w:eastAsia="Times New Roman" w:hAnsi="Times New Roman" w:cs="Times New Roman"/>
            <w:sz w:val="28"/>
            <w:szCs w:val="28"/>
            <w:lang w:eastAsia="ru-RU"/>
          </w:rPr>
          <w:t>(ф. 0504210)</w:t>
        </w:r>
      </w:hyperlink>
      <w:r w:rsidRPr="00D74E81">
        <w:rPr>
          <w:rFonts w:ascii="Times New Roman" w:eastAsia="Times New Roman" w:hAnsi="Times New Roman" w:cs="Times New Roman"/>
          <w:sz w:val="28"/>
          <w:szCs w:val="28"/>
          <w:lang w:eastAsia="ru-RU"/>
        </w:rPr>
        <w:t xml:space="preserve">, которая является основанием для их списания. </w:t>
      </w:r>
      <w:r w:rsidRPr="00D74E81">
        <w:rPr>
          <w:rFonts w:ascii="Times New Roman" w:eastAsia="Times New Roman" w:hAnsi="Times New Roman" w:cs="Times New Roman"/>
          <w:i/>
          <w:sz w:val="28"/>
          <w:szCs w:val="28"/>
          <w:lang w:eastAsia="ru-RU"/>
        </w:rPr>
        <w:t xml:space="preserve">(Основание: </w:t>
      </w:r>
      <w:hyperlink r:id="rId66" w:history="1">
        <w:r w:rsidRPr="00D74E81">
          <w:rPr>
            <w:rFonts w:ascii="Times New Roman" w:eastAsia="Times New Roman" w:hAnsi="Times New Roman" w:cs="Times New Roman"/>
            <w:i/>
            <w:sz w:val="28"/>
            <w:szCs w:val="28"/>
            <w:lang w:eastAsia="ru-RU"/>
          </w:rPr>
          <w:t>п. 6</w:t>
        </w:r>
      </w:hyperlink>
      <w:r w:rsidRPr="00D74E81">
        <w:rPr>
          <w:rFonts w:ascii="Times New Roman" w:eastAsia="Times New Roman" w:hAnsi="Times New Roman" w:cs="Times New Roman"/>
          <w:i/>
          <w:sz w:val="28"/>
          <w:szCs w:val="28"/>
          <w:lang w:eastAsia="ru-RU"/>
        </w:rPr>
        <w:t xml:space="preserve"> Инструкции N 157н).</w:t>
      </w:r>
    </w:p>
    <w:p w14:paraId="705F8EB7"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3.5.4. Нормы расхода ГСМ учреждение разрабатывает самостоятельно на основе Методических </w:t>
      </w:r>
      <w:hyperlink r:id="rId67" w:history="1">
        <w:r w:rsidRPr="00D74E81">
          <w:rPr>
            <w:rFonts w:ascii="Times New Roman" w:eastAsia="Times New Roman" w:hAnsi="Times New Roman" w:cs="Times New Roman"/>
            <w:sz w:val="28"/>
            <w:szCs w:val="28"/>
            <w:lang w:eastAsia="ru-RU"/>
          </w:rPr>
          <w:t>рекомендаций</w:t>
        </w:r>
      </w:hyperlink>
      <w:r w:rsidRPr="00D74E81">
        <w:rPr>
          <w:rFonts w:ascii="Times New Roman" w:eastAsia="Times New Roman" w:hAnsi="Times New Roman" w:cs="Times New Roman"/>
          <w:sz w:val="28"/>
          <w:szCs w:val="28"/>
          <w:lang w:eastAsia="ru-RU"/>
        </w:rPr>
        <w:t xml:space="preserve"> распоряжения Минтранса России от 14.03.2008 года N АМ-23-р. Данные нормы утверждаются отдельным распоряжением главы администрации. </w:t>
      </w:r>
      <w:r w:rsidRPr="00D74E81">
        <w:rPr>
          <w:rFonts w:ascii="Times New Roman" w:eastAsia="Times New Roman" w:hAnsi="Times New Roman" w:cs="Times New Roman"/>
          <w:i/>
          <w:sz w:val="28"/>
          <w:szCs w:val="28"/>
          <w:lang w:eastAsia="ru-RU"/>
        </w:rPr>
        <w:t xml:space="preserve">(Основание: </w:t>
      </w:r>
      <w:hyperlink r:id="rId68" w:history="1">
        <w:r w:rsidRPr="00D74E81">
          <w:rPr>
            <w:rFonts w:ascii="Times New Roman" w:eastAsia="Times New Roman" w:hAnsi="Times New Roman" w:cs="Times New Roman"/>
            <w:i/>
            <w:sz w:val="28"/>
            <w:szCs w:val="28"/>
            <w:lang w:eastAsia="ru-RU"/>
          </w:rPr>
          <w:t>п. 6</w:t>
        </w:r>
      </w:hyperlink>
      <w:r w:rsidRPr="00D74E81">
        <w:rPr>
          <w:rFonts w:ascii="Times New Roman" w:eastAsia="Times New Roman" w:hAnsi="Times New Roman" w:cs="Times New Roman"/>
          <w:i/>
          <w:sz w:val="28"/>
          <w:szCs w:val="28"/>
          <w:lang w:eastAsia="ru-RU"/>
        </w:rPr>
        <w:t xml:space="preserve"> Инструкции N 157н).</w:t>
      </w:r>
    </w:p>
    <w:p w14:paraId="1CF2EBE8"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i/>
          <w:sz w:val="28"/>
          <w:szCs w:val="28"/>
          <w:lang w:eastAsia="ru-RU"/>
        </w:rPr>
      </w:pPr>
      <w:r w:rsidRPr="00D74E81">
        <w:rPr>
          <w:rFonts w:ascii="Times New Roman" w:eastAsia="Times New Roman" w:hAnsi="Times New Roman" w:cs="Times New Roman"/>
          <w:sz w:val="28"/>
          <w:szCs w:val="28"/>
          <w:lang w:eastAsia="ru-RU"/>
        </w:rPr>
        <w:t xml:space="preserve">3.5.5. При отсутствии распоряжения региональных (местных) органов власти период применения зимней надбавки к нормам расхода ГСМ ежегодно устанавливается распоряжением главы администрации. </w:t>
      </w:r>
      <w:r w:rsidRPr="00D74E81">
        <w:rPr>
          <w:rFonts w:ascii="Times New Roman" w:eastAsia="Times New Roman" w:hAnsi="Times New Roman" w:cs="Times New Roman"/>
          <w:i/>
          <w:sz w:val="28"/>
          <w:szCs w:val="28"/>
          <w:lang w:eastAsia="ru-RU"/>
        </w:rPr>
        <w:t xml:space="preserve">(Основание: Методические </w:t>
      </w:r>
      <w:hyperlink r:id="rId69" w:history="1">
        <w:r w:rsidRPr="00D74E81">
          <w:rPr>
            <w:rFonts w:ascii="Times New Roman" w:eastAsia="Times New Roman" w:hAnsi="Times New Roman" w:cs="Times New Roman"/>
            <w:i/>
            <w:sz w:val="28"/>
            <w:szCs w:val="28"/>
            <w:lang w:eastAsia="ru-RU"/>
          </w:rPr>
          <w:t>рекомендации</w:t>
        </w:r>
      </w:hyperlink>
      <w:r w:rsidRPr="00D74E81">
        <w:rPr>
          <w:rFonts w:ascii="Times New Roman" w:eastAsia="Times New Roman" w:hAnsi="Times New Roman" w:cs="Times New Roman"/>
          <w:i/>
          <w:sz w:val="28"/>
          <w:szCs w:val="28"/>
          <w:lang w:eastAsia="ru-RU"/>
        </w:rPr>
        <w:t xml:space="preserve"> распоряжения Минтранса России от 14.03.2008 года N АМ-23-р).</w:t>
      </w:r>
    </w:p>
    <w:p w14:paraId="2E50ECA3"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lastRenderedPageBreak/>
        <w:t xml:space="preserve">3.3.6. Выбытие материальных запасов признается по средней стоимости запасов. Средняя стоимость запасов определяется в момент их отпуска, при этом в расчет средней оценки включаются количество и стоимость материалов на начало месяца и все поступления и выбытия до момента отпуска. </w:t>
      </w:r>
      <w:r w:rsidRPr="00D74E81">
        <w:rPr>
          <w:rFonts w:ascii="Times New Roman" w:eastAsia="Times New Roman" w:hAnsi="Times New Roman" w:cs="Times New Roman"/>
          <w:i/>
          <w:sz w:val="28"/>
          <w:szCs w:val="28"/>
          <w:lang w:eastAsia="ru-RU"/>
        </w:rPr>
        <w:t xml:space="preserve">(Основание: </w:t>
      </w:r>
      <w:hyperlink r:id="rId70" w:history="1">
        <w:r w:rsidRPr="00D74E81">
          <w:rPr>
            <w:rFonts w:ascii="Times New Roman" w:eastAsia="Times New Roman" w:hAnsi="Times New Roman" w:cs="Times New Roman"/>
            <w:i/>
            <w:sz w:val="28"/>
            <w:szCs w:val="28"/>
            <w:lang w:eastAsia="ru-RU"/>
          </w:rPr>
          <w:t>п. 46</w:t>
        </w:r>
      </w:hyperlink>
      <w:r w:rsidRPr="00D74E81">
        <w:rPr>
          <w:rFonts w:ascii="Times New Roman" w:eastAsia="Times New Roman" w:hAnsi="Times New Roman" w:cs="Times New Roman"/>
          <w:i/>
          <w:sz w:val="28"/>
          <w:szCs w:val="28"/>
          <w:lang w:eastAsia="ru-RU"/>
        </w:rPr>
        <w:t xml:space="preserve"> ФСБУ "Концептуальные основы", </w:t>
      </w:r>
      <w:hyperlink r:id="rId71" w:history="1">
        <w:r w:rsidRPr="00D74E81">
          <w:rPr>
            <w:rFonts w:ascii="Times New Roman" w:eastAsia="Times New Roman" w:hAnsi="Times New Roman" w:cs="Times New Roman"/>
            <w:i/>
            <w:sz w:val="28"/>
            <w:szCs w:val="28"/>
            <w:lang w:eastAsia="ru-RU"/>
          </w:rPr>
          <w:t>п. 108</w:t>
        </w:r>
      </w:hyperlink>
      <w:r w:rsidRPr="00D74E81">
        <w:rPr>
          <w:rFonts w:ascii="Times New Roman" w:eastAsia="Times New Roman" w:hAnsi="Times New Roman" w:cs="Times New Roman"/>
          <w:i/>
          <w:sz w:val="28"/>
          <w:szCs w:val="28"/>
          <w:lang w:eastAsia="ru-RU"/>
        </w:rPr>
        <w:t xml:space="preserve"> Инструкции N 157н).</w:t>
      </w:r>
    </w:p>
    <w:p w14:paraId="7192FC62"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3.3.7.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72" w:history="1">
        <w:r w:rsidRPr="00D74E81">
          <w:rPr>
            <w:rFonts w:ascii="Times New Roman" w:eastAsia="Times New Roman" w:hAnsi="Times New Roman" w:cs="Times New Roman"/>
            <w:sz w:val="28"/>
            <w:szCs w:val="28"/>
            <w:lang w:eastAsia="ru-RU"/>
          </w:rPr>
          <w:t>(ф. 0504205)</w:t>
        </w:r>
      </w:hyperlink>
      <w:r w:rsidRPr="00D74E81">
        <w:rPr>
          <w:rFonts w:ascii="Times New Roman" w:eastAsia="Times New Roman" w:hAnsi="Times New Roman" w:cs="Times New Roman"/>
          <w:sz w:val="28"/>
          <w:szCs w:val="28"/>
          <w:lang w:eastAsia="ru-RU"/>
        </w:rPr>
        <w:t xml:space="preserve">. </w:t>
      </w:r>
      <w:r w:rsidRPr="00D74E81">
        <w:rPr>
          <w:rFonts w:ascii="Times New Roman" w:eastAsia="Times New Roman" w:hAnsi="Times New Roman" w:cs="Times New Roman"/>
          <w:i/>
          <w:sz w:val="28"/>
          <w:szCs w:val="28"/>
          <w:lang w:eastAsia="ru-RU"/>
        </w:rPr>
        <w:t xml:space="preserve">(Основание: </w:t>
      </w:r>
      <w:hyperlink r:id="rId73" w:history="1">
        <w:r w:rsidRPr="00D74E81">
          <w:rPr>
            <w:rFonts w:ascii="Times New Roman" w:eastAsia="Times New Roman" w:hAnsi="Times New Roman" w:cs="Times New Roman"/>
            <w:i/>
            <w:sz w:val="28"/>
            <w:szCs w:val="28"/>
            <w:lang w:eastAsia="ru-RU"/>
          </w:rPr>
          <w:t>п. 116</w:t>
        </w:r>
      </w:hyperlink>
      <w:r w:rsidRPr="00D74E81">
        <w:rPr>
          <w:rFonts w:ascii="Times New Roman" w:eastAsia="Times New Roman" w:hAnsi="Times New Roman" w:cs="Times New Roman"/>
          <w:i/>
          <w:sz w:val="28"/>
          <w:szCs w:val="28"/>
          <w:lang w:eastAsia="ru-RU"/>
        </w:rPr>
        <w:t xml:space="preserve"> Инструкции N 157н).</w:t>
      </w:r>
    </w:p>
    <w:p w14:paraId="2EE92D45"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i/>
          <w:sz w:val="28"/>
          <w:szCs w:val="28"/>
          <w:lang w:eastAsia="ru-RU"/>
        </w:rPr>
      </w:pPr>
      <w:r w:rsidRPr="00D74E81">
        <w:rPr>
          <w:rFonts w:ascii="Times New Roman" w:eastAsia="Times New Roman" w:hAnsi="Times New Roman" w:cs="Times New Roman"/>
          <w:sz w:val="28"/>
          <w:szCs w:val="28"/>
          <w:lang w:eastAsia="ru-RU"/>
        </w:rPr>
        <w:t xml:space="preserve">3.3.8. Сумма возмещения ущерба, причиненного в результате хищений, недостач, порчи и пр., подлежащих возмещению виновными лицами, признается по справедливой стоимости, определяемой методом рыночных цен. </w:t>
      </w:r>
      <w:r w:rsidRPr="00D74E81">
        <w:rPr>
          <w:rFonts w:ascii="Times New Roman" w:eastAsia="Times New Roman" w:hAnsi="Times New Roman" w:cs="Times New Roman"/>
          <w:i/>
          <w:sz w:val="28"/>
          <w:szCs w:val="28"/>
          <w:lang w:eastAsia="ru-RU"/>
        </w:rPr>
        <w:t xml:space="preserve">(Основание: </w:t>
      </w:r>
      <w:hyperlink r:id="rId74" w:history="1">
        <w:r w:rsidRPr="00D74E81">
          <w:rPr>
            <w:rFonts w:ascii="Times New Roman" w:eastAsia="Times New Roman" w:hAnsi="Times New Roman" w:cs="Times New Roman"/>
            <w:i/>
            <w:sz w:val="28"/>
            <w:szCs w:val="28"/>
            <w:lang w:eastAsia="ru-RU"/>
          </w:rPr>
          <w:t>п. п. 52</w:t>
        </w:r>
      </w:hyperlink>
      <w:r w:rsidRPr="00D74E81">
        <w:rPr>
          <w:rFonts w:ascii="Times New Roman" w:eastAsia="Times New Roman" w:hAnsi="Times New Roman" w:cs="Times New Roman"/>
          <w:i/>
          <w:sz w:val="28"/>
          <w:szCs w:val="28"/>
          <w:lang w:eastAsia="ru-RU"/>
        </w:rPr>
        <w:t xml:space="preserve">, </w:t>
      </w:r>
      <w:hyperlink r:id="rId75" w:history="1">
        <w:r w:rsidRPr="00D74E81">
          <w:rPr>
            <w:rFonts w:ascii="Times New Roman" w:eastAsia="Times New Roman" w:hAnsi="Times New Roman" w:cs="Times New Roman"/>
            <w:i/>
            <w:sz w:val="28"/>
            <w:szCs w:val="28"/>
            <w:lang w:eastAsia="ru-RU"/>
          </w:rPr>
          <w:t>54</w:t>
        </w:r>
      </w:hyperlink>
      <w:r w:rsidRPr="00D74E81">
        <w:rPr>
          <w:rFonts w:ascii="Times New Roman" w:eastAsia="Times New Roman" w:hAnsi="Times New Roman" w:cs="Times New Roman"/>
          <w:i/>
          <w:sz w:val="28"/>
          <w:szCs w:val="28"/>
          <w:lang w:eastAsia="ru-RU"/>
        </w:rPr>
        <w:t xml:space="preserve"> ФСБУ "Концептуальные основы").</w:t>
      </w:r>
    </w:p>
    <w:p w14:paraId="427A78AC" w14:textId="77777777" w:rsidR="00D74E81" w:rsidRPr="00D74E81" w:rsidRDefault="00D74E81" w:rsidP="00D74E81">
      <w:pPr>
        <w:widowControl w:val="0"/>
        <w:autoSpaceDE w:val="0"/>
        <w:autoSpaceDN w:val="0"/>
        <w:spacing w:after="0" w:line="240" w:lineRule="auto"/>
        <w:ind w:firstLine="540"/>
        <w:outlineLvl w:val="1"/>
        <w:rPr>
          <w:rFonts w:ascii="Times New Roman" w:eastAsia="Times New Roman" w:hAnsi="Times New Roman" w:cs="Times New Roman"/>
          <w:i/>
          <w:sz w:val="28"/>
          <w:szCs w:val="28"/>
          <w:lang w:eastAsia="ru-RU"/>
        </w:rPr>
      </w:pPr>
      <w:r w:rsidRPr="00D74E81">
        <w:rPr>
          <w:rFonts w:ascii="Times New Roman" w:eastAsia="Times New Roman" w:hAnsi="Times New Roman" w:cs="Times New Roman"/>
          <w:b/>
          <w:sz w:val="28"/>
          <w:szCs w:val="28"/>
          <w:lang w:eastAsia="ru-RU"/>
        </w:rPr>
        <w:t xml:space="preserve">3.6. </w:t>
      </w:r>
      <w:r w:rsidRPr="00D74E81">
        <w:rPr>
          <w:rFonts w:ascii="Times New Roman" w:eastAsia="Times New Roman" w:hAnsi="Times New Roman" w:cs="Times New Roman"/>
          <w:b/>
          <w:i/>
          <w:sz w:val="28"/>
          <w:szCs w:val="28"/>
          <w:lang w:eastAsia="ru-RU"/>
        </w:rPr>
        <w:t>Денежные средства и денежные документы</w:t>
      </w:r>
    </w:p>
    <w:p w14:paraId="6F7438B2"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3.6.1. Учет денежных средств осуществляется в соответствии с требованиями, установленными Порядком ведения кассовых операций. </w:t>
      </w:r>
      <w:r w:rsidRPr="00D74E81">
        <w:rPr>
          <w:rFonts w:ascii="Times New Roman" w:eastAsia="Times New Roman" w:hAnsi="Times New Roman" w:cs="Times New Roman"/>
          <w:i/>
          <w:sz w:val="28"/>
          <w:szCs w:val="28"/>
          <w:lang w:eastAsia="ru-RU"/>
        </w:rPr>
        <w:t xml:space="preserve">(Основание: </w:t>
      </w:r>
      <w:hyperlink r:id="rId76" w:history="1">
        <w:r w:rsidRPr="00D74E81">
          <w:rPr>
            <w:rFonts w:ascii="Times New Roman" w:eastAsia="Times New Roman" w:hAnsi="Times New Roman" w:cs="Times New Roman"/>
            <w:i/>
            <w:sz w:val="28"/>
            <w:szCs w:val="28"/>
            <w:lang w:eastAsia="ru-RU"/>
          </w:rPr>
          <w:t>Указание</w:t>
        </w:r>
      </w:hyperlink>
      <w:r w:rsidRPr="00D74E81">
        <w:rPr>
          <w:rFonts w:ascii="Times New Roman" w:eastAsia="Times New Roman" w:hAnsi="Times New Roman" w:cs="Times New Roman"/>
          <w:i/>
          <w:sz w:val="28"/>
          <w:szCs w:val="28"/>
          <w:lang w:eastAsia="ru-RU"/>
        </w:rPr>
        <w:t xml:space="preserve"> Банка России от 11.03.2014 года N 3210-У).</w:t>
      </w:r>
    </w:p>
    <w:p w14:paraId="58AFF92D"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3.6.2. Кассовая книга </w:t>
      </w:r>
      <w:hyperlink r:id="rId77" w:history="1">
        <w:r w:rsidRPr="00D74E81">
          <w:rPr>
            <w:rFonts w:ascii="Times New Roman" w:eastAsia="Times New Roman" w:hAnsi="Times New Roman" w:cs="Times New Roman"/>
            <w:sz w:val="28"/>
            <w:szCs w:val="28"/>
            <w:lang w:eastAsia="ru-RU"/>
          </w:rPr>
          <w:t>(ф. 0504514)</w:t>
        </w:r>
      </w:hyperlink>
      <w:r w:rsidRPr="00D74E81">
        <w:rPr>
          <w:rFonts w:ascii="Times New Roman" w:eastAsia="Times New Roman" w:hAnsi="Times New Roman" w:cs="Times New Roman"/>
          <w:sz w:val="28"/>
          <w:szCs w:val="28"/>
          <w:lang w:eastAsia="ru-RU"/>
        </w:rPr>
        <w:t xml:space="preserve"> учреждения оформляется на бумажном носителе с применением компьютера и программы 1С:Предприятие 8.3. </w:t>
      </w:r>
      <w:r w:rsidRPr="00D74E81">
        <w:rPr>
          <w:rFonts w:ascii="Times New Roman" w:eastAsia="Times New Roman" w:hAnsi="Times New Roman" w:cs="Times New Roman"/>
          <w:i/>
          <w:sz w:val="28"/>
          <w:szCs w:val="28"/>
          <w:lang w:eastAsia="ru-RU"/>
        </w:rPr>
        <w:t xml:space="preserve">(Основание: </w:t>
      </w:r>
      <w:hyperlink r:id="rId78" w:history="1">
        <w:proofErr w:type="spellStart"/>
        <w:r w:rsidRPr="00D74E81">
          <w:rPr>
            <w:rFonts w:ascii="Times New Roman" w:eastAsia="Times New Roman" w:hAnsi="Times New Roman" w:cs="Times New Roman"/>
            <w:i/>
            <w:sz w:val="28"/>
            <w:szCs w:val="28"/>
            <w:lang w:eastAsia="ru-RU"/>
          </w:rPr>
          <w:t>пп</w:t>
        </w:r>
        <w:proofErr w:type="spellEnd"/>
        <w:r w:rsidRPr="00D74E81">
          <w:rPr>
            <w:rFonts w:ascii="Times New Roman" w:eastAsia="Times New Roman" w:hAnsi="Times New Roman" w:cs="Times New Roman"/>
            <w:i/>
            <w:sz w:val="28"/>
            <w:szCs w:val="28"/>
            <w:lang w:eastAsia="ru-RU"/>
          </w:rPr>
          <w:t>. 4.7 п. 4</w:t>
        </w:r>
      </w:hyperlink>
      <w:r w:rsidRPr="00D74E81">
        <w:rPr>
          <w:rFonts w:ascii="Times New Roman" w:eastAsia="Times New Roman" w:hAnsi="Times New Roman" w:cs="Times New Roman"/>
          <w:i/>
          <w:sz w:val="28"/>
          <w:szCs w:val="28"/>
          <w:lang w:eastAsia="ru-RU"/>
        </w:rPr>
        <w:t xml:space="preserve"> Указания Банка России от 11.03.2014 года N 3210-У).</w:t>
      </w:r>
    </w:p>
    <w:p w14:paraId="71F71E91"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3.6.3. В составе денежных документов учитываются:</w:t>
      </w:r>
    </w:p>
    <w:p w14:paraId="305C9E1B"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почтовые конверты с марками;</w:t>
      </w:r>
    </w:p>
    <w:p w14:paraId="6C2A4E58"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проездные билеты на проезд в городском пассажирском транспорте;</w:t>
      </w:r>
    </w:p>
    <w:p w14:paraId="2E0C6C52"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-проездные документы, приобретаемые учреждением для проезда работников к месту командировки и обратно. </w:t>
      </w:r>
      <w:r w:rsidRPr="00D74E81">
        <w:rPr>
          <w:rFonts w:ascii="Times New Roman" w:eastAsia="Times New Roman" w:hAnsi="Times New Roman" w:cs="Times New Roman"/>
          <w:i/>
          <w:sz w:val="28"/>
          <w:szCs w:val="28"/>
          <w:lang w:eastAsia="ru-RU"/>
        </w:rPr>
        <w:t xml:space="preserve">(Основание: </w:t>
      </w:r>
      <w:hyperlink r:id="rId79" w:history="1">
        <w:r w:rsidRPr="00D74E81">
          <w:rPr>
            <w:rFonts w:ascii="Times New Roman" w:eastAsia="Times New Roman" w:hAnsi="Times New Roman" w:cs="Times New Roman"/>
            <w:i/>
            <w:sz w:val="28"/>
            <w:szCs w:val="28"/>
            <w:lang w:eastAsia="ru-RU"/>
          </w:rPr>
          <w:t>п. 169</w:t>
        </w:r>
      </w:hyperlink>
      <w:r w:rsidRPr="00D74E81">
        <w:rPr>
          <w:rFonts w:ascii="Times New Roman" w:eastAsia="Times New Roman" w:hAnsi="Times New Roman" w:cs="Times New Roman"/>
          <w:i/>
          <w:sz w:val="28"/>
          <w:szCs w:val="28"/>
          <w:lang w:eastAsia="ru-RU"/>
        </w:rPr>
        <w:t xml:space="preserve"> Инструкции N 157н).</w:t>
      </w:r>
    </w:p>
    <w:p w14:paraId="2DA4646D"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i/>
          <w:sz w:val="28"/>
          <w:szCs w:val="28"/>
          <w:lang w:eastAsia="ru-RU"/>
        </w:rPr>
      </w:pPr>
      <w:r w:rsidRPr="00D74E81">
        <w:rPr>
          <w:rFonts w:ascii="Times New Roman" w:eastAsia="Times New Roman" w:hAnsi="Times New Roman" w:cs="Times New Roman"/>
          <w:sz w:val="28"/>
          <w:szCs w:val="28"/>
          <w:lang w:eastAsia="ru-RU"/>
        </w:rPr>
        <w:t xml:space="preserve">3.6.4. Денежные документы принимаются в кассу учреждения и учитываются по фактической стоимости с учетом всех налогов. </w:t>
      </w:r>
      <w:r w:rsidRPr="00D74E81">
        <w:rPr>
          <w:rFonts w:ascii="Times New Roman" w:eastAsia="Times New Roman" w:hAnsi="Times New Roman" w:cs="Times New Roman"/>
          <w:i/>
          <w:sz w:val="28"/>
          <w:szCs w:val="28"/>
          <w:lang w:eastAsia="ru-RU"/>
        </w:rPr>
        <w:t xml:space="preserve">(Основание: </w:t>
      </w:r>
      <w:hyperlink r:id="rId80" w:history="1">
        <w:r w:rsidRPr="00D74E81">
          <w:rPr>
            <w:rFonts w:ascii="Times New Roman" w:eastAsia="Times New Roman" w:hAnsi="Times New Roman" w:cs="Times New Roman"/>
            <w:i/>
            <w:sz w:val="28"/>
            <w:szCs w:val="28"/>
            <w:lang w:eastAsia="ru-RU"/>
          </w:rPr>
          <w:t>п. 6</w:t>
        </w:r>
      </w:hyperlink>
      <w:r w:rsidRPr="00D74E81">
        <w:rPr>
          <w:rFonts w:ascii="Times New Roman" w:eastAsia="Times New Roman" w:hAnsi="Times New Roman" w:cs="Times New Roman"/>
          <w:i/>
          <w:sz w:val="28"/>
          <w:szCs w:val="28"/>
          <w:lang w:eastAsia="ru-RU"/>
        </w:rPr>
        <w:t xml:space="preserve"> Инструкции N 157н).</w:t>
      </w:r>
    </w:p>
    <w:p w14:paraId="16AD6CE3"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i/>
          <w:iCs/>
          <w:sz w:val="28"/>
          <w:szCs w:val="28"/>
          <w:lang w:eastAsia="ru-RU"/>
        </w:rPr>
        <w:tab/>
        <w:t xml:space="preserve">3.7. </w:t>
      </w:r>
      <w:r w:rsidRPr="00D74E81">
        <w:rPr>
          <w:rFonts w:ascii="Times New Roman" w:eastAsia="Times New Roman" w:hAnsi="Times New Roman" w:cs="Times New Roman"/>
          <w:b/>
          <w:i/>
          <w:iCs/>
          <w:sz w:val="28"/>
          <w:szCs w:val="28"/>
          <w:lang w:eastAsia="ru-RU"/>
        </w:rPr>
        <w:t>Расчеты по доходам</w:t>
      </w:r>
    </w:p>
    <w:p w14:paraId="1636F84A"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w:t>
      </w:r>
      <w:r w:rsidRPr="00D74E81">
        <w:rPr>
          <w:rFonts w:ascii="Times New Roman" w:eastAsia="Times New Roman" w:hAnsi="Times New Roman" w:cs="Times New Roman"/>
          <w:sz w:val="28"/>
          <w:szCs w:val="28"/>
          <w:lang w:eastAsia="ru-RU"/>
        </w:rPr>
        <w:tab/>
        <w:t xml:space="preserve">3.7.1. Учреждение осуществляет бюджетные полномочия администратора доходов бюджета Бородинского сельского поселения Приморско-Ахтарского района. Порядок осуществления полномочий администратора доходов бюджета определяется в соответствии с законодательством России и нормативными документами администрации. </w:t>
      </w:r>
    </w:p>
    <w:p w14:paraId="55DFEEB9"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Перечень администрируемых доходов определяется главным администратором доходов бюджета – администрацией Бородинского сельского поселения Приморско-Ахтарского района.</w:t>
      </w:r>
    </w:p>
    <w:p w14:paraId="0AD5FFC2"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w:t>
      </w:r>
      <w:r w:rsidRPr="00D74E81">
        <w:rPr>
          <w:rFonts w:ascii="Times New Roman" w:eastAsia="Times New Roman" w:hAnsi="Times New Roman" w:cs="Times New Roman"/>
          <w:sz w:val="28"/>
          <w:szCs w:val="28"/>
          <w:lang w:eastAsia="ru-RU"/>
        </w:rPr>
        <w:tab/>
        <w:t>3.7.2. Поступившие доходы отражаются на счете 1.210.02.000 «Расчеты с финансовым органом по поступлениям в бюджет» в порядке, установленном в пункте 91 Инструкции № 162н.</w:t>
      </w:r>
    </w:p>
    <w:p w14:paraId="4EC17311"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w:t>
      </w:r>
      <w:r w:rsidRPr="00D74E81">
        <w:rPr>
          <w:rFonts w:ascii="Times New Roman" w:eastAsia="Times New Roman" w:hAnsi="Times New Roman" w:cs="Times New Roman"/>
          <w:sz w:val="28"/>
          <w:szCs w:val="28"/>
          <w:lang w:eastAsia="ru-RU"/>
        </w:rPr>
        <w:tab/>
        <w:t>3.7.3. Поступление и начисление администрируемых доходов отражаются в учете на основании первичных документов, приложенных к выписке из лицевого счета администратора доходов.</w:t>
      </w:r>
    </w:p>
    <w:p w14:paraId="6E6838DA"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ru-RU"/>
        </w:rPr>
      </w:pPr>
      <w:r w:rsidRPr="00D74E81">
        <w:rPr>
          <w:rFonts w:ascii="Times New Roman" w:eastAsia="Times New Roman" w:hAnsi="Times New Roman" w:cs="Times New Roman"/>
          <w:sz w:val="28"/>
          <w:szCs w:val="28"/>
          <w:lang w:eastAsia="ru-RU"/>
        </w:rPr>
        <w:lastRenderedPageBreak/>
        <w:tab/>
        <w:t xml:space="preserve">3.7.4. Задолженность дебиторов по условным арендным платежам (возмещение затрат по содержанию) определяется с учетом положений договора аренды (безвозмездного пользования), счетов поставщиков (подрядчиков) и признается в учете на основании Бухгалтерской справки </w:t>
      </w:r>
      <w:hyperlink r:id="rId81" w:history="1">
        <w:r w:rsidRPr="00D74E81">
          <w:rPr>
            <w:rFonts w:ascii="Times New Roman" w:eastAsia="Times New Roman" w:hAnsi="Times New Roman" w:cs="Times New Roman"/>
            <w:sz w:val="28"/>
            <w:szCs w:val="28"/>
            <w:lang w:eastAsia="ru-RU"/>
          </w:rPr>
          <w:t>(ф. 0504833)</w:t>
        </w:r>
      </w:hyperlink>
      <w:r w:rsidRPr="00D74E81">
        <w:rPr>
          <w:rFonts w:ascii="Times New Roman" w:eastAsia="Times New Roman" w:hAnsi="Times New Roman" w:cs="Times New Roman"/>
          <w:sz w:val="28"/>
          <w:szCs w:val="28"/>
          <w:lang w:eastAsia="ru-RU"/>
        </w:rPr>
        <w:t>.</w:t>
      </w:r>
      <w:r w:rsidRPr="00D74E81">
        <w:rPr>
          <w:rFonts w:ascii="Times New Roman" w:eastAsia="Times New Roman" w:hAnsi="Times New Roman" w:cs="Times New Roman"/>
          <w:i/>
          <w:sz w:val="28"/>
          <w:szCs w:val="28"/>
          <w:lang w:eastAsia="ru-RU"/>
        </w:rPr>
        <w:t xml:space="preserve"> (Основание: </w:t>
      </w:r>
      <w:hyperlink r:id="rId82" w:history="1">
        <w:r w:rsidRPr="00D74E81">
          <w:rPr>
            <w:rFonts w:ascii="Times New Roman" w:eastAsia="Times New Roman" w:hAnsi="Times New Roman" w:cs="Times New Roman"/>
            <w:i/>
            <w:sz w:val="28"/>
            <w:szCs w:val="28"/>
            <w:lang w:eastAsia="ru-RU"/>
          </w:rPr>
          <w:t>п. 25</w:t>
        </w:r>
      </w:hyperlink>
      <w:r w:rsidRPr="00D74E81">
        <w:rPr>
          <w:rFonts w:ascii="Times New Roman" w:eastAsia="Times New Roman" w:hAnsi="Times New Roman" w:cs="Times New Roman"/>
          <w:i/>
          <w:sz w:val="28"/>
          <w:szCs w:val="28"/>
          <w:lang w:eastAsia="ru-RU"/>
        </w:rPr>
        <w:t xml:space="preserve"> ФСБУ "Аренда", </w:t>
      </w:r>
      <w:hyperlink r:id="rId83" w:history="1">
        <w:r w:rsidRPr="00D74E81">
          <w:rPr>
            <w:rFonts w:ascii="Times New Roman" w:eastAsia="Times New Roman" w:hAnsi="Times New Roman" w:cs="Times New Roman"/>
            <w:i/>
            <w:sz w:val="28"/>
            <w:szCs w:val="28"/>
            <w:lang w:eastAsia="ru-RU"/>
          </w:rPr>
          <w:t>п. 6</w:t>
        </w:r>
      </w:hyperlink>
      <w:r w:rsidRPr="00D74E81">
        <w:rPr>
          <w:rFonts w:ascii="Times New Roman" w:eastAsia="Times New Roman" w:hAnsi="Times New Roman" w:cs="Times New Roman"/>
          <w:i/>
          <w:sz w:val="28"/>
          <w:szCs w:val="28"/>
          <w:lang w:eastAsia="ru-RU"/>
        </w:rPr>
        <w:t xml:space="preserve"> Инструкции N 157н).</w:t>
      </w:r>
    </w:p>
    <w:p w14:paraId="2F59EFB1"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 xml:space="preserve">  3.7.5. Признание доходов от реализации нефинансовых активов осуществляется на дату их реализации (перехода права собственности). </w:t>
      </w:r>
      <w:r w:rsidRPr="00D74E81">
        <w:rPr>
          <w:rFonts w:ascii="Times New Roman" w:eastAsia="Times New Roman" w:hAnsi="Times New Roman" w:cs="Times New Roman"/>
          <w:i/>
          <w:sz w:val="28"/>
          <w:szCs w:val="28"/>
          <w:lang w:eastAsia="ru-RU"/>
        </w:rPr>
        <w:t xml:space="preserve">(Основание: </w:t>
      </w:r>
      <w:hyperlink r:id="rId84" w:history="1">
        <w:r w:rsidRPr="00D74E81">
          <w:rPr>
            <w:rFonts w:ascii="Times New Roman" w:eastAsia="Times New Roman" w:hAnsi="Times New Roman" w:cs="Times New Roman"/>
            <w:i/>
            <w:sz w:val="28"/>
            <w:szCs w:val="28"/>
            <w:lang w:eastAsia="ru-RU"/>
          </w:rPr>
          <w:t>п. 6</w:t>
        </w:r>
      </w:hyperlink>
      <w:r w:rsidRPr="00D74E81">
        <w:rPr>
          <w:rFonts w:ascii="Times New Roman" w:eastAsia="Times New Roman" w:hAnsi="Times New Roman" w:cs="Times New Roman"/>
          <w:i/>
          <w:sz w:val="28"/>
          <w:szCs w:val="28"/>
          <w:lang w:eastAsia="ru-RU"/>
        </w:rPr>
        <w:t xml:space="preserve"> Инструкции N 157н).</w:t>
      </w:r>
    </w:p>
    <w:p w14:paraId="284D33BE"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i/>
          <w:sz w:val="28"/>
          <w:szCs w:val="28"/>
          <w:lang w:eastAsia="ru-RU"/>
        </w:rPr>
      </w:pPr>
      <w:r w:rsidRPr="00D74E81">
        <w:rPr>
          <w:rFonts w:ascii="Times New Roman" w:eastAsia="Times New Roman" w:hAnsi="Times New Roman" w:cs="Times New Roman"/>
          <w:sz w:val="28"/>
          <w:szCs w:val="28"/>
          <w:lang w:eastAsia="ru-RU"/>
        </w:rPr>
        <w:t xml:space="preserve">3.7.6.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1 401 10 172. </w:t>
      </w:r>
      <w:r w:rsidRPr="00D74E81">
        <w:rPr>
          <w:rFonts w:ascii="Times New Roman" w:eastAsia="Times New Roman" w:hAnsi="Times New Roman" w:cs="Times New Roman"/>
          <w:i/>
          <w:sz w:val="28"/>
          <w:szCs w:val="28"/>
          <w:lang w:eastAsia="ru-RU"/>
        </w:rPr>
        <w:t xml:space="preserve">(Основание: </w:t>
      </w:r>
      <w:hyperlink r:id="rId85" w:history="1">
        <w:r w:rsidRPr="00D74E81">
          <w:rPr>
            <w:rFonts w:ascii="Times New Roman" w:eastAsia="Times New Roman" w:hAnsi="Times New Roman" w:cs="Times New Roman"/>
            <w:i/>
            <w:sz w:val="28"/>
            <w:szCs w:val="28"/>
            <w:lang w:eastAsia="ru-RU"/>
          </w:rPr>
          <w:t>п. 6</w:t>
        </w:r>
      </w:hyperlink>
      <w:r w:rsidRPr="00D74E81">
        <w:rPr>
          <w:rFonts w:ascii="Times New Roman" w:eastAsia="Times New Roman" w:hAnsi="Times New Roman" w:cs="Times New Roman"/>
          <w:i/>
          <w:sz w:val="28"/>
          <w:szCs w:val="28"/>
          <w:lang w:eastAsia="ru-RU"/>
        </w:rPr>
        <w:t xml:space="preserve"> Инструкции N 157н).</w:t>
      </w:r>
    </w:p>
    <w:p w14:paraId="34C6BCB7"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3.7.7. Начисление доходов от возмещения ущерба (хищений) материальных ценностей отражается на дату обнаружения исходя из текущей восстановительной стоимости, которая определяется комиссией по поступлению и выбытию активов учреждения. </w:t>
      </w:r>
      <w:r w:rsidRPr="00D74E81">
        <w:rPr>
          <w:rFonts w:ascii="Times New Roman" w:eastAsia="Times New Roman" w:hAnsi="Times New Roman" w:cs="Times New Roman"/>
          <w:i/>
          <w:sz w:val="28"/>
          <w:szCs w:val="28"/>
          <w:lang w:eastAsia="ru-RU"/>
        </w:rPr>
        <w:t xml:space="preserve">(Основание: </w:t>
      </w:r>
      <w:hyperlink r:id="rId86" w:history="1">
        <w:r w:rsidRPr="00D74E81">
          <w:rPr>
            <w:rFonts w:ascii="Times New Roman" w:eastAsia="Times New Roman" w:hAnsi="Times New Roman" w:cs="Times New Roman"/>
            <w:i/>
            <w:sz w:val="28"/>
            <w:szCs w:val="28"/>
            <w:lang w:eastAsia="ru-RU"/>
          </w:rPr>
          <w:t>п. п. 6</w:t>
        </w:r>
      </w:hyperlink>
      <w:r w:rsidRPr="00D74E81">
        <w:rPr>
          <w:rFonts w:ascii="Times New Roman" w:eastAsia="Times New Roman" w:hAnsi="Times New Roman" w:cs="Times New Roman"/>
          <w:i/>
          <w:sz w:val="28"/>
          <w:szCs w:val="28"/>
          <w:lang w:eastAsia="ru-RU"/>
        </w:rPr>
        <w:t xml:space="preserve">, </w:t>
      </w:r>
      <w:hyperlink r:id="rId87" w:history="1">
        <w:r w:rsidRPr="00D74E81">
          <w:rPr>
            <w:rFonts w:ascii="Times New Roman" w:eastAsia="Times New Roman" w:hAnsi="Times New Roman" w:cs="Times New Roman"/>
            <w:i/>
            <w:sz w:val="28"/>
            <w:szCs w:val="28"/>
            <w:lang w:eastAsia="ru-RU"/>
          </w:rPr>
          <w:t>220</w:t>
        </w:r>
      </w:hyperlink>
      <w:r w:rsidRPr="00D74E81">
        <w:rPr>
          <w:rFonts w:ascii="Times New Roman" w:eastAsia="Times New Roman" w:hAnsi="Times New Roman" w:cs="Times New Roman"/>
          <w:i/>
          <w:sz w:val="28"/>
          <w:szCs w:val="28"/>
          <w:lang w:eastAsia="ru-RU"/>
        </w:rPr>
        <w:t xml:space="preserve"> Инструкции N 157н).</w:t>
      </w:r>
    </w:p>
    <w:p w14:paraId="47429744"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i/>
          <w:sz w:val="28"/>
          <w:szCs w:val="28"/>
          <w:lang w:eastAsia="ru-RU"/>
        </w:rPr>
      </w:pPr>
      <w:r w:rsidRPr="00D74E81">
        <w:rPr>
          <w:rFonts w:ascii="Times New Roman" w:eastAsia="Times New Roman" w:hAnsi="Times New Roman" w:cs="Times New Roman"/>
          <w:sz w:val="28"/>
          <w:szCs w:val="28"/>
          <w:lang w:eastAsia="ru-RU"/>
        </w:rPr>
        <w:t xml:space="preserve">3.7.8. Задолженность дебиторов по предъявленным к ним учреждением штрафам, пеням, иным санкциям отражается в учете при признании претензии дебитором или в момент вступления в законную силу решения суда об их взыскании. </w:t>
      </w:r>
      <w:r w:rsidRPr="00D74E81">
        <w:rPr>
          <w:rFonts w:ascii="Times New Roman" w:eastAsia="Times New Roman" w:hAnsi="Times New Roman" w:cs="Times New Roman"/>
          <w:i/>
          <w:sz w:val="28"/>
          <w:szCs w:val="28"/>
          <w:lang w:eastAsia="ru-RU"/>
        </w:rPr>
        <w:t xml:space="preserve">(Основание: </w:t>
      </w:r>
      <w:hyperlink r:id="rId88" w:history="1">
        <w:r w:rsidRPr="00D74E81">
          <w:rPr>
            <w:rFonts w:ascii="Times New Roman" w:eastAsia="Times New Roman" w:hAnsi="Times New Roman" w:cs="Times New Roman"/>
            <w:i/>
            <w:sz w:val="28"/>
            <w:szCs w:val="28"/>
            <w:lang w:eastAsia="ru-RU"/>
          </w:rPr>
          <w:t>п. 6</w:t>
        </w:r>
      </w:hyperlink>
      <w:r w:rsidRPr="00D74E81">
        <w:rPr>
          <w:rFonts w:ascii="Times New Roman" w:eastAsia="Times New Roman" w:hAnsi="Times New Roman" w:cs="Times New Roman"/>
          <w:i/>
          <w:sz w:val="28"/>
          <w:szCs w:val="28"/>
          <w:lang w:eastAsia="ru-RU"/>
        </w:rPr>
        <w:t xml:space="preserve"> Инструкции N 157н).</w:t>
      </w:r>
    </w:p>
    <w:p w14:paraId="60B1DCEC"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3.7.9. Поступление доходов, администрируемых Управлением Федеральной налоговой службы России по Краснодарскому краю по Бородинскому сельскому поселению Приморско-Ахтарского района отражаются в учете на основании первичных документов, приложенных к выписке из лицевого счета администратора доходов  </w:t>
      </w:r>
    </w:p>
    <w:p w14:paraId="2275460B" w14:textId="77777777" w:rsidR="00D74E81" w:rsidRPr="00D74E81" w:rsidRDefault="00D74E81" w:rsidP="00D74E81">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Начисление доходов, администрируемых Управлением Федеральной налоговой службы России по Краснодарскому краю по Бородинскому сельскому поселению Приморско-Ахтарского района, в соответствии с заключенным соглашением, отражаются в учете на основании, предоставленной Информации в электронном виде годовой бюджетной отчетности 31 декабря текущего года. Управление формирует соответствующий файл с Информацией, подписанный квалифицированной подписью и направляет его по указанному электронному адресу посредством сети Интернет, в случае отсутствия сети на машинном носителе информации.</w:t>
      </w:r>
    </w:p>
    <w:p w14:paraId="080CD497" w14:textId="77777777" w:rsidR="00D74E81" w:rsidRPr="00D74E81" w:rsidRDefault="00D74E81" w:rsidP="00D74E81">
      <w:pPr>
        <w:widowControl w:val="0"/>
        <w:autoSpaceDE w:val="0"/>
        <w:autoSpaceDN w:val="0"/>
        <w:spacing w:after="0" w:line="240" w:lineRule="auto"/>
        <w:ind w:firstLine="540"/>
        <w:outlineLvl w:val="1"/>
        <w:rPr>
          <w:rFonts w:ascii="Times New Roman" w:eastAsia="Times New Roman" w:hAnsi="Times New Roman" w:cs="Times New Roman"/>
          <w:i/>
          <w:sz w:val="28"/>
          <w:szCs w:val="28"/>
          <w:lang w:eastAsia="ru-RU"/>
        </w:rPr>
      </w:pPr>
      <w:r w:rsidRPr="00D74E81">
        <w:rPr>
          <w:rFonts w:ascii="Times New Roman" w:eastAsia="Times New Roman" w:hAnsi="Times New Roman" w:cs="Times New Roman"/>
          <w:b/>
          <w:i/>
          <w:sz w:val="28"/>
          <w:szCs w:val="28"/>
          <w:lang w:eastAsia="ru-RU"/>
        </w:rPr>
        <w:t>3.8. Расчеты по обязательствам</w:t>
      </w:r>
    </w:p>
    <w:p w14:paraId="6F4447FF"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3.8.1. 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89" w:history="1">
        <w:r w:rsidRPr="00D74E81">
          <w:rPr>
            <w:rFonts w:ascii="Times New Roman" w:eastAsia="Times New Roman" w:hAnsi="Times New Roman" w:cs="Times New Roman"/>
            <w:color w:val="0000FF"/>
            <w:sz w:val="28"/>
            <w:szCs w:val="28"/>
            <w:lang w:eastAsia="ru-RU"/>
          </w:rPr>
          <w:t>(ф. 0504071)</w:t>
        </w:r>
      </w:hyperlink>
      <w:r w:rsidRPr="00D74E81">
        <w:rPr>
          <w:rFonts w:ascii="Times New Roman" w:eastAsia="Times New Roman" w:hAnsi="Times New Roman" w:cs="Times New Roman"/>
          <w:sz w:val="28"/>
          <w:szCs w:val="28"/>
          <w:lang w:eastAsia="ru-RU"/>
        </w:rPr>
        <w:t xml:space="preserve"> в разрезе структурных подразделений. </w:t>
      </w:r>
      <w:r w:rsidRPr="00D74E81">
        <w:rPr>
          <w:rFonts w:ascii="Times New Roman" w:eastAsia="Times New Roman" w:hAnsi="Times New Roman" w:cs="Times New Roman"/>
          <w:i/>
          <w:sz w:val="28"/>
          <w:szCs w:val="28"/>
          <w:lang w:eastAsia="ru-RU"/>
        </w:rPr>
        <w:t xml:space="preserve">(Основание: </w:t>
      </w:r>
      <w:hyperlink r:id="rId90" w:history="1">
        <w:r w:rsidRPr="00D74E81">
          <w:rPr>
            <w:rFonts w:ascii="Times New Roman" w:eastAsia="Times New Roman" w:hAnsi="Times New Roman" w:cs="Times New Roman"/>
            <w:i/>
            <w:color w:val="0000FF"/>
            <w:sz w:val="28"/>
            <w:szCs w:val="28"/>
            <w:lang w:eastAsia="ru-RU"/>
          </w:rPr>
          <w:t>п. 257</w:t>
        </w:r>
      </w:hyperlink>
      <w:r w:rsidRPr="00D74E81">
        <w:rPr>
          <w:rFonts w:ascii="Times New Roman" w:eastAsia="Times New Roman" w:hAnsi="Times New Roman" w:cs="Times New Roman"/>
          <w:i/>
          <w:sz w:val="28"/>
          <w:szCs w:val="28"/>
          <w:lang w:eastAsia="ru-RU"/>
        </w:rPr>
        <w:t xml:space="preserve"> Инструкции N 157н).</w:t>
      </w:r>
    </w:p>
    <w:p w14:paraId="298AE2BF"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D74E81">
        <w:rPr>
          <w:rFonts w:ascii="Times New Roman" w:eastAsia="Times New Roman" w:hAnsi="Times New Roman" w:cs="Times New Roman"/>
          <w:sz w:val="28"/>
          <w:szCs w:val="28"/>
          <w:lang w:eastAsia="ru-RU"/>
        </w:rPr>
        <w:t xml:space="preserve">3.8.2. В Табеле учета использования рабочего времени </w:t>
      </w:r>
      <w:hyperlink r:id="rId91" w:history="1">
        <w:r w:rsidRPr="00D74E81">
          <w:rPr>
            <w:rFonts w:ascii="Times New Roman" w:eastAsia="Times New Roman" w:hAnsi="Times New Roman" w:cs="Times New Roman"/>
            <w:color w:val="0000FF"/>
            <w:sz w:val="28"/>
            <w:szCs w:val="28"/>
            <w:lang w:eastAsia="ru-RU"/>
          </w:rPr>
          <w:t>(ф. 0504421)</w:t>
        </w:r>
      </w:hyperlink>
      <w:r w:rsidRPr="00D74E81">
        <w:rPr>
          <w:rFonts w:ascii="Times New Roman" w:eastAsia="Times New Roman" w:hAnsi="Times New Roman" w:cs="Times New Roman"/>
          <w:sz w:val="28"/>
          <w:szCs w:val="28"/>
          <w:lang w:eastAsia="ru-RU"/>
        </w:rP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 </w:t>
      </w:r>
      <w:r w:rsidRPr="00D74E81">
        <w:rPr>
          <w:rFonts w:ascii="Times New Roman" w:eastAsia="Times New Roman" w:hAnsi="Times New Roman" w:cs="Times New Roman"/>
          <w:i/>
          <w:sz w:val="28"/>
          <w:szCs w:val="28"/>
          <w:lang w:eastAsia="ru-RU"/>
        </w:rPr>
        <w:t xml:space="preserve">(Основание: Методические </w:t>
      </w:r>
      <w:hyperlink r:id="rId92" w:history="1">
        <w:r w:rsidRPr="00D74E81">
          <w:rPr>
            <w:rFonts w:ascii="Times New Roman" w:eastAsia="Times New Roman" w:hAnsi="Times New Roman" w:cs="Times New Roman"/>
            <w:i/>
            <w:color w:val="0000FF"/>
            <w:sz w:val="28"/>
            <w:szCs w:val="28"/>
            <w:lang w:eastAsia="ru-RU"/>
          </w:rPr>
          <w:t>указания</w:t>
        </w:r>
      </w:hyperlink>
      <w:r w:rsidRPr="00D74E81">
        <w:rPr>
          <w:rFonts w:ascii="Times New Roman" w:eastAsia="Times New Roman" w:hAnsi="Times New Roman" w:cs="Times New Roman"/>
          <w:i/>
          <w:sz w:val="28"/>
          <w:szCs w:val="28"/>
          <w:lang w:eastAsia="ru-RU"/>
        </w:rPr>
        <w:t xml:space="preserve"> Инструкции N 52н).</w:t>
      </w:r>
    </w:p>
    <w:p w14:paraId="50297C72"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3.8.3. Расходы, учитываемые как расходы будущих периодов:</w:t>
      </w:r>
    </w:p>
    <w:p w14:paraId="6298110E" w14:textId="77777777" w:rsidR="00D74E81" w:rsidRPr="00D74E81" w:rsidRDefault="00D74E81" w:rsidP="00D74E81">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74E81" w:rsidRPr="00D74E81" w14:paraId="61C216DF" w14:textId="77777777" w:rsidTr="00C80A57">
        <w:tc>
          <w:tcPr>
            <w:tcW w:w="4535" w:type="dxa"/>
            <w:vAlign w:val="center"/>
          </w:tcPr>
          <w:p w14:paraId="7ED338A6" w14:textId="77777777" w:rsidR="00D74E81" w:rsidRPr="00D74E81" w:rsidRDefault="00D74E81" w:rsidP="00D74E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4E81">
              <w:rPr>
                <w:rFonts w:ascii="Times New Roman" w:eastAsia="Times New Roman" w:hAnsi="Times New Roman" w:cs="Times New Roman"/>
                <w:b/>
                <w:sz w:val="28"/>
                <w:szCs w:val="28"/>
                <w:lang w:eastAsia="ru-RU"/>
              </w:rPr>
              <w:t>Вид расходов будущих периодов</w:t>
            </w:r>
          </w:p>
        </w:tc>
        <w:tc>
          <w:tcPr>
            <w:tcW w:w="4535" w:type="dxa"/>
            <w:vAlign w:val="center"/>
          </w:tcPr>
          <w:p w14:paraId="08312E18" w14:textId="77777777" w:rsidR="00D74E81" w:rsidRPr="00D74E81" w:rsidRDefault="00D74E81" w:rsidP="00D74E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4E81">
              <w:rPr>
                <w:rFonts w:ascii="Times New Roman" w:eastAsia="Times New Roman" w:hAnsi="Times New Roman" w:cs="Times New Roman"/>
                <w:b/>
                <w:sz w:val="28"/>
                <w:szCs w:val="28"/>
                <w:lang w:eastAsia="ru-RU"/>
              </w:rPr>
              <w:t>Порядок списания</w:t>
            </w:r>
          </w:p>
        </w:tc>
      </w:tr>
      <w:tr w:rsidR="00D74E81" w:rsidRPr="00D74E81" w14:paraId="062ACE9E" w14:textId="77777777" w:rsidTr="00C80A57">
        <w:tc>
          <w:tcPr>
            <w:tcW w:w="4535" w:type="dxa"/>
          </w:tcPr>
          <w:p w14:paraId="6DF46624" w14:textId="77777777" w:rsidR="00D74E81" w:rsidRPr="00D74E81" w:rsidRDefault="00D74E81" w:rsidP="00D74E81">
            <w:pPr>
              <w:widowControl w:val="0"/>
              <w:autoSpaceDE w:val="0"/>
              <w:autoSpaceDN w:val="0"/>
              <w:spacing w:after="0" w:line="240" w:lineRule="auto"/>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Расходы на страхование</w:t>
            </w:r>
          </w:p>
        </w:tc>
        <w:tc>
          <w:tcPr>
            <w:tcW w:w="4535" w:type="dxa"/>
          </w:tcPr>
          <w:p w14:paraId="53FF59F4" w14:textId="77777777" w:rsidR="00D74E81" w:rsidRPr="00D74E81" w:rsidRDefault="00D74E81" w:rsidP="00D74E81">
            <w:pPr>
              <w:widowControl w:val="0"/>
              <w:autoSpaceDE w:val="0"/>
              <w:autoSpaceDN w:val="0"/>
              <w:spacing w:after="0" w:line="240" w:lineRule="auto"/>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Пропорционально календарным дням действия договора страхования в каждом месяце</w:t>
            </w:r>
          </w:p>
        </w:tc>
      </w:tr>
      <w:tr w:rsidR="00D74E81" w:rsidRPr="00D74E81" w14:paraId="0B3359F7" w14:textId="77777777" w:rsidTr="00C80A57">
        <w:tc>
          <w:tcPr>
            <w:tcW w:w="4535" w:type="dxa"/>
          </w:tcPr>
          <w:p w14:paraId="3345493C" w14:textId="77777777" w:rsidR="00D74E81" w:rsidRPr="00D74E81" w:rsidRDefault="00D74E81" w:rsidP="00D74E81">
            <w:pPr>
              <w:widowControl w:val="0"/>
              <w:autoSpaceDE w:val="0"/>
              <w:autoSpaceDN w:val="0"/>
              <w:spacing w:after="0" w:line="240" w:lineRule="auto"/>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Расходы на приобретение неисключительного права пользования нематериальными активами в течение нескольких отчетных периодов</w:t>
            </w:r>
          </w:p>
        </w:tc>
        <w:tc>
          <w:tcPr>
            <w:tcW w:w="4535" w:type="dxa"/>
          </w:tcPr>
          <w:p w14:paraId="0417415E" w14:textId="77777777" w:rsidR="00D74E81" w:rsidRPr="00D74E81" w:rsidRDefault="00D74E81" w:rsidP="00D74E81">
            <w:pPr>
              <w:widowControl w:val="0"/>
              <w:autoSpaceDE w:val="0"/>
              <w:autoSpaceDN w:val="0"/>
              <w:spacing w:after="0" w:line="240" w:lineRule="auto"/>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Равномерно по 1/n за месяц в течение периода, к которому они относятся (где n - количество месяцев, в течение которых будет осуществляться списание расходов)</w:t>
            </w:r>
          </w:p>
        </w:tc>
      </w:tr>
      <w:tr w:rsidR="00D74E81" w:rsidRPr="00D74E81" w14:paraId="1EDA4A76" w14:textId="77777777" w:rsidTr="00C80A57">
        <w:tc>
          <w:tcPr>
            <w:tcW w:w="4535" w:type="dxa"/>
          </w:tcPr>
          <w:p w14:paraId="4C0F0FA7" w14:textId="77777777" w:rsidR="00D74E81" w:rsidRPr="00D74E81" w:rsidRDefault="00D74E81" w:rsidP="00D74E81">
            <w:pPr>
              <w:widowControl w:val="0"/>
              <w:autoSpaceDE w:val="0"/>
              <w:autoSpaceDN w:val="0"/>
              <w:spacing w:after="0" w:line="240" w:lineRule="auto"/>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Расходы на оплату отпусков, начисленных за период, не отработанный работником</w:t>
            </w:r>
          </w:p>
        </w:tc>
        <w:tc>
          <w:tcPr>
            <w:tcW w:w="4535" w:type="dxa"/>
          </w:tcPr>
          <w:p w14:paraId="78D858F9" w14:textId="77777777" w:rsidR="00D74E81" w:rsidRPr="00D74E81" w:rsidRDefault="00D74E81" w:rsidP="00D74E81">
            <w:pPr>
              <w:widowControl w:val="0"/>
              <w:autoSpaceDE w:val="0"/>
              <w:autoSpaceDN w:val="0"/>
              <w:spacing w:after="0" w:line="240" w:lineRule="auto"/>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Ежемесячно в размере, соответствующем отработанному работником периоду, дающему право на предоставление отпуска</w:t>
            </w:r>
          </w:p>
        </w:tc>
      </w:tr>
      <w:tr w:rsidR="00D74E81" w:rsidRPr="00D74E81" w14:paraId="05ED9DA9" w14:textId="77777777" w:rsidTr="00C80A57">
        <w:tc>
          <w:tcPr>
            <w:tcW w:w="4535" w:type="dxa"/>
          </w:tcPr>
          <w:p w14:paraId="37674A0A" w14:textId="77777777" w:rsidR="00D74E81" w:rsidRPr="00D74E81" w:rsidRDefault="00D74E81" w:rsidP="00D74E81">
            <w:pPr>
              <w:widowControl w:val="0"/>
              <w:autoSpaceDE w:val="0"/>
              <w:autoSpaceDN w:val="0"/>
              <w:spacing w:after="0" w:line="240" w:lineRule="auto"/>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Иные расходы, начисленные учреждением в отчетном периоде, но относящиеся к будущим отчетным периодам</w:t>
            </w:r>
          </w:p>
        </w:tc>
        <w:tc>
          <w:tcPr>
            <w:tcW w:w="4535" w:type="dxa"/>
          </w:tcPr>
          <w:p w14:paraId="10902BD1" w14:textId="77777777" w:rsidR="00D74E81" w:rsidRPr="00D74E81" w:rsidRDefault="00D74E81" w:rsidP="00D74E81">
            <w:pPr>
              <w:widowControl w:val="0"/>
              <w:autoSpaceDE w:val="0"/>
              <w:autoSpaceDN w:val="0"/>
              <w:spacing w:after="0" w:line="240" w:lineRule="auto"/>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Равномерно по 1/n за месяц в течение периода, к которому они относятся (где n - количество месяцев, в течение которых будет осуществляться списание расходов)</w:t>
            </w:r>
          </w:p>
        </w:tc>
      </w:tr>
    </w:tbl>
    <w:p w14:paraId="07C620BC" w14:textId="77777777" w:rsidR="00D74E81" w:rsidRPr="00D74E81" w:rsidRDefault="00D74E81" w:rsidP="00D74E81">
      <w:pPr>
        <w:widowControl w:val="0"/>
        <w:autoSpaceDE w:val="0"/>
        <w:autoSpaceDN w:val="0"/>
        <w:spacing w:after="0" w:line="240" w:lineRule="auto"/>
        <w:jc w:val="both"/>
        <w:rPr>
          <w:rFonts w:ascii="Calibri" w:eastAsia="Times New Roman" w:hAnsi="Calibri" w:cs="Calibri"/>
          <w:szCs w:val="20"/>
          <w:lang w:eastAsia="ru-RU"/>
        </w:rPr>
      </w:pPr>
    </w:p>
    <w:p w14:paraId="56E27296"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D74E81">
        <w:rPr>
          <w:rFonts w:ascii="Times New Roman" w:eastAsia="Times New Roman" w:hAnsi="Times New Roman" w:cs="Times New Roman"/>
          <w:i/>
          <w:sz w:val="28"/>
          <w:szCs w:val="28"/>
          <w:lang w:eastAsia="ru-RU"/>
        </w:rPr>
        <w:t xml:space="preserve">(Основание: </w:t>
      </w:r>
      <w:hyperlink r:id="rId93" w:history="1">
        <w:r w:rsidRPr="00D74E81">
          <w:rPr>
            <w:rFonts w:ascii="Times New Roman" w:eastAsia="Times New Roman" w:hAnsi="Times New Roman" w:cs="Times New Roman"/>
            <w:i/>
            <w:color w:val="0000FF"/>
            <w:sz w:val="28"/>
            <w:szCs w:val="28"/>
            <w:lang w:eastAsia="ru-RU"/>
          </w:rPr>
          <w:t>п. 302</w:t>
        </w:r>
      </w:hyperlink>
      <w:r w:rsidRPr="00D74E81">
        <w:rPr>
          <w:rFonts w:ascii="Times New Roman" w:eastAsia="Times New Roman" w:hAnsi="Times New Roman" w:cs="Times New Roman"/>
          <w:i/>
          <w:sz w:val="28"/>
          <w:szCs w:val="28"/>
          <w:lang w:eastAsia="ru-RU"/>
        </w:rPr>
        <w:t xml:space="preserve"> Инструкции N 157н, </w:t>
      </w:r>
      <w:hyperlink r:id="rId94" w:history="1">
        <w:r w:rsidRPr="00D74E81">
          <w:rPr>
            <w:rFonts w:ascii="Times New Roman" w:eastAsia="Times New Roman" w:hAnsi="Times New Roman" w:cs="Times New Roman"/>
            <w:i/>
            <w:color w:val="0000FF"/>
            <w:sz w:val="28"/>
            <w:szCs w:val="28"/>
            <w:lang w:eastAsia="ru-RU"/>
          </w:rPr>
          <w:t>Письмо</w:t>
        </w:r>
      </w:hyperlink>
      <w:r w:rsidRPr="00D74E81">
        <w:rPr>
          <w:rFonts w:ascii="Times New Roman" w:eastAsia="Times New Roman" w:hAnsi="Times New Roman" w:cs="Times New Roman"/>
          <w:i/>
          <w:sz w:val="28"/>
          <w:szCs w:val="28"/>
          <w:lang w:eastAsia="ru-RU"/>
        </w:rPr>
        <w:t xml:space="preserve"> Минфина России от 05.06.2017 N 02-06-10/34914).</w:t>
      </w:r>
    </w:p>
    <w:p w14:paraId="4852B75D"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28514094" w14:textId="77777777" w:rsidR="00D74E81" w:rsidRPr="00D74E81" w:rsidRDefault="00D74E81" w:rsidP="00D74E81">
      <w:pPr>
        <w:widowControl w:val="0"/>
        <w:autoSpaceDE w:val="0"/>
        <w:autoSpaceDN w:val="0"/>
        <w:spacing w:after="0" w:line="240" w:lineRule="auto"/>
        <w:ind w:firstLine="540"/>
        <w:outlineLvl w:val="1"/>
        <w:rPr>
          <w:rFonts w:ascii="Times New Roman" w:eastAsia="Times New Roman" w:hAnsi="Times New Roman" w:cs="Times New Roman"/>
          <w:sz w:val="28"/>
          <w:szCs w:val="28"/>
          <w:lang w:eastAsia="ru-RU"/>
        </w:rPr>
      </w:pPr>
      <w:r w:rsidRPr="00D74E81">
        <w:rPr>
          <w:rFonts w:ascii="Times New Roman" w:eastAsia="Times New Roman" w:hAnsi="Times New Roman" w:cs="Times New Roman"/>
          <w:b/>
          <w:sz w:val="28"/>
          <w:szCs w:val="28"/>
          <w:lang w:eastAsia="ru-RU"/>
        </w:rPr>
        <w:t>3.9. Санкционирование расходов</w:t>
      </w:r>
    </w:p>
    <w:p w14:paraId="502746C8"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3.9.1. Документы, подтверждающие принятие (возникновение) обязательств:</w:t>
      </w:r>
    </w:p>
    <w:p w14:paraId="0DD33868"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приказ об утверждении штатного расписания с расчетом годового фонда оплаты труда;</w:t>
      </w:r>
    </w:p>
    <w:p w14:paraId="7B27A7C6"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гражданско-правовой договор с юридическим или физическим лицом на выполнение работ, оказание услуг, поставку материальных ценностей;</w:t>
      </w:r>
    </w:p>
    <w:p w14:paraId="3B5C4766"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при отсутствии договора - счет, акт выполненных работ (оказанных услуг);</w:t>
      </w:r>
    </w:p>
    <w:p w14:paraId="5E2BE041"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согласованное руководителем заявление на выдачу под отчет денежных средств или авансовый отчет;</w:t>
      </w:r>
    </w:p>
    <w:p w14:paraId="54471366"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14:paraId="45C01E93"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исполнительный лист, судебный приказ;</w:t>
      </w:r>
    </w:p>
    <w:p w14:paraId="7661C42B"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извещение об осуществлении закупки;</w:t>
      </w:r>
    </w:p>
    <w:p w14:paraId="1FAF8C80"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иной документ, в соответствии с которым возникает обязательство.</w:t>
      </w:r>
    </w:p>
    <w:p w14:paraId="2CADCD1D"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i/>
          <w:sz w:val="28"/>
          <w:szCs w:val="28"/>
          <w:lang w:eastAsia="ru-RU"/>
        </w:rPr>
        <w:t xml:space="preserve">(Основание: </w:t>
      </w:r>
      <w:hyperlink r:id="rId95" w:history="1">
        <w:r w:rsidRPr="00D74E81">
          <w:rPr>
            <w:rFonts w:ascii="Times New Roman" w:eastAsia="Times New Roman" w:hAnsi="Times New Roman" w:cs="Times New Roman"/>
            <w:i/>
            <w:color w:val="0000FF"/>
            <w:sz w:val="28"/>
            <w:szCs w:val="28"/>
            <w:lang w:eastAsia="ru-RU"/>
          </w:rPr>
          <w:t>п. 318</w:t>
        </w:r>
      </w:hyperlink>
      <w:r w:rsidRPr="00D74E81">
        <w:rPr>
          <w:rFonts w:ascii="Times New Roman" w:eastAsia="Times New Roman" w:hAnsi="Times New Roman" w:cs="Times New Roman"/>
          <w:i/>
          <w:sz w:val="28"/>
          <w:szCs w:val="28"/>
          <w:lang w:eastAsia="ru-RU"/>
        </w:rPr>
        <w:t xml:space="preserve"> Инструкции N 157н).</w:t>
      </w:r>
    </w:p>
    <w:p w14:paraId="22A2975F"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3.9.2. Документы, подтверждающие возникновение денежных </w:t>
      </w:r>
      <w:r w:rsidRPr="00D74E81">
        <w:rPr>
          <w:rFonts w:ascii="Times New Roman" w:eastAsia="Times New Roman" w:hAnsi="Times New Roman" w:cs="Times New Roman"/>
          <w:sz w:val="28"/>
          <w:szCs w:val="28"/>
          <w:lang w:eastAsia="ru-RU"/>
        </w:rPr>
        <w:lastRenderedPageBreak/>
        <w:t>обязательств:</w:t>
      </w:r>
    </w:p>
    <w:p w14:paraId="5295D613"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 Расчетная ведомость </w:t>
      </w:r>
      <w:hyperlink r:id="rId96" w:history="1">
        <w:r w:rsidRPr="00D74E81">
          <w:rPr>
            <w:rFonts w:ascii="Times New Roman" w:eastAsia="Times New Roman" w:hAnsi="Times New Roman" w:cs="Times New Roman"/>
            <w:color w:val="0000FF"/>
            <w:sz w:val="28"/>
            <w:szCs w:val="28"/>
            <w:lang w:eastAsia="ru-RU"/>
          </w:rPr>
          <w:t>(ф. 0504402)</w:t>
        </w:r>
      </w:hyperlink>
      <w:r w:rsidRPr="00D74E81">
        <w:rPr>
          <w:rFonts w:ascii="Times New Roman" w:eastAsia="Times New Roman" w:hAnsi="Times New Roman" w:cs="Times New Roman"/>
          <w:sz w:val="28"/>
          <w:szCs w:val="28"/>
          <w:lang w:eastAsia="ru-RU"/>
        </w:rPr>
        <w:t>;</w:t>
      </w:r>
    </w:p>
    <w:p w14:paraId="59428A71"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счет, счет-фактура, товарная накладная, универсальный передаточный документ, справка-расчет, чек;</w:t>
      </w:r>
    </w:p>
    <w:p w14:paraId="68C5EE56"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акт выполненных работ (оказанных услуг), акт приема-передачи;</w:t>
      </w:r>
    </w:p>
    <w:p w14:paraId="0C55388E"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согласованное руководителем заявление на выдачу под отчет денежных средств или авансовый отчет;</w:t>
      </w:r>
    </w:p>
    <w:p w14:paraId="3C6754DC"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14:paraId="632F5B61"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исполнительный лист, судебный приказ;</w:t>
      </w:r>
    </w:p>
    <w:p w14:paraId="2AD181D0"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 Бухгалтерская справка </w:t>
      </w:r>
      <w:hyperlink r:id="rId97" w:history="1">
        <w:r w:rsidRPr="00D74E81">
          <w:rPr>
            <w:rFonts w:ascii="Times New Roman" w:eastAsia="Times New Roman" w:hAnsi="Times New Roman" w:cs="Times New Roman"/>
            <w:color w:val="0000FF"/>
            <w:sz w:val="28"/>
            <w:szCs w:val="28"/>
            <w:lang w:eastAsia="ru-RU"/>
          </w:rPr>
          <w:t>(ф. 0504833)</w:t>
        </w:r>
      </w:hyperlink>
      <w:r w:rsidRPr="00D74E81">
        <w:rPr>
          <w:rFonts w:ascii="Times New Roman" w:eastAsia="Times New Roman" w:hAnsi="Times New Roman" w:cs="Times New Roman"/>
          <w:sz w:val="28"/>
          <w:szCs w:val="28"/>
          <w:lang w:eastAsia="ru-RU"/>
        </w:rPr>
        <w:t>;</w:t>
      </w:r>
    </w:p>
    <w:p w14:paraId="426DDFC7"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иной документ, подтверждающий возникновение денежного обязательства по обязательству.</w:t>
      </w:r>
    </w:p>
    <w:p w14:paraId="0C2EBF9F"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D74E81">
        <w:rPr>
          <w:rFonts w:ascii="Times New Roman" w:eastAsia="Times New Roman" w:hAnsi="Times New Roman" w:cs="Times New Roman"/>
          <w:i/>
          <w:sz w:val="28"/>
          <w:szCs w:val="28"/>
          <w:lang w:eastAsia="ru-RU"/>
        </w:rPr>
        <w:t xml:space="preserve">(Основание: </w:t>
      </w:r>
      <w:hyperlink r:id="rId98" w:history="1">
        <w:r w:rsidRPr="00D74E81">
          <w:rPr>
            <w:rFonts w:ascii="Times New Roman" w:eastAsia="Times New Roman" w:hAnsi="Times New Roman" w:cs="Times New Roman"/>
            <w:i/>
            <w:color w:val="0000FF"/>
            <w:sz w:val="28"/>
            <w:szCs w:val="28"/>
            <w:lang w:eastAsia="ru-RU"/>
          </w:rPr>
          <w:t>п. 318</w:t>
        </w:r>
      </w:hyperlink>
      <w:r w:rsidRPr="00D74E81">
        <w:rPr>
          <w:rFonts w:ascii="Times New Roman" w:eastAsia="Times New Roman" w:hAnsi="Times New Roman" w:cs="Times New Roman"/>
          <w:i/>
          <w:sz w:val="28"/>
          <w:szCs w:val="28"/>
          <w:lang w:eastAsia="ru-RU"/>
        </w:rPr>
        <w:t xml:space="preserve"> Инструкции N 157н).</w:t>
      </w:r>
    </w:p>
    <w:p w14:paraId="7879E092" w14:textId="77777777" w:rsidR="00D74E81" w:rsidRPr="00D74E81" w:rsidRDefault="00D74E81" w:rsidP="00D74E81">
      <w:pPr>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3.9.3. 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14:paraId="76A92883" w14:textId="77777777" w:rsidR="00D74E81" w:rsidRPr="00D74E81" w:rsidRDefault="00D74E81" w:rsidP="00D74E81">
      <w:pPr>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3.9.4. По окончании текущего финансового года в случае, если неисполненные бюджетные обязательства планируются к исполнению за счет лимитов бюджетных обязательств следующего финансового года, они должны быть приняты к учету (перерегистрированы) при открытии журнала в следующем финансовом году в объеме, запланированном к исполнению в следующем финансовом году.</w:t>
      </w:r>
    </w:p>
    <w:p w14:paraId="528423F2"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
    <w:p w14:paraId="3263EC95" w14:textId="77777777" w:rsidR="00D74E81" w:rsidRPr="00D74E81" w:rsidRDefault="00D74E81" w:rsidP="00D74E81">
      <w:pPr>
        <w:widowControl w:val="0"/>
        <w:autoSpaceDE w:val="0"/>
        <w:autoSpaceDN w:val="0"/>
        <w:spacing w:after="0" w:line="240" w:lineRule="auto"/>
        <w:ind w:firstLine="540"/>
        <w:outlineLvl w:val="1"/>
        <w:rPr>
          <w:rFonts w:ascii="Times New Roman" w:eastAsia="Times New Roman" w:hAnsi="Times New Roman" w:cs="Times New Roman"/>
          <w:sz w:val="28"/>
          <w:szCs w:val="28"/>
          <w:lang w:eastAsia="ru-RU"/>
        </w:rPr>
      </w:pPr>
      <w:r w:rsidRPr="00D74E81">
        <w:rPr>
          <w:rFonts w:ascii="Times New Roman" w:eastAsia="Times New Roman" w:hAnsi="Times New Roman" w:cs="Times New Roman"/>
          <w:b/>
          <w:sz w:val="28"/>
          <w:szCs w:val="28"/>
          <w:lang w:eastAsia="ru-RU"/>
        </w:rPr>
        <w:t>3.10. Обесценение активов</w:t>
      </w:r>
    </w:p>
    <w:p w14:paraId="3E77D8A9"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3.10.1. Проверка наличия признаков возможного обесценения (снижения убытка) проводится при проведении инвентаризации соответствующих активов. По представлению главного бухгалтера или лица, ответственного за использование актива, руководитель учреждения может принять решение о проведении такой проверки в иных случаях.</w:t>
      </w:r>
    </w:p>
    <w:p w14:paraId="16BF9EA5"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i/>
          <w:sz w:val="28"/>
          <w:szCs w:val="28"/>
          <w:lang w:eastAsia="ru-RU"/>
        </w:rPr>
        <w:t xml:space="preserve">(Основание: </w:t>
      </w:r>
      <w:hyperlink r:id="rId99" w:history="1">
        <w:r w:rsidRPr="00D74E81">
          <w:rPr>
            <w:rFonts w:ascii="Times New Roman" w:eastAsia="Times New Roman" w:hAnsi="Times New Roman" w:cs="Times New Roman"/>
            <w:i/>
            <w:color w:val="0000FF"/>
            <w:sz w:val="28"/>
            <w:szCs w:val="28"/>
            <w:lang w:eastAsia="ru-RU"/>
          </w:rPr>
          <w:t>п. 6</w:t>
        </w:r>
      </w:hyperlink>
      <w:r w:rsidRPr="00D74E81">
        <w:rPr>
          <w:rFonts w:ascii="Times New Roman" w:eastAsia="Times New Roman" w:hAnsi="Times New Roman" w:cs="Times New Roman"/>
          <w:i/>
          <w:sz w:val="28"/>
          <w:szCs w:val="28"/>
          <w:lang w:eastAsia="ru-RU"/>
        </w:rPr>
        <w:t xml:space="preserve"> Инструкции N 157н, </w:t>
      </w:r>
      <w:hyperlink r:id="rId100" w:history="1">
        <w:r w:rsidRPr="00D74E81">
          <w:rPr>
            <w:rFonts w:ascii="Times New Roman" w:eastAsia="Times New Roman" w:hAnsi="Times New Roman" w:cs="Times New Roman"/>
            <w:i/>
            <w:color w:val="0000FF"/>
            <w:sz w:val="28"/>
            <w:szCs w:val="28"/>
            <w:lang w:eastAsia="ru-RU"/>
          </w:rPr>
          <w:t>п. 5</w:t>
        </w:r>
      </w:hyperlink>
      <w:r w:rsidRPr="00D74E81">
        <w:rPr>
          <w:rFonts w:ascii="Times New Roman" w:eastAsia="Times New Roman" w:hAnsi="Times New Roman" w:cs="Times New Roman"/>
          <w:i/>
          <w:sz w:val="28"/>
          <w:szCs w:val="28"/>
          <w:lang w:eastAsia="ru-RU"/>
        </w:rPr>
        <w:t xml:space="preserve"> ФСБУ "Обесценение активов")</w:t>
      </w:r>
    </w:p>
    <w:p w14:paraId="5035CBD9"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3.10.2.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01" w:history="1">
        <w:r w:rsidRPr="00D74E81">
          <w:rPr>
            <w:rFonts w:ascii="Times New Roman" w:eastAsia="Times New Roman" w:hAnsi="Times New Roman" w:cs="Times New Roman"/>
            <w:color w:val="0000FF"/>
            <w:sz w:val="28"/>
            <w:szCs w:val="28"/>
            <w:lang w:eastAsia="ru-RU"/>
          </w:rPr>
          <w:t>(ф. 0504087)</w:t>
        </w:r>
      </w:hyperlink>
      <w:r w:rsidRPr="00D74E81">
        <w:rPr>
          <w:rFonts w:ascii="Times New Roman" w:eastAsia="Times New Roman" w:hAnsi="Times New Roman" w:cs="Times New Roman"/>
          <w:sz w:val="28"/>
          <w:szCs w:val="28"/>
          <w:lang w:eastAsia="ru-RU"/>
        </w:rPr>
        <w:t xml:space="preserve">. </w:t>
      </w:r>
      <w:r w:rsidRPr="00D74E81">
        <w:rPr>
          <w:rFonts w:ascii="Times New Roman" w:eastAsia="Times New Roman" w:hAnsi="Times New Roman" w:cs="Times New Roman"/>
          <w:i/>
          <w:sz w:val="28"/>
          <w:szCs w:val="28"/>
          <w:lang w:eastAsia="ru-RU"/>
        </w:rPr>
        <w:t xml:space="preserve">(Основание: </w:t>
      </w:r>
      <w:hyperlink r:id="rId102" w:history="1">
        <w:r w:rsidRPr="00D74E81">
          <w:rPr>
            <w:rFonts w:ascii="Times New Roman" w:eastAsia="Times New Roman" w:hAnsi="Times New Roman" w:cs="Times New Roman"/>
            <w:i/>
            <w:color w:val="0000FF"/>
            <w:sz w:val="28"/>
            <w:szCs w:val="28"/>
            <w:lang w:eastAsia="ru-RU"/>
          </w:rPr>
          <w:t>п. п. 6</w:t>
        </w:r>
      </w:hyperlink>
      <w:r w:rsidRPr="00D74E81">
        <w:rPr>
          <w:rFonts w:ascii="Times New Roman" w:eastAsia="Times New Roman" w:hAnsi="Times New Roman" w:cs="Times New Roman"/>
          <w:i/>
          <w:sz w:val="28"/>
          <w:szCs w:val="28"/>
          <w:lang w:eastAsia="ru-RU"/>
        </w:rPr>
        <w:t xml:space="preserve">, </w:t>
      </w:r>
      <w:hyperlink r:id="rId103" w:history="1">
        <w:r w:rsidRPr="00D74E81">
          <w:rPr>
            <w:rFonts w:ascii="Times New Roman" w:eastAsia="Times New Roman" w:hAnsi="Times New Roman" w:cs="Times New Roman"/>
            <w:i/>
            <w:color w:val="0000FF"/>
            <w:sz w:val="28"/>
            <w:szCs w:val="28"/>
            <w:lang w:eastAsia="ru-RU"/>
          </w:rPr>
          <w:t>18</w:t>
        </w:r>
      </w:hyperlink>
      <w:r w:rsidRPr="00D74E81">
        <w:rPr>
          <w:rFonts w:ascii="Times New Roman" w:eastAsia="Times New Roman" w:hAnsi="Times New Roman" w:cs="Times New Roman"/>
          <w:i/>
          <w:sz w:val="28"/>
          <w:szCs w:val="28"/>
          <w:lang w:eastAsia="ru-RU"/>
        </w:rPr>
        <w:t xml:space="preserve"> ФСБУ "Обесценение активов")</w:t>
      </w:r>
      <w:r w:rsidRPr="00D74E81">
        <w:rPr>
          <w:rFonts w:ascii="Times New Roman" w:eastAsia="Times New Roman" w:hAnsi="Times New Roman" w:cs="Times New Roman"/>
          <w:sz w:val="28"/>
          <w:szCs w:val="28"/>
          <w:lang w:eastAsia="ru-RU"/>
        </w:rPr>
        <w:t>.</w:t>
      </w:r>
    </w:p>
    <w:p w14:paraId="3ADA2E9B"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3.10.3. При выявлении признаков возможного обесценения (снижения убытка) руководитель учреждения по представлению комиссии по поступлению и выбытию активов принимает решение о необходимости (или об отсутствии необходимости) определения справедливой стоимости такого актива, оформляемое приказом с указанием метода, которым стоимость будет определена. </w:t>
      </w:r>
      <w:r w:rsidRPr="00D74E81">
        <w:rPr>
          <w:rFonts w:ascii="Times New Roman" w:eastAsia="Times New Roman" w:hAnsi="Times New Roman" w:cs="Times New Roman"/>
          <w:i/>
          <w:sz w:val="28"/>
          <w:szCs w:val="28"/>
          <w:lang w:eastAsia="ru-RU"/>
        </w:rPr>
        <w:t xml:space="preserve">(Основание: </w:t>
      </w:r>
      <w:hyperlink r:id="rId104" w:history="1">
        <w:r w:rsidRPr="00D74E81">
          <w:rPr>
            <w:rFonts w:ascii="Times New Roman" w:eastAsia="Times New Roman" w:hAnsi="Times New Roman" w:cs="Times New Roman"/>
            <w:i/>
            <w:color w:val="0000FF"/>
            <w:sz w:val="28"/>
            <w:szCs w:val="28"/>
            <w:lang w:eastAsia="ru-RU"/>
          </w:rPr>
          <w:t>п. п. 10</w:t>
        </w:r>
      </w:hyperlink>
      <w:r w:rsidRPr="00D74E81">
        <w:rPr>
          <w:rFonts w:ascii="Times New Roman" w:eastAsia="Times New Roman" w:hAnsi="Times New Roman" w:cs="Times New Roman"/>
          <w:i/>
          <w:sz w:val="28"/>
          <w:szCs w:val="28"/>
          <w:lang w:eastAsia="ru-RU"/>
        </w:rPr>
        <w:t xml:space="preserve">, </w:t>
      </w:r>
      <w:hyperlink r:id="rId105" w:history="1">
        <w:r w:rsidRPr="00D74E81">
          <w:rPr>
            <w:rFonts w:ascii="Times New Roman" w:eastAsia="Times New Roman" w:hAnsi="Times New Roman" w:cs="Times New Roman"/>
            <w:i/>
            <w:color w:val="0000FF"/>
            <w:sz w:val="28"/>
            <w:szCs w:val="28"/>
            <w:lang w:eastAsia="ru-RU"/>
          </w:rPr>
          <w:t>22</w:t>
        </w:r>
      </w:hyperlink>
      <w:r w:rsidRPr="00D74E81">
        <w:rPr>
          <w:rFonts w:ascii="Times New Roman" w:eastAsia="Times New Roman" w:hAnsi="Times New Roman" w:cs="Times New Roman"/>
          <w:i/>
          <w:sz w:val="28"/>
          <w:szCs w:val="28"/>
          <w:lang w:eastAsia="ru-RU"/>
        </w:rPr>
        <w:t xml:space="preserve"> ФСБУ "Обесценение активов").</w:t>
      </w:r>
    </w:p>
    <w:p w14:paraId="5F3AC3ED"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3.10.4. Если по результатам определения справедливой стоимости актива выявлено обесценение, его необходимо отразить в учете. </w:t>
      </w:r>
      <w:r w:rsidRPr="00D74E81">
        <w:rPr>
          <w:rFonts w:ascii="Times New Roman" w:eastAsia="Times New Roman" w:hAnsi="Times New Roman" w:cs="Times New Roman"/>
          <w:i/>
          <w:sz w:val="28"/>
          <w:szCs w:val="28"/>
          <w:lang w:eastAsia="ru-RU"/>
        </w:rPr>
        <w:t xml:space="preserve">(Основание: </w:t>
      </w:r>
      <w:hyperlink r:id="rId106" w:history="1">
        <w:r w:rsidRPr="00D74E81">
          <w:rPr>
            <w:rFonts w:ascii="Times New Roman" w:eastAsia="Times New Roman" w:hAnsi="Times New Roman" w:cs="Times New Roman"/>
            <w:i/>
            <w:color w:val="0000FF"/>
            <w:sz w:val="28"/>
            <w:szCs w:val="28"/>
            <w:lang w:eastAsia="ru-RU"/>
          </w:rPr>
          <w:t>п. 15</w:t>
        </w:r>
      </w:hyperlink>
      <w:r w:rsidRPr="00D74E81">
        <w:rPr>
          <w:rFonts w:ascii="Times New Roman" w:eastAsia="Times New Roman" w:hAnsi="Times New Roman" w:cs="Times New Roman"/>
          <w:i/>
          <w:sz w:val="28"/>
          <w:szCs w:val="28"/>
          <w:lang w:eastAsia="ru-RU"/>
        </w:rPr>
        <w:t xml:space="preserve"> </w:t>
      </w:r>
      <w:r w:rsidRPr="00D74E81">
        <w:rPr>
          <w:rFonts w:ascii="Times New Roman" w:eastAsia="Times New Roman" w:hAnsi="Times New Roman" w:cs="Times New Roman"/>
          <w:i/>
          <w:sz w:val="28"/>
          <w:szCs w:val="28"/>
          <w:lang w:eastAsia="ru-RU"/>
        </w:rPr>
        <w:lastRenderedPageBreak/>
        <w:t>ФСБУ "Обесценение активов")</w:t>
      </w:r>
      <w:r w:rsidRPr="00D74E81">
        <w:rPr>
          <w:rFonts w:ascii="Times New Roman" w:eastAsia="Times New Roman" w:hAnsi="Times New Roman" w:cs="Times New Roman"/>
          <w:sz w:val="28"/>
          <w:szCs w:val="28"/>
          <w:lang w:eastAsia="ru-RU"/>
        </w:rPr>
        <w:t>.</w:t>
      </w:r>
    </w:p>
    <w:p w14:paraId="6C7B5035"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3.10.5. Убыток от обесценения актива признается в учете на основании Бухгалтерской справки </w:t>
      </w:r>
      <w:hyperlink r:id="rId107" w:history="1">
        <w:r w:rsidRPr="00D74E81">
          <w:rPr>
            <w:rFonts w:ascii="Times New Roman" w:eastAsia="Times New Roman" w:hAnsi="Times New Roman" w:cs="Times New Roman"/>
            <w:color w:val="0000FF"/>
            <w:sz w:val="28"/>
            <w:szCs w:val="28"/>
            <w:lang w:eastAsia="ru-RU"/>
          </w:rPr>
          <w:t>(ф. 0504833)</w:t>
        </w:r>
      </w:hyperlink>
      <w:r w:rsidRPr="00D74E81">
        <w:rPr>
          <w:rFonts w:ascii="Times New Roman" w:eastAsia="Times New Roman" w:hAnsi="Times New Roman" w:cs="Times New Roman"/>
          <w:sz w:val="28"/>
          <w:szCs w:val="28"/>
          <w:lang w:eastAsia="ru-RU"/>
        </w:rPr>
        <w:t xml:space="preserve"> и приказа руководителя. Признание убытка осуществляется только по согласованию с собственником. </w:t>
      </w:r>
      <w:r w:rsidRPr="00D74E81">
        <w:rPr>
          <w:rFonts w:ascii="Times New Roman" w:eastAsia="Times New Roman" w:hAnsi="Times New Roman" w:cs="Times New Roman"/>
          <w:i/>
          <w:sz w:val="28"/>
          <w:szCs w:val="28"/>
          <w:lang w:eastAsia="ru-RU"/>
        </w:rPr>
        <w:t xml:space="preserve">(Основание: </w:t>
      </w:r>
      <w:hyperlink r:id="rId108" w:history="1">
        <w:r w:rsidRPr="00D74E81">
          <w:rPr>
            <w:rFonts w:ascii="Times New Roman" w:eastAsia="Times New Roman" w:hAnsi="Times New Roman" w:cs="Times New Roman"/>
            <w:i/>
            <w:color w:val="0000FF"/>
            <w:sz w:val="28"/>
            <w:szCs w:val="28"/>
            <w:lang w:eastAsia="ru-RU"/>
          </w:rPr>
          <w:t>п. 15</w:t>
        </w:r>
      </w:hyperlink>
      <w:r w:rsidRPr="00D74E81">
        <w:rPr>
          <w:rFonts w:ascii="Times New Roman" w:eastAsia="Times New Roman" w:hAnsi="Times New Roman" w:cs="Times New Roman"/>
          <w:i/>
          <w:sz w:val="28"/>
          <w:szCs w:val="28"/>
          <w:lang w:eastAsia="ru-RU"/>
        </w:rPr>
        <w:t xml:space="preserve"> ФСБУ "Обесценение активов").</w:t>
      </w:r>
    </w:p>
    <w:p w14:paraId="51C0FDC9"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3.10.6.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 </w:t>
      </w:r>
      <w:r w:rsidRPr="00D74E81">
        <w:rPr>
          <w:rFonts w:ascii="Times New Roman" w:eastAsia="Times New Roman" w:hAnsi="Times New Roman" w:cs="Times New Roman"/>
          <w:i/>
          <w:sz w:val="28"/>
          <w:szCs w:val="28"/>
          <w:lang w:eastAsia="ru-RU"/>
        </w:rPr>
        <w:t xml:space="preserve">(Основание: </w:t>
      </w:r>
      <w:hyperlink r:id="rId109" w:history="1">
        <w:r w:rsidRPr="00D74E81">
          <w:rPr>
            <w:rFonts w:ascii="Times New Roman" w:eastAsia="Times New Roman" w:hAnsi="Times New Roman" w:cs="Times New Roman"/>
            <w:i/>
            <w:color w:val="0000FF"/>
            <w:sz w:val="28"/>
            <w:szCs w:val="28"/>
            <w:lang w:eastAsia="ru-RU"/>
          </w:rPr>
          <w:t>п. 24</w:t>
        </w:r>
      </w:hyperlink>
      <w:r w:rsidRPr="00D74E81">
        <w:rPr>
          <w:rFonts w:ascii="Times New Roman" w:eastAsia="Times New Roman" w:hAnsi="Times New Roman" w:cs="Times New Roman"/>
          <w:i/>
          <w:sz w:val="28"/>
          <w:szCs w:val="28"/>
          <w:lang w:eastAsia="ru-RU"/>
        </w:rPr>
        <w:t xml:space="preserve"> ФСБУ "Обесценение активов").</w:t>
      </w:r>
    </w:p>
    <w:p w14:paraId="73D4DDA9"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D74E81">
        <w:rPr>
          <w:rFonts w:ascii="Times New Roman" w:eastAsia="Times New Roman" w:hAnsi="Times New Roman" w:cs="Times New Roman"/>
          <w:sz w:val="28"/>
          <w:szCs w:val="28"/>
          <w:lang w:eastAsia="ru-RU"/>
        </w:rPr>
        <w:t xml:space="preserve">3.10.7. Если с момента последнего признания убытка от обесценения актива метод определения справедливой стоимости актива не изменялся, то сумма убытка от обесценения актива не восстанавливается. В этом случае руководитель учреждения по представлению комиссии по поступлению и выбытию активов может принять решение о корректировке оставшегося срока полезного использования актива. </w:t>
      </w:r>
      <w:r w:rsidRPr="00D74E81">
        <w:rPr>
          <w:rFonts w:ascii="Times New Roman" w:eastAsia="Times New Roman" w:hAnsi="Times New Roman" w:cs="Times New Roman"/>
          <w:i/>
          <w:sz w:val="28"/>
          <w:szCs w:val="28"/>
          <w:lang w:eastAsia="ru-RU"/>
        </w:rPr>
        <w:t xml:space="preserve">(Основание: </w:t>
      </w:r>
      <w:hyperlink r:id="rId110" w:history="1">
        <w:r w:rsidRPr="00D74E81">
          <w:rPr>
            <w:rFonts w:ascii="Times New Roman" w:eastAsia="Times New Roman" w:hAnsi="Times New Roman" w:cs="Times New Roman"/>
            <w:i/>
            <w:color w:val="0000FF"/>
            <w:sz w:val="28"/>
            <w:szCs w:val="28"/>
            <w:lang w:eastAsia="ru-RU"/>
          </w:rPr>
          <w:t>п. п. 23</w:t>
        </w:r>
      </w:hyperlink>
      <w:r w:rsidRPr="00D74E81">
        <w:rPr>
          <w:rFonts w:ascii="Times New Roman" w:eastAsia="Times New Roman" w:hAnsi="Times New Roman" w:cs="Times New Roman"/>
          <w:i/>
          <w:sz w:val="28"/>
          <w:szCs w:val="28"/>
          <w:lang w:eastAsia="ru-RU"/>
        </w:rPr>
        <w:t xml:space="preserve">, </w:t>
      </w:r>
      <w:hyperlink r:id="rId111" w:history="1">
        <w:r w:rsidRPr="00D74E81">
          <w:rPr>
            <w:rFonts w:ascii="Times New Roman" w:eastAsia="Times New Roman" w:hAnsi="Times New Roman" w:cs="Times New Roman"/>
            <w:i/>
            <w:color w:val="0000FF"/>
            <w:sz w:val="28"/>
            <w:szCs w:val="28"/>
            <w:lang w:eastAsia="ru-RU"/>
          </w:rPr>
          <w:t>24</w:t>
        </w:r>
      </w:hyperlink>
      <w:r w:rsidRPr="00D74E81">
        <w:rPr>
          <w:rFonts w:ascii="Times New Roman" w:eastAsia="Times New Roman" w:hAnsi="Times New Roman" w:cs="Times New Roman"/>
          <w:i/>
          <w:sz w:val="28"/>
          <w:szCs w:val="28"/>
          <w:lang w:eastAsia="ru-RU"/>
        </w:rPr>
        <w:t xml:space="preserve"> ФСБУ "Обесценение активов").</w:t>
      </w:r>
    </w:p>
    <w:p w14:paraId="48488DD6"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sz w:val="28"/>
          <w:szCs w:val="28"/>
          <w:lang w:eastAsia="ru-RU"/>
        </w:rPr>
      </w:pPr>
      <w:r w:rsidRPr="00D74E81">
        <w:rPr>
          <w:rFonts w:ascii="Times New Roman" w:eastAsia="Times New Roman" w:hAnsi="Times New Roman" w:cs="Times New Roman"/>
          <w:i/>
          <w:iCs/>
          <w:sz w:val="28"/>
          <w:szCs w:val="28"/>
          <w:lang w:eastAsia="ru-RU"/>
        </w:rPr>
        <w:t xml:space="preserve">            </w:t>
      </w:r>
      <w:r w:rsidRPr="00D74E81">
        <w:rPr>
          <w:rFonts w:ascii="Times New Roman" w:eastAsia="Times New Roman" w:hAnsi="Times New Roman" w:cs="Times New Roman"/>
          <w:b/>
          <w:i/>
          <w:iCs/>
          <w:sz w:val="28"/>
          <w:szCs w:val="28"/>
          <w:lang w:eastAsia="ru-RU"/>
        </w:rPr>
        <w:t>3.11</w:t>
      </w:r>
      <w:r w:rsidRPr="00D74E81">
        <w:rPr>
          <w:rFonts w:ascii="Times New Roman" w:eastAsia="Times New Roman" w:hAnsi="Times New Roman" w:cs="Times New Roman"/>
          <w:i/>
          <w:iCs/>
          <w:sz w:val="28"/>
          <w:szCs w:val="28"/>
          <w:lang w:eastAsia="ru-RU"/>
        </w:rPr>
        <w:t xml:space="preserve">. </w:t>
      </w:r>
      <w:r w:rsidRPr="00D74E81">
        <w:rPr>
          <w:rFonts w:ascii="Times New Roman" w:eastAsia="Times New Roman" w:hAnsi="Times New Roman" w:cs="Times New Roman"/>
          <w:b/>
          <w:i/>
          <w:iCs/>
          <w:sz w:val="28"/>
          <w:szCs w:val="28"/>
          <w:lang w:eastAsia="ru-RU"/>
        </w:rPr>
        <w:t>Расчеты с подотчетными лицами</w:t>
      </w:r>
    </w:p>
    <w:p w14:paraId="227624E2" w14:textId="77777777" w:rsidR="00D74E81" w:rsidRPr="00D74E81" w:rsidRDefault="00D74E81" w:rsidP="00D74E81">
      <w:pPr>
        <w:spacing w:after="0" w:line="240" w:lineRule="auto"/>
        <w:ind w:firstLine="72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3.11.1. Установить срок, на который выдаются наличные деньги под отчет на хозяйственные и другие расходы – 10 дней, за исключением случаев выезда в командировку. При усло</w:t>
      </w:r>
      <w:r w:rsidRPr="00D74E81">
        <w:rPr>
          <w:rFonts w:ascii="Times New Roman" w:eastAsia="Times New Roman" w:hAnsi="Times New Roman" w:cs="Times New Roman"/>
          <w:sz w:val="28"/>
          <w:szCs w:val="28"/>
          <w:lang w:eastAsia="ru-RU"/>
        </w:rPr>
        <w:softHyphen/>
        <w:t>вии ознакомления подотчетных лиц с прилагаемым Порядком выдачи наличных денежных средств под отчет и оформления отчетов по их использованию. Полного отчета конкретного подотчетного лица по ранее вы</w:t>
      </w:r>
      <w:r w:rsidRPr="00D74E81">
        <w:rPr>
          <w:rFonts w:ascii="Times New Roman" w:eastAsia="Times New Roman" w:hAnsi="Times New Roman" w:cs="Times New Roman"/>
          <w:sz w:val="28"/>
          <w:szCs w:val="28"/>
          <w:lang w:eastAsia="ru-RU"/>
        </w:rPr>
        <w:softHyphen/>
        <w:t>данному авансу (исключение: авансы, выданные, в подотчет на про</w:t>
      </w:r>
      <w:r w:rsidRPr="00D74E81">
        <w:rPr>
          <w:rFonts w:ascii="Times New Roman" w:eastAsia="Times New Roman" w:hAnsi="Times New Roman" w:cs="Times New Roman"/>
          <w:sz w:val="28"/>
          <w:szCs w:val="28"/>
          <w:lang w:eastAsia="ru-RU"/>
        </w:rPr>
        <w:softHyphen/>
        <w:t>ведение спортивных и молодежных мероприятий по графику).</w:t>
      </w:r>
    </w:p>
    <w:p w14:paraId="2971B949" w14:textId="77777777" w:rsidR="00D74E81" w:rsidRPr="00D74E81" w:rsidRDefault="00D74E81" w:rsidP="00D74E81">
      <w:pPr>
        <w:spacing w:after="0" w:line="240" w:lineRule="auto"/>
        <w:ind w:firstLine="72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3.11.2. Установить, что сумма средств, выданных под отчет на хо</w:t>
      </w:r>
      <w:r w:rsidRPr="00D74E81">
        <w:rPr>
          <w:rFonts w:ascii="Times New Roman" w:eastAsia="Times New Roman" w:hAnsi="Times New Roman" w:cs="Times New Roman"/>
          <w:sz w:val="28"/>
          <w:szCs w:val="28"/>
          <w:lang w:eastAsia="ru-RU"/>
        </w:rPr>
        <w:softHyphen/>
        <w:t>зяй</w:t>
      </w:r>
      <w:r w:rsidRPr="00D74E81">
        <w:rPr>
          <w:rFonts w:ascii="Times New Roman" w:eastAsia="Times New Roman" w:hAnsi="Times New Roman" w:cs="Times New Roman"/>
          <w:sz w:val="28"/>
          <w:szCs w:val="28"/>
          <w:lang w:eastAsia="ru-RU"/>
        </w:rPr>
        <w:softHyphen/>
        <w:t>ственные и другие расходы, не может превышать 60 000,00 рублей. Периодичность выдачи средств на хозяйственные нужды – по мере необходимости. На основании распоряжения главы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 Основание: пункт 6 указания Банка России от 7 октября 2013 г. № 3073-У.</w:t>
      </w:r>
    </w:p>
    <w:p w14:paraId="0ADDEE6E" w14:textId="77777777" w:rsidR="00D74E81" w:rsidRPr="00D74E81" w:rsidRDefault="00D74E81" w:rsidP="00D74E81">
      <w:pPr>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          3.11.3. Зачисление денежных средств под отчёт на расходы, связанные со служебными командировками, производится в пределах сумм, причитающихся командированным лицам на эти цели. Лица, получившие денежные средства под отчёт на командировку, обязаны не позднее 3 рабочих дней со дня возвращения из командировки предъявить в бухгалтерию авансовый отчёт об израсходованных суммах и отчет о выполненной работе в командировке, согласованный с руководителем учреждения и произвести окончательный расчёт по ним.</w:t>
      </w:r>
    </w:p>
    <w:p w14:paraId="7F109B51" w14:textId="77777777" w:rsidR="00D74E81" w:rsidRPr="00D74E81" w:rsidRDefault="00D74E81" w:rsidP="00D74E81">
      <w:pPr>
        <w:spacing w:after="0" w:line="240" w:lineRule="auto"/>
        <w:ind w:firstLine="708"/>
        <w:jc w:val="both"/>
        <w:rPr>
          <w:rFonts w:ascii="Times New Roman" w:eastAsia="Times New Roman" w:hAnsi="Times New Roman" w:cs="Times New Roman"/>
          <w:bCs/>
          <w:sz w:val="28"/>
          <w:szCs w:val="28"/>
          <w:lang w:eastAsia="ru-RU"/>
        </w:rPr>
      </w:pPr>
      <w:r w:rsidRPr="00D74E81">
        <w:rPr>
          <w:rFonts w:ascii="Times New Roman" w:eastAsia="Times New Roman" w:hAnsi="Times New Roman" w:cs="Times New Roman"/>
          <w:sz w:val="28"/>
          <w:szCs w:val="28"/>
          <w:lang w:eastAsia="ru-RU"/>
        </w:rPr>
        <w:t xml:space="preserve">3.11.4. Денежные средства </w:t>
      </w:r>
      <w:proofErr w:type="gramStart"/>
      <w:r w:rsidRPr="00D74E81">
        <w:rPr>
          <w:rFonts w:ascii="Times New Roman" w:eastAsia="Times New Roman" w:hAnsi="Times New Roman" w:cs="Times New Roman"/>
          <w:sz w:val="28"/>
          <w:szCs w:val="28"/>
          <w:lang w:eastAsia="ru-RU"/>
        </w:rPr>
        <w:t>выдаются  под</w:t>
      </w:r>
      <w:proofErr w:type="gramEnd"/>
      <w:r w:rsidRPr="00D74E81">
        <w:rPr>
          <w:rFonts w:ascii="Times New Roman" w:eastAsia="Times New Roman" w:hAnsi="Times New Roman" w:cs="Times New Roman"/>
          <w:sz w:val="28"/>
          <w:szCs w:val="28"/>
          <w:lang w:eastAsia="ru-RU"/>
        </w:rPr>
        <w:t xml:space="preserve"> отчёт на основании заключённого договора о материальной ответственности.  Денежные средства выдаются после предоставления следующих документов: заявления на имя руководителя учреждения с его распорядительной визой, принятия </w:t>
      </w:r>
      <w:r w:rsidRPr="00D74E81">
        <w:rPr>
          <w:rFonts w:ascii="Times New Roman" w:eastAsia="Times New Roman" w:hAnsi="Times New Roman" w:cs="Times New Roman"/>
          <w:sz w:val="28"/>
          <w:szCs w:val="28"/>
          <w:lang w:eastAsia="ru-RU"/>
        </w:rPr>
        <w:lastRenderedPageBreak/>
        <w:t xml:space="preserve">бюджетного обязательства, авансового отчета и документов, подтверждающих факт расходования средств. Денежные средства расходуются строго по назначению, указанному в заявлении на имя руководителя и принятому бюджетному обязательству. Порядок оформления авансовых </w:t>
      </w:r>
      <w:proofErr w:type="gramStart"/>
      <w:r w:rsidRPr="00D74E81">
        <w:rPr>
          <w:rFonts w:ascii="Times New Roman" w:eastAsia="Times New Roman" w:hAnsi="Times New Roman" w:cs="Times New Roman"/>
          <w:sz w:val="28"/>
          <w:szCs w:val="28"/>
          <w:lang w:eastAsia="ru-RU"/>
        </w:rPr>
        <w:t>отчетов  приведен</w:t>
      </w:r>
      <w:proofErr w:type="gramEnd"/>
      <w:r w:rsidRPr="00D74E81">
        <w:rPr>
          <w:rFonts w:ascii="Times New Roman" w:eastAsia="Times New Roman" w:hAnsi="Times New Roman" w:cs="Times New Roman"/>
          <w:sz w:val="28"/>
          <w:szCs w:val="28"/>
          <w:lang w:eastAsia="ru-RU"/>
        </w:rPr>
        <w:t xml:space="preserve"> в приложении 6.</w:t>
      </w:r>
    </w:p>
    <w:p w14:paraId="3B237CD2"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3.11.6. Предельные сроки отчета по выданным доверенностям на получение материальных ценностей устанавливаются следующие:</w:t>
      </w:r>
      <w:r w:rsidRPr="00D74E81">
        <w:rPr>
          <w:rFonts w:ascii="Times New Roman" w:eastAsia="Times New Roman" w:hAnsi="Times New Roman" w:cs="Times New Roman"/>
          <w:sz w:val="28"/>
          <w:szCs w:val="28"/>
          <w:lang w:eastAsia="ru-RU"/>
        </w:rPr>
        <w:br/>
        <w:t xml:space="preserve">            – в течение 10 календарных дней с момента получения;</w:t>
      </w:r>
      <w:r w:rsidRPr="00D74E81">
        <w:rPr>
          <w:rFonts w:ascii="Times New Roman" w:eastAsia="Times New Roman" w:hAnsi="Times New Roman" w:cs="Times New Roman"/>
          <w:sz w:val="28"/>
          <w:szCs w:val="28"/>
          <w:lang w:eastAsia="ru-RU"/>
        </w:rPr>
        <w:br/>
        <w:t xml:space="preserve">            – в течение трех рабочих дней с момента получения материальных ценностей.</w:t>
      </w:r>
      <w:r w:rsidRPr="00D74E81">
        <w:rPr>
          <w:rFonts w:ascii="Times New Roman" w:eastAsia="Times New Roman" w:hAnsi="Times New Roman" w:cs="Times New Roman"/>
          <w:sz w:val="28"/>
          <w:szCs w:val="28"/>
          <w:lang w:eastAsia="ru-RU"/>
        </w:rPr>
        <w:br/>
        <w:t xml:space="preserve">           Доверенности выдаются штатным сотрудникам, с которыми заключен договор о полной материальной ответственности (приложение 3).</w:t>
      </w:r>
    </w:p>
    <w:p w14:paraId="5B784AA5"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w:t>
      </w:r>
      <w:r w:rsidRPr="00D74E81">
        <w:rPr>
          <w:rFonts w:ascii="Times New Roman" w:eastAsia="Times New Roman" w:hAnsi="Times New Roman" w:cs="Times New Roman"/>
          <w:sz w:val="28"/>
          <w:szCs w:val="28"/>
          <w:lang w:eastAsia="ru-RU"/>
        </w:rPr>
        <w:tab/>
        <w:t>3.11.7. Авансовые отчеты брошюруются в хронологическом порядке в последний день отчетного месяца.</w:t>
      </w:r>
    </w:p>
    <w:p w14:paraId="30D48B49"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74E81">
        <w:rPr>
          <w:rFonts w:ascii="Times New Roman" w:eastAsia="Times New Roman" w:hAnsi="Times New Roman" w:cs="Times New Roman"/>
          <w:b/>
          <w:i/>
          <w:iCs/>
          <w:sz w:val="28"/>
          <w:szCs w:val="28"/>
          <w:lang w:eastAsia="ru-RU"/>
        </w:rPr>
        <w:tab/>
        <w:t>3.12. Расчеты с дебиторами и кредиторами</w:t>
      </w:r>
    </w:p>
    <w:p w14:paraId="64F04636"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w:t>
      </w:r>
      <w:r w:rsidRPr="00D74E81">
        <w:rPr>
          <w:rFonts w:ascii="Times New Roman" w:eastAsia="Times New Roman" w:hAnsi="Times New Roman" w:cs="Times New Roman"/>
          <w:sz w:val="28"/>
          <w:szCs w:val="28"/>
          <w:lang w:eastAsia="ru-RU"/>
        </w:rPr>
        <w:tab/>
        <w:t xml:space="preserve">3.12.1. Аналитический учет расчетов с поставщиками (подрядчиками) ведется в разрезе кредиторов. Дебиторскую и кредиторскую задолженность, по которой срок исковой давности истек, списывать на финансовый результат по истечении трех лет на основании данных проведенной инвентаризации. </w:t>
      </w:r>
    </w:p>
    <w:p w14:paraId="70C26586"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Списанную с балансового учета задолженность отражать на забалансовых счетах: 04 «Задолженность неплатежеспособных дебиторов», 20 «Задолженность, не востребованная кредиторами» – в течение пяти лет с момента списания с балансового учета.</w:t>
      </w:r>
    </w:p>
    <w:p w14:paraId="6CBDB2B3" w14:textId="77777777" w:rsidR="00D74E81" w:rsidRPr="00D74E81" w:rsidRDefault="00D74E81" w:rsidP="00D74E8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 xml:space="preserve">Списание задолженности с забалансового учета осуществляется по итогам инвентаризации задолженности на основании </w:t>
      </w:r>
      <w:proofErr w:type="gramStart"/>
      <w:r w:rsidRPr="00D74E81">
        <w:rPr>
          <w:rFonts w:ascii="Times New Roman" w:eastAsia="Times New Roman" w:hAnsi="Times New Roman" w:cs="Times New Roman"/>
          <w:sz w:val="28"/>
          <w:szCs w:val="28"/>
          <w:lang w:eastAsia="ru-RU"/>
        </w:rPr>
        <w:t>решения  комиссии</w:t>
      </w:r>
      <w:proofErr w:type="gramEnd"/>
      <w:r w:rsidRPr="00D74E81">
        <w:rPr>
          <w:rFonts w:ascii="Times New Roman" w:eastAsia="Times New Roman" w:hAnsi="Times New Roman" w:cs="Times New Roman"/>
          <w:sz w:val="28"/>
          <w:szCs w:val="28"/>
          <w:lang w:eastAsia="ru-RU"/>
        </w:rPr>
        <w:t xml:space="preserve"> учреждения по поступлению и выбытию активов о признании задолженности безнадежной к взысканию:</w:t>
      </w:r>
    </w:p>
    <w:p w14:paraId="447D61F5"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по истечении пяти лет отражения задолженности на забалансовом учете;</w:t>
      </w:r>
      <w:r w:rsidRPr="00D74E81">
        <w:rPr>
          <w:rFonts w:ascii="Times New Roman" w:eastAsia="Times New Roman" w:hAnsi="Times New Roman" w:cs="Times New Roman"/>
          <w:sz w:val="28"/>
          <w:szCs w:val="28"/>
          <w:lang w:eastAsia="ru-RU"/>
        </w:rPr>
        <w:br/>
        <w:t>– по завершении срока возможного возобновления процедуры взыскания задолженности согласно действующему законодательству;</w:t>
      </w:r>
      <w:r w:rsidRPr="00D74E81">
        <w:rPr>
          <w:rFonts w:ascii="Times New Roman" w:eastAsia="Times New Roman" w:hAnsi="Times New Roman" w:cs="Times New Roman"/>
          <w:sz w:val="28"/>
          <w:szCs w:val="28"/>
          <w:lang w:eastAsia="ru-RU"/>
        </w:rPr>
        <w:br/>
        <w:t>– при наличии документов, подтверждающих прекращение обязательства в связи со смертью (ликвидацией) контрагента. Основание: пункты 339, 371 Инструкции к Единому плану счетов № 157н.</w:t>
      </w:r>
    </w:p>
    <w:p w14:paraId="1923C142"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3.12.2. Аналитический учет расчетов по пособиям и иным социальным выплатам ведется в разрезе физических лиц – получателей социальных выплат.</w:t>
      </w:r>
    </w:p>
    <w:p w14:paraId="0BB9BEDF"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w:t>
      </w:r>
      <w:r w:rsidRPr="00D74E81">
        <w:rPr>
          <w:rFonts w:ascii="Times New Roman" w:eastAsia="Times New Roman" w:hAnsi="Times New Roman" w:cs="Times New Roman"/>
          <w:sz w:val="28"/>
          <w:szCs w:val="28"/>
          <w:lang w:eastAsia="ru-RU"/>
        </w:rPr>
        <w:tab/>
        <w:t>3.12.3.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14:paraId="6FDC25D5"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D74E81">
        <w:rPr>
          <w:rFonts w:ascii="Times New Roman" w:eastAsia="Times New Roman" w:hAnsi="Times New Roman" w:cs="Times New Roman"/>
          <w:b/>
          <w:i/>
          <w:iCs/>
          <w:sz w:val="28"/>
          <w:szCs w:val="28"/>
          <w:lang w:eastAsia="ru-RU"/>
        </w:rPr>
        <w:tab/>
        <w:t>3.13. Финансовый результат</w:t>
      </w:r>
    </w:p>
    <w:p w14:paraId="6BA45EC0"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w:t>
      </w:r>
      <w:r w:rsidRPr="00D74E81">
        <w:rPr>
          <w:rFonts w:ascii="Times New Roman" w:eastAsia="Times New Roman" w:hAnsi="Times New Roman" w:cs="Times New Roman"/>
          <w:sz w:val="28"/>
          <w:szCs w:val="28"/>
          <w:lang w:eastAsia="ru-RU"/>
        </w:rPr>
        <w:tab/>
        <w:t xml:space="preserve">3.13.1. В целях управленческого учета (оперативные отчеты о видах доходов и расходов; данные для заполнения пояснительной записки бюджетной отчетности, контроль за видами расходов) учреждение применяет учет расходов в разрезе КОСГУ, в соответствии с приказом Минфина России </w:t>
      </w:r>
      <w:r w:rsidRPr="00D74E81">
        <w:rPr>
          <w:rFonts w:ascii="Times New Roman" w:eastAsia="Times New Roman" w:hAnsi="Times New Roman" w:cs="Times New Roman"/>
          <w:sz w:val="28"/>
          <w:szCs w:val="28"/>
          <w:lang w:eastAsia="ru-RU"/>
        </w:rPr>
        <w:lastRenderedPageBreak/>
        <w:t xml:space="preserve">от 01.07.2013г. «Об утверждении Указаний о порядке применения бюджетной классификации Российской Федерации». </w:t>
      </w:r>
    </w:p>
    <w:p w14:paraId="1BD3EE0E"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3.13.2. Расходы, произведенные в текущем отчетном периоде, но относящиеся к будущим отчетным периодам, списываются равномерно на финансовый результат текущего финансового года в течение периода, к которому они относятся. Основание: пункт 302 Инструкции к Единому плану счетов № 157н.</w:t>
      </w:r>
    </w:p>
    <w:p w14:paraId="2C603DC5" w14:textId="77777777" w:rsidR="00D74E81" w:rsidRPr="00D74E81" w:rsidRDefault="00D74E81" w:rsidP="00D74E8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 xml:space="preserve">   3.13.3. Порядок формирования резерва предстоящих расходов и его использования приведен в </w:t>
      </w:r>
      <w:hyperlink r:id="rId112" w:history="1">
        <w:r w:rsidRPr="00D74E81">
          <w:rPr>
            <w:rFonts w:ascii="Times New Roman" w:eastAsia="Times New Roman" w:hAnsi="Times New Roman" w:cs="Times New Roman"/>
            <w:sz w:val="28"/>
            <w:szCs w:val="28"/>
            <w:lang w:eastAsia="ru-RU"/>
          </w:rPr>
          <w:t xml:space="preserve">Приложении N </w:t>
        </w:r>
      </w:hyperlink>
      <w:r w:rsidRPr="00D74E81">
        <w:rPr>
          <w:rFonts w:ascii="Times New Roman" w:eastAsia="Times New Roman" w:hAnsi="Times New Roman" w:cs="Times New Roman"/>
          <w:sz w:val="28"/>
          <w:szCs w:val="28"/>
          <w:lang w:eastAsia="ru-RU"/>
        </w:rPr>
        <w:t xml:space="preserve">7 к Учетной политике. </w:t>
      </w:r>
      <w:r w:rsidRPr="00D74E81">
        <w:rPr>
          <w:rFonts w:ascii="Times New Roman" w:eastAsia="Times New Roman" w:hAnsi="Times New Roman" w:cs="Times New Roman"/>
          <w:i/>
          <w:iCs/>
          <w:sz w:val="28"/>
          <w:szCs w:val="28"/>
          <w:lang w:eastAsia="ru-RU"/>
        </w:rPr>
        <w:t xml:space="preserve">(Основание: </w:t>
      </w:r>
      <w:hyperlink r:id="rId113" w:history="1">
        <w:r w:rsidRPr="00D74E81">
          <w:rPr>
            <w:rFonts w:ascii="Times New Roman" w:eastAsia="Times New Roman" w:hAnsi="Times New Roman" w:cs="Times New Roman"/>
            <w:i/>
            <w:iCs/>
            <w:color w:val="0000FF"/>
            <w:sz w:val="28"/>
            <w:szCs w:val="28"/>
            <w:lang w:eastAsia="ru-RU"/>
          </w:rPr>
          <w:t>п. 302.1</w:t>
        </w:r>
      </w:hyperlink>
      <w:r w:rsidRPr="00D74E81">
        <w:rPr>
          <w:rFonts w:ascii="Times New Roman" w:eastAsia="Times New Roman" w:hAnsi="Times New Roman" w:cs="Times New Roman"/>
          <w:i/>
          <w:iCs/>
          <w:sz w:val="28"/>
          <w:szCs w:val="28"/>
          <w:lang w:eastAsia="ru-RU"/>
        </w:rPr>
        <w:t xml:space="preserve"> Инструкции N 157н).</w:t>
      </w:r>
    </w:p>
    <w:p w14:paraId="032E6844"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 xml:space="preserve">3.13.4. Учреждение все расходы производит в соответствии с утвержденной </w:t>
      </w:r>
      <w:r w:rsidRPr="00D74E81">
        <w:rPr>
          <w:rFonts w:ascii="Times New Roman" w:eastAsia="Times New Roman" w:hAnsi="Times New Roman" w:cs="Times New Roman"/>
          <w:bCs/>
          <w:iCs/>
          <w:sz w:val="28"/>
          <w:szCs w:val="28"/>
          <w:lang w:eastAsia="ru-RU"/>
        </w:rPr>
        <w:t>на отчетный год</w:t>
      </w:r>
      <w:r w:rsidRPr="00D74E81">
        <w:rPr>
          <w:rFonts w:ascii="Times New Roman" w:eastAsia="Times New Roman" w:hAnsi="Times New Roman" w:cs="Times New Roman"/>
          <w:sz w:val="28"/>
          <w:szCs w:val="28"/>
          <w:lang w:eastAsia="ru-RU"/>
        </w:rPr>
        <w:t xml:space="preserve"> бюджетной сметой и в пределах установленных лимитов: </w:t>
      </w:r>
    </w:p>
    <w:p w14:paraId="2662A6F0"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на междугородние переговоры, услуги по доступу в Интернет – по фактическому расходу;</w:t>
      </w:r>
    </w:p>
    <w:p w14:paraId="31AAFB70"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за пользование услугами сотовой связи – лимитируются согласно распоряжению руководителя администрации;</w:t>
      </w:r>
    </w:p>
    <w:p w14:paraId="077CD5A7"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стоимость израсходованных горюче-смазочных материалов списывается на финансовый результат по фактическому расходу, но не более норматива, установленного по распоряжению администрации.</w:t>
      </w:r>
    </w:p>
    <w:p w14:paraId="5B1D129A" w14:textId="77777777" w:rsidR="00D74E81" w:rsidRPr="00D74E81" w:rsidRDefault="00D74E81" w:rsidP="00D74E81">
      <w:pPr>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          3.13.5. В целях определения целесообразности и направленности производимых расходов и целевое использование бюджетных средств в администрации Бородинского сельского поселения Приморско-Ахтарского района осуществляется </w:t>
      </w:r>
      <w:proofErr w:type="gramStart"/>
      <w:r w:rsidRPr="00D74E81">
        <w:rPr>
          <w:rFonts w:ascii="Times New Roman" w:eastAsia="Times New Roman" w:hAnsi="Times New Roman" w:cs="Times New Roman"/>
          <w:sz w:val="28"/>
          <w:szCs w:val="28"/>
          <w:lang w:eastAsia="ru-RU"/>
        </w:rPr>
        <w:t>внутрихозяйственный  контроль</w:t>
      </w:r>
      <w:proofErr w:type="gramEnd"/>
      <w:r w:rsidRPr="00D74E81">
        <w:rPr>
          <w:rFonts w:ascii="Times New Roman" w:eastAsia="Times New Roman" w:hAnsi="Times New Roman" w:cs="Times New Roman"/>
          <w:sz w:val="28"/>
          <w:szCs w:val="28"/>
          <w:lang w:eastAsia="ru-RU"/>
        </w:rPr>
        <w:t xml:space="preserve">  за  следующими  операциями:</w:t>
      </w:r>
    </w:p>
    <w:p w14:paraId="055F7ADC" w14:textId="77777777" w:rsidR="00D74E81" w:rsidRPr="00D74E81" w:rsidRDefault="00D74E81" w:rsidP="00D74E81">
      <w:pPr>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          - Междугородные переговоры;</w:t>
      </w:r>
    </w:p>
    <w:p w14:paraId="3AF90664" w14:textId="77777777" w:rsidR="00D74E81" w:rsidRPr="00D74E81" w:rsidRDefault="00D74E81" w:rsidP="00D74E81">
      <w:pPr>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          - </w:t>
      </w:r>
      <w:proofErr w:type="gramStart"/>
      <w:r w:rsidRPr="00D74E81">
        <w:rPr>
          <w:rFonts w:ascii="Times New Roman" w:eastAsia="Times New Roman" w:hAnsi="Times New Roman" w:cs="Times New Roman"/>
          <w:sz w:val="28"/>
          <w:szCs w:val="28"/>
          <w:lang w:eastAsia="ru-RU"/>
        </w:rPr>
        <w:t>Услуги  GSM</w:t>
      </w:r>
      <w:proofErr w:type="gramEnd"/>
      <w:r w:rsidRPr="00D74E81">
        <w:rPr>
          <w:rFonts w:ascii="Times New Roman" w:eastAsia="Times New Roman" w:hAnsi="Times New Roman" w:cs="Times New Roman"/>
          <w:sz w:val="28"/>
          <w:szCs w:val="28"/>
          <w:lang w:eastAsia="ru-RU"/>
        </w:rPr>
        <w:t>;</w:t>
      </w:r>
    </w:p>
    <w:p w14:paraId="7E76F434" w14:textId="77777777" w:rsidR="00D74E81" w:rsidRPr="00D74E81" w:rsidRDefault="00D74E81" w:rsidP="00D74E81">
      <w:pPr>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          - Расход ГСМ;</w:t>
      </w:r>
    </w:p>
    <w:p w14:paraId="348372D7" w14:textId="77777777" w:rsidR="00D74E81" w:rsidRPr="00D74E81" w:rsidRDefault="00D74E81" w:rsidP="00D74E81">
      <w:pPr>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          - Расход запчастей.</w:t>
      </w:r>
    </w:p>
    <w:p w14:paraId="31D97700" w14:textId="77777777" w:rsidR="00D74E81" w:rsidRPr="00D74E81" w:rsidRDefault="00D74E81" w:rsidP="00D74E81">
      <w:pPr>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4"/>
          <w:szCs w:val="24"/>
          <w:lang w:eastAsia="ru-RU"/>
        </w:rPr>
        <w:t xml:space="preserve">        </w:t>
      </w:r>
      <w:r w:rsidRPr="00D74E81">
        <w:rPr>
          <w:rFonts w:ascii="Times New Roman" w:eastAsia="Times New Roman" w:hAnsi="Times New Roman" w:cs="Times New Roman"/>
          <w:sz w:val="28"/>
          <w:szCs w:val="28"/>
          <w:lang w:eastAsia="ru-RU"/>
        </w:rPr>
        <w:t>Порядок ведения такого контроля приведен в приложении № 8.</w:t>
      </w:r>
    </w:p>
    <w:p w14:paraId="7EB70D1E"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sz w:val="28"/>
          <w:szCs w:val="28"/>
          <w:lang w:eastAsia="ru-RU"/>
        </w:rPr>
      </w:pPr>
      <w:r w:rsidRPr="00D74E81">
        <w:rPr>
          <w:rFonts w:ascii="Times New Roman" w:eastAsia="Times New Roman" w:hAnsi="Times New Roman" w:cs="Times New Roman"/>
          <w:b/>
          <w:bCs/>
          <w:sz w:val="28"/>
          <w:szCs w:val="28"/>
          <w:lang w:eastAsia="ru-RU"/>
        </w:rPr>
        <w:t>4. Инвентаризация имущества и обязательств</w:t>
      </w:r>
    </w:p>
    <w:p w14:paraId="4F7F3B19"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w:t>
      </w:r>
      <w:r w:rsidRPr="00D74E81">
        <w:rPr>
          <w:rFonts w:ascii="Times New Roman" w:eastAsia="Times New Roman" w:hAnsi="Times New Roman" w:cs="Times New Roman"/>
          <w:sz w:val="28"/>
          <w:szCs w:val="28"/>
          <w:lang w:eastAsia="ru-RU"/>
        </w:rPr>
        <w:tab/>
        <w:t>4.1. Инвентаризация имущества и обязательств (в т. ч. числящихся на забалансовых счетах) проводится раз в год перед составлением годовой отчетности, а также в иных случаях, предусмотренных законодательством. Инвентаризации проводит постоянно действующая инвентаризационная комиссия, состав которой определен распоряжением администрации.</w:t>
      </w:r>
    </w:p>
    <w:p w14:paraId="5F0B0A04"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Инвентаризация расчетов производится:</w:t>
      </w:r>
      <w:r w:rsidRPr="00D74E81">
        <w:rPr>
          <w:rFonts w:ascii="Times New Roman" w:eastAsia="Times New Roman" w:hAnsi="Times New Roman" w:cs="Times New Roman"/>
          <w:sz w:val="28"/>
          <w:szCs w:val="28"/>
          <w:lang w:eastAsia="ru-RU"/>
        </w:rPr>
        <w:br/>
        <w:t xml:space="preserve">          – с подотчетными лицами – один раз в год;</w:t>
      </w:r>
      <w:r w:rsidRPr="00D74E81">
        <w:rPr>
          <w:rFonts w:ascii="Times New Roman" w:eastAsia="Times New Roman" w:hAnsi="Times New Roman" w:cs="Times New Roman"/>
          <w:sz w:val="28"/>
          <w:szCs w:val="28"/>
          <w:lang w:eastAsia="ru-RU"/>
        </w:rPr>
        <w:br/>
        <w:t xml:space="preserve">          – с организациями и учреждениями – один раз в год.</w:t>
      </w:r>
    </w:p>
    <w:p w14:paraId="458C36C9"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Порядок и график проведения инвентаризации имущества, финансовых активов и обязательств приведен в приложении 9. </w:t>
      </w:r>
    </w:p>
    <w:p w14:paraId="2F1E961C"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 xml:space="preserve">В отдельных случаях (при смене материально ответственных лиц, при выявлении фактов хищения, при стихийных бедствиях и т. д.) инвентаризацию может проводить специально </w:t>
      </w:r>
      <w:r w:rsidRPr="00D74E81">
        <w:rPr>
          <w:rFonts w:ascii="Times New Roman" w:eastAsia="Times New Roman" w:hAnsi="Times New Roman" w:cs="Times New Roman"/>
          <w:sz w:val="28"/>
          <w:szCs w:val="28"/>
          <w:lang w:eastAsia="ru-RU"/>
        </w:rPr>
        <w:br/>
        <w:t xml:space="preserve">созданная рабочая комиссия, состав которой утверждается отдельным </w:t>
      </w:r>
      <w:r w:rsidRPr="00D74E81">
        <w:rPr>
          <w:rFonts w:ascii="Times New Roman" w:eastAsia="Times New Roman" w:hAnsi="Times New Roman" w:cs="Times New Roman"/>
          <w:sz w:val="28"/>
          <w:szCs w:val="28"/>
          <w:lang w:eastAsia="ru-RU"/>
        </w:rPr>
        <w:lastRenderedPageBreak/>
        <w:t>распоряжением главы. Основание: статья 11 Закона от 6 декабря 2011 г. № 402-ФЗ, пункт 1.5 Методических указаний, утвержденных приказом Минфина России от 13 июня 1995 г. № 49.</w:t>
      </w:r>
    </w:p>
    <w:p w14:paraId="437188E3"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color w:val="FF0000"/>
          <w:sz w:val="28"/>
          <w:szCs w:val="28"/>
          <w:lang w:eastAsia="ru-RU"/>
        </w:rPr>
      </w:pPr>
      <w:r w:rsidRPr="00D74E81">
        <w:rPr>
          <w:rFonts w:ascii="Times New Roman" w:eastAsia="Times New Roman" w:hAnsi="Times New Roman" w:cs="Times New Roman"/>
          <w:sz w:val="28"/>
          <w:szCs w:val="28"/>
          <w:lang w:eastAsia="ru-RU"/>
        </w:rPr>
        <w:t> </w:t>
      </w:r>
      <w:r w:rsidRPr="00D74E81">
        <w:rPr>
          <w:rFonts w:ascii="Times New Roman" w:eastAsia="Times New Roman" w:hAnsi="Times New Roman" w:cs="Times New Roman"/>
          <w:sz w:val="28"/>
          <w:szCs w:val="28"/>
          <w:lang w:eastAsia="ru-RU"/>
        </w:rPr>
        <w:tab/>
        <w:t>4.2. Состав комиссии для проведения внезапной ревизии кассы приведен в приложении 2.</w:t>
      </w:r>
    </w:p>
    <w:p w14:paraId="759D48B3"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     4.3. Состав постоянно действующей комиссии по поступлению и выбытию активов утверждается ежегодно отдельным приказом руководителя.</w:t>
      </w:r>
    </w:p>
    <w:p w14:paraId="2DFAEBDF"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i/>
          <w:sz w:val="28"/>
          <w:szCs w:val="28"/>
          <w:lang w:eastAsia="ru-RU"/>
        </w:rPr>
        <w:t xml:space="preserve">(Основание: </w:t>
      </w:r>
      <w:hyperlink r:id="rId114" w:history="1">
        <w:r w:rsidRPr="00D74E81">
          <w:rPr>
            <w:rFonts w:ascii="Times New Roman" w:eastAsia="Times New Roman" w:hAnsi="Times New Roman" w:cs="Times New Roman"/>
            <w:i/>
            <w:color w:val="0000FF"/>
            <w:sz w:val="28"/>
            <w:szCs w:val="28"/>
            <w:lang w:eastAsia="ru-RU"/>
          </w:rPr>
          <w:t>п. 6</w:t>
        </w:r>
      </w:hyperlink>
      <w:r w:rsidRPr="00D74E81">
        <w:rPr>
          <w:rFonts w:ascii="Times New Roman" w:eastAsia="Times New Roman" w:hAnsi="Times New Roman" w:cs="Times New Roman"/>
          <w:i/>
          <w:sz w:val="28"/>
          <w:szCs w:val="28"/>
          <w:lang w:eastAsia="ru-RU"/>
        </w:rPr>
        <w:t xml:space="preserve"> Инструкции N 157н)</w:t>
      </w:r>
      <w:r w:rsidRPr="00D74E81">
        <w:rPr>
          <w:rFonts w:ascii="Times New Roman" w:eastAsia="Times New Roman" w:hAnsi="Times New Roman" w:cs="Times New Roman"/>
          <w:sz w:val="28"/>
          <w:szCs w:val="28"/>
          <w:lang w:eastAsia="ru-RU"/>
        </w:rPr>
        <w:t>.</w:t>
      </w:r>
    </w:p>
    <w:p w14:paraId="0E3792C5" w14:textId="77777777" w:rsidR="00D74E81" w:rsidRPr="00D74E81" w:rsidRDefault="00D74E81" w:rsidP="00D74E8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    4.4. Деятельность постоянно действующей комиссии по поступлению и выбытию активов осуществляется в соответствии с Положением, приведенным в </w:t>
      </w:r>
      <w:hyperlink w:anchor="P1127" w:history="1">
        <w:r w:rsidRPr="00D74E81">
          <w:rPr>
            <w:rFonts w:ascii="Times New Roman" w:eastAsia="Times New Roman" w:hAnsi="Times New Roman" w:cs="Times New Roman"/>
            <w:sz w:val="28"/>
            <w:szCs w:val="28"/>
            <w:lang w:eastAsia="ru-RU"/>
          </w:rPr>
          <w:t>Приложении №</w:t>
        </w:r>
      </w:hyperlink>
      <w:r w:rsidRPr="00D74E81">
        <w:rPr>
          <w:rFonts w:ascii="Times New Roman" w:eastAsia="Times New Roman" w:hAnsi="Times New Roman" w:cs="Times New Roman"/>
          <w:sz w:val="28"/>
          <w:szCs w:val="28"/>
          <w:lang w:eastAsia="ru-RU"/>
        </w:rPr>
        <w:t xml:space="preserve"> 17 к Учетной политике. </w:t>
      </w:r>
      <w:r w:rsidRPr="00D74E81">
        <w:rPr>
          <w:rFonts w:ascii="Times New Roman" w:eastAsia="Times New Roman" w:hAnsi="Times New Roman" w:cs="Times New Roman"/>
          <w:i/>
          <w:sz w:val="28"/>
          <w:szCs w:val="28"/>
          <w:lang w:eastAsia="ru-RU"/>
        </w:rPr>
        <w:t xml:space="preserve">(Основание: </w:t>
      </w:r>
      <w:hyperlink r:id="rId115" w:history="1">
        <w:r w:rsidRPr="00D74E81">
          <w:rPr>
            <w:rFonts w:ascii="Times New Roman" w:eastAsia="Times New Roman" w:hAnsi="Times New Roman" w:cs="Times New Roman"/>
            <w:i/>
            <w:color w:val="0000FF"/>
            <w:sz w:val="28"/>
            <w:szCs w:val="28"/>
            <w:lang w:eastAsia="ru-RU"/>
          </w:rPr>
          <w:t>п. 6</w:t>
        </w:r>
      </w:hyperlink>
      <w:r w:rsidRPr="00D74E81">
        <w:rPr>
          <w:rFonts w:ascii="Times New Roman" w:eastAsia="Times New Roman" w:hAnsi="Times New Roman" w:cs="Times New Roman"/>
          <w:i/>
          <w:sz w:val="28"/>
          <w:szCs w:val="28"/>
          <w:lang w:eastAsia="ru-RU"/>
        </w:rPr>
        <w:t xml:space="preserve"> Инструкции N 157н).</w:t>
      </w:r>
    </w:p>
    <w:p w14:paraId="0506515B"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74E81">
        <w:rPr>
          <w:rFonts w:ascii="Times New Roman" w:eastAsia="Times New Roman" w:hAnsi="Times New Roman" w:cs="Times New Roman"/>
          <w:b/>
          <w:bCs/>
          <w:sz w:val="28"/>
          <w:szCs w:val="28"/>
          <w:lang w:eastAsia="ru-RU"/>
        </w:rPr>
        <w:t>5. Технология обработки учетной информации</w:t>
      </w:r>
    </w:p>
    <w:p w14:paraId="5E6BD5F7"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w:t>
      </w:r>
      <w:r w:rsidRPr="00D74E81">
        <w:rPr>
          <w:rFonts w:ascii="Times New Roman" w:eastAsia="Times New Roman" w:hAnsi="Times New Roman" w:cs="Times New Roman"/>
          <w:sz w:val="28"/>
          <w:szCs w:val="28"/>
          <w:lang w:eastAsia="ru-RU"/>
        </w:rPr>
        <w:tab/>
        <w:t>5.1. Обработка учетной информации ведется с применением программного продукта: 1</w:t>
      </w:r>
      <w:proofErr w:type="gramStart"/>
      <w:r w:rsidRPr="00D74E81">
        <w:rPr>
          <w:rFonts w:ascii="Times New Roman" w:eastAsia="Times New Roman" w:hAnsi="Times New Roman" w:cs="Times New Roman"/>
          <w:sz w:val="28"/>
          <w:szCs w:val="28"/>
          <w:lang w:eastAsia="ru-RU"/>
        </w:rPr>
        <w:t>С:Предприятие</w:t>
      </w:r>
      <w:proofErr w:type="gramEnd"/>
      <w:r w:rsidRPr="00D74E81">
        <w:rPr>
          <w:rFonts w:ascii="Times New Roman" w:eastAsia="Times New Roman" w:hAnsi="Times New Roman" w:cs="Times New Roman"/>
          <w:sz w:val="28"/>
          <w:szCs w:val="28"/>
          <w:lang w:eastAsia="ru-RU"/>
        </w:rPr>
        <w:t xml:space="preserve"> 8.3: Бухгалтерия государственного учреждения, 1С:Предприятие 8.3: Зарплата и кадры бюджетного учреждения. Основание: пункт 6 Инструкции к Единому плану счетов № 157н.</w:t>
      </w:r>
    </w:p>
    <w:p w14:paraId="69FC50A0"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w:t>
      </w:r>
      <w:r w:rsidRPr="00D74E81">
        <w:rPr>
          <w:rFonts w:ascii="Times New Roman" w:eastAsia="Times New Roman" w:hAnsi="Times New Roman" w:cs="Times New Roman"/>
          <w:sz w:val="28"/>
          <w:szCs w:val="28"/>
          <w:lang w:eastAsia="ru-RU"/>
        </w:rPr>
        <w:tab/>
        <w:t>5.2.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14:paraId="0FADF98C" w14:textId="77777777" w:rsidR="00D74E81" w:rsidRPr="00D74E81" w:rsidRDefault="00D74E81" w:rsidP="00D74E8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система электронного документооборота с территориальным органом Управлением Федерального Казначейства по Краснодарскому краю;</w:t>
      </w:r>
    </w:p>
    <w:p w14:paraId="204B2729" w14:textId="77777777" w:rsidR="00D74E81" w:rsidRPr="00D74E81" w:rsidRDefault="00D74E81" w:rsidP="00D74E8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передача отчетности по налогам, сборам и иным обязательным платежам в инспекцию Федеральной налоговой службы;</w:t>
      </w:r>
    </w:p>
    <w:p w14:paraId="7E2A0551" w14:textId="77777777" w:rsidR="00D74E81" w:rsidRPr="00D74E81" w:rsidRDefault="00D74E81" w:rsidP="00D74E8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bookmarkStart w:id="1" w:name="_Hlk530660400"/>
      <w:r w:rsidRPr="00D74E81">
        <w:rPr>
          <w:rFonts w:ascii="Times New Roman" w:eastAsia="Times New Roman" w:hAnsi="Times New Roman" w:cs="Times New Roman"/>
          <w:sz w:val="28"/>
          <w:szCs w:val="28"/>
          <w:lang w:eastAsia="ru-RU"/>
        </w:rPr>
        <w:t>передача отчетности по страховым взносам и сведениям персонифицированного учета в отделение Пенсионного фонда России;</w:t>
      </w:r>
    </w:p>
    <w:bookmarkEnd w:id="1"/>
    <w:p w14:paraId="2D1AE1D3" w14:textId="77777777" w:rsidR="00D74E81" w:rsidRPr="00D74E81" w:rsidRDefault="00D74E81" w:rsidP="00D74E8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размещение информации о деятельности учреждения на официальном сайте bus.gov.ru;</w:t>
      </w:r>
    </w:p>
    <w:p w14:paraId="7B56169E" w14:textId="77777777" w:rsidR="00D74E81" w:rsidRPr="00D74E81" w:rsidRDefault="00D74E81" w:rsidP="00D74E8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размещение информации и участие в закупках на официальном сайте zakupki.gov.ru</w:t>
      </w:r>
    </w:p>
    <w:p w14:paraId="30AEA9BB" w14:textId="77777777" w:rsidR="00D74E81" w:rsidRPr="00D74E81" w:rsidRDefault="00D74E81" w:rsidP="00D74E8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передача статистической отчетности в Управление Федеральной службы государственной статистики по Краснодарскому краю и Республике Адыгея (</w:t>
      </w:r>
      <w:proofErr w:type="spellStart"/>
      <w:r w:rsidRPr="00D74E81">
        <w:rPr>
          <w:rFonts w:ascii="Times New Roman" w:eastAsia="Times New Roman" w:hAnsi="Times New Roman" w:cs="Times New Roman"/>
          <w:sz w:val="28"/>
          <w:szCs w:val="28"/>
          <w:lang w:eastAsia="ru-RU"/>
        </w:rPr>
        <w:t>Краснодарстат</w:t>
      </w:r>
      <w:proofErr w:type="spellEnd"/>
      <w:r w:rsidRPr="00D74E81">
        <w:rPr>
          <w:rFonts w:ascii="Times New Roman" w:eastAsia="Times New Roman" w:hAnsi="Times New Roman" w:cs="Times New Roman"/>
          <w:sz w:val="28"/>
          <w:szCs w:val="28"/>
          <w:lang w:eastAsia="ru-RU"/>
        </w:rPr>
        <w:t>).</w:t>
      </w:r>
    </w:p>
    <w:p w14:paraId="37B22800"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w:t>
      </w:r>
      <w:r w:rsidRPr="00D74E81">
        <w:rPr>
          <w:rFonts w:ascii="Times New Roman" w:eastAsia="Times New Roman" w:hAnsi="Times New Roman" w:cs="Times New Roman"/>
          <w:sz w:val="28"/>
          <w:szCs w:val="28"/>
          <w:lang w:eastAsia="ru-RU"/>
        </w:rPr>
        <w:tab/>
        <w:t>5.3.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14:paraId="48B56343"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w:t>
      </w:r>
      <w:r w:rsidRPr="00D74E81">
        <w:rPr>
          <w:rFonts w:ascii="Times New Roman" w:eastAsia="Times New Roman" w:hAnsi="Times New Roman" w:cs="Times New Roman"/>
          <w:sz w:val="28"/>
          <w:szCs w:val="28"/>
          <w:lang w:eastAsia="ru-RU"/>
        </w:rPr>
        <w:tab/>
        <w:t>5.4. В целях обеспечения сохранности электронных данных бухучета и отчетности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 Основание: пункт 19 Инструкции к Единому плану счетов № 157н.</w:t>
      </w:r>
    </w:p>
    <w:p w14:paraId="71ADE451"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 xml:space="preserve">5.5. В регистре бухгалтерского учета не допускаются исправления, не санкционированные лицами, ответственными за ведение указанного регистра. Исправление должно содержать дату исправления, а также подписи лиц, ответственных за ведение данного регистра, с указанием их фамилий и </w:t>
      </w:r>
      <w:r w:rsidRPr="00D74E81">
        <w:rPr>
          <w:rFonts w:ascii="Times New Roman" w:eastAsia="Times New Roman" w:hAnsi="Times New Roman" w:cs="Times New Roman"/>
          <w:sz w:val="28"/>
          <w:szCs w:val="28"/>
          <w:lang w:eastAsia="ru-RU"/>
        </w:rPr>
        <w:lastRenderedPageBreak/>
        <w:t>инициалов либо иных реквизитов, необходимых для идентификации этих лиц (</w:t>
      </w:r>
      <w:hyperlink r:id="rId116" w:history="1">
        <w:r w:rsidRPr="00D74E81">
          <w:rPr>
            <w:rFonts w:ascii="Times New Roman" w:eastAsia="Times New Roman" w:hAnsi="Times New Roman" w:cs="Times New Roman"/>
            <w:color w:val="0000FF"/>
            <w:sz w:val="28"/>
            <w:szCs w:val="28"/>
            <w:lang w:eastAsia="ru-RU"/>
          </w:rPr>
          <w:t>ч. 8 ст. 10</w:t>
        </w:r>
      </w:hyperlink>
      <w:r w:rsidRPr="00D74E81">
        <w:rPr>
          <w:rFonts w:ascii="Times New Roman" w:eastAsia="Times New Roman" w:hAnsi="Times New Roman" w:cs="Times New Roman"/>
          <w:sz w:val="28"/>
          <w:szCs w:val="28"/>
          <w:lang w:eastAsia="ru-RU"/>
        </w:rPr>
        <w:t xml:space="preserve"> Закона N 402-ФЗ). Ошибки в электронном регистре бухгалтерского учета исправляются лицами, ответственными за ведение регистра, и оформляются Бухгалтерской справкой </w:t>
      </w:r>
      <w:hyperlink r:id="rId117" w:history="1">
        <w:r w:rsidRPr="00D74E81">
          <w:rPr>
            <w:rFonts w:ascii="Times New Roman" w:eastAsia="Times New Roman" w:hAnsi="Times New Roman" w:cs="Times New Roman"/>
            <w:color w:val="0000FF"/>
            <w:sz w:val="28"/>
            <w:szCs w:val="28"/>
            <w:lang w:eastAsia="ru-RU"/>
          </w:rPr>
          <w:t>(ф. 0504833)</w:t>
        </w:r>
      </w:hyperlink>
      <w:r w:rsidRPr="00D74E81">
        <w:rPr>
          <w:rFonts w:ascii="Times New Roman" w:eastAsia="Times New Roman" w:hAnsi="Times New Roman" w:cs="Times New Roman"/>
          <w:sz w:val="28"/>
          <w:szCs w:val="28"/>
          <w:lang w:eastAsia="ru-RU"/>
        </w:rPr>
        <w:t xml:space="preserve"> (</w:t>
      </w:r>
      <w:hyperlink r:id="rId118" w:history="1">
        <w:r w:rsidRPr="00D74E81">
          <w:rPr>
            <w:rFonts w:ascii="Times New Roman" w:eastAsia="Times New Roman" w:hAnsi="Times New Roman" w:cs="Times New Roman"/>
            <w:color w:val="0000FF"/>
            <w:sz w:val="28"/>
            <w:szCs w:val="28"/>
            <w:lang w:eastAsia="ru-RU"/>
          </w:rPr>
          <w:t>п. 18</w:t>
        </w:r>
      </w:hyperlink>
      <w:r w:rsidRPr="00D74E81">
        <w:rPr>
          <w:rFonts w:ascii="Times New Roman" w:eastAsia="Times New Roman" w:hAnsi="Times New Roman" w:cs="Times New Roman"/>
          <w:sz w:val="28"/>
          <w:szCs w:val="28"/>
          <w:lang w:eastAsia="ru-RU"/>
        </w:rPr>
        <w:t xml:space="preserve"> Инструкции N 157н).</w:t>
      </w:r>
    </w:p>
    <w:p w14:paraId="371CF59B"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D74E81">
        <w:rPr>
          <w:rFonts w:ascii="Times New Roman" w:eastAsia="Times New Roman" w:hAnsi="Times New Roman" w:cs="Times New Roman"/>
          <w:sz w:val="28"/>
          <w:szCs w:val="28"/>
          <w:lang w:eastAsia="ru-RU"/>
        </w:rPr>
        <w:tab/>
      </w:r>
      <w:r w:rsidRPr="00D74E81">
        <w:rPr>
          <w:rFonts w:ascii="Times New Roman" w:eastAsia="Times New Roman" w:hAnsi="Times New Roman" w:cs="Times New Roman"/>
          <w:b/>
          <w:bCs/>
          <w:sz w:val="28"/>
          <w:szCs w:val="28"/>
          <w:lang w:eastAsia="ru-RU"/>
        </w:rPr>
        <w:t xml:space="preserve">6. Первичные и сводные учетные документы, </w:t>
      </w:r>
    </w:p>
    <w:p w14:paraId="6D0710A6"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74E81">
        <w:rPr>
          <w:rFonts w:ascii="Times New Roman" w:eastAsia="Times New Roman" w:hAnsi="Times New Roman" w:cs="Times New Roman"/>
          <w:b/>
          <w:bCs/>
          <w:sz w:val="28"/>
          <w:szCs w:val="28"/>
          <w:lang w:eastAsia="ru-RU"/>
        </w:rPr>
        <w:t>бюджетные регистры и правила документооборота</w:t>
      </w:r>
    </w:p>
    <w:p w14:paraId="4316AC3C"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6.1. Все документы по движению денежных средств принимаются к учету только при наличии подписи главы администрации или лица замещающего главу администрации.</w:t>
      </w:r>
    </w:p>
    <w:p w14:paraId="57DA646B"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w:t>
      </w:r>
      <w:r w:rsidRPr="00D74E81">
        <w:rPr>
          <w:rFonts w:ascii="Times New Roman" w:eastAsia="Times New Roman" w:hAnsi="Times New Roman" w:cs="Times New Roman"/>
          <w:sz w:val="28"/>
          <w:szCs w:val="28"/>
          <w:lang w:eastAsia="ru-RU"/>
        </w:rPr>
        <w:tab/>
        <w:t>6.2. Учреждение использует унифицированные формы первичных документов, перечисленные в приложении 1 к приказу № 52н.</w:t>
      </w:r>
    </w:p>
    <w:p w14:paraId="704B48EA"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При проведении хозяйственных операций, для оформления которых не предусмотрены типовые формы первичных документов, используются:</w:t>
      </w:r>
      <w:r w:rsidRPr="00D74E81">
        <w:rPr>
          <w:rFonts w:ascii="Times New Roman" w:eastAsia="Times New Roman" w:hAnsi="Times New Roman" w:cs="Times New Roman"/>
          <w:sz w:val="28"/>
          <w:szCs w:val="28"/>
          <w:lang w:eastAsia="ru-RU"/>
        </w:rPr>
        <w:br/>
        <w:t xml:space="preserve">           – самостоятельно разработанные формы, утвержденные отдельным распоряжением администрации Бородинского сельского поселения;</w:t>
      </w:r>
      <w:r w:rsidRPr="00D74E81">
        <w:rPr>
          <w:rFonts w:ascii="Times New Roman" w:eastAsia="Times New Roman" w:hAnsi="Times New Roman" w:cs="Times New Roman"/>
          <w:sz w:val="28"/>
          <w:szCs w:val="28"/>
          <w:lang w:eastAsia="ru-RU"/>
        </w:rPr>
        <w:br/>
        <w:t xml:space="preserve">           – унифицированные формы, дополненные необходимыми реквизитами.</w:t>
      </w:r>
      <w:r w:rsidRPr="00D74E81">
        <w:rPr>
          <w:rFonts w:ascii="Times New Roman" w:eastAsia="Times New Roman" w:hAnsi="Times New Roman" w:cs="Times New Roman"/>
          <w:sz w:val="28"/>
          <w:szCs w:val="28"/>
          <w:lang w:eastAsia="ru-RU"/>
        </w:rPr>
        <w:br/>
        <w:t xml:space="preserve">           Основание: пункт 11 Инструкции к Единому плану счетов № 157н.</w:t>
      </w:r>
    </w:p>
    <w:p w14:paraId="1339365E"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w:t>
      </w:r>
      <w:r w:rsidRPr="00D74E81">
        <w:rPr>
          <w:rFonts w:ascii="Times New Roman" w:eastAsia="Times New Roman" w:hAnsi="Times New Roman" w:cs="Times New Roman"/>
          <w:sz w:val="28"/>
          <w:szCs w:val="28"/>
          <w:lang w:eastAsia="ru-RU"/>
        </w:rPr>
        <w:tab/>
        <w:t xml:space="preserve">6.3. Право подписи учетных документов предоставлено должностным лицам, перечисленным в приложении 10. </w:t>
      </w:r>
    </w:p>
    <w:p w14:paraId="14E76348"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w:t>
      </w:r>
      <w:r w:rsidRPr="00D74E81">
        <w:rPr>
          <w:rFonts w:ascii="Times New Roman" w:eastAsia="Times New Roman" w:hAnsi="Times New Roman" w:cs="Times New Roman"/>
          <w:sz w:val="28"/>
          <w:szCs w:val="28"/>
          <w:lang w:eastAsia="ru-RU"/>
        </w:rPr>
        <w:tab/>
        <w:t>6.4. График документооборота приведен в приложении 11.</w:t>
      </w:r>
    </w:p>
    <w:p w14:paraId="0BD87E4D"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w:t>
      </w:r>
      <w:r w:rsidRPr="00D74E81">
        <w:rPr>
          <w:rFonts w:ascii="Times New Roman" w:eastAsia="Times New Roman" w:hAnsi="Times New Roman" w:cs="Times New Roman"/>
          <w:sz w:val="28"/>
          <w:szCs w:val="28"/>
          <w:lang w:eastAsia="ru-RU"/>
        </w:rPr>
        <w:tab/>
        <w:t xml:space="preserve">6.5. 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14:paraId="0B720BD8"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w:t>
      </w:r>
      <w:r w:rsidRPr="00D74E81">
        <w:rPr>
          <w:rFonts w:ascii="Times New Roman" w:eastAsia="Times New Roman" w:hAnsi="Times New Roman" w:cs="Times New Roman"/>
          <w:sz w:val="28"/>
          <w:szCs w:val="28"/>
          <w:lang w:eastAsia="ru-RU"/>
        </w:rPr>
        <w:tab/>
        <w:t>6.6. Формирование регистров бухучета осуществляется в следующем порядке:</w:t>
      </w:r>
      <w:r w:rsidRPr="00D74E81">
        <w:rPr>
          <w:rFonts w:ascii="Times New Roman" w:eastAsia="Times New Roman" w:hAnsi="Times New Roman" w:cs="Times New Roman"/>
          <w:sz w:val="28"/>
          <w:szCs w:val="28"/>
          <w:lang w:eastAsia="ru-RU"/>
        </w:rPr>
        <w:br/>
        <w:t xml:space="preserve">            –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D74E81">
        <w:rPr>
          <w:rFonts w:ascii="Times New Roman" w:eastAsia="Times New Roman" w:hAnsi="Times New Roman" w:cs="Times New Roman"/>
          <w:sz w:val="28"/>
          <w:szCs w:val="28"/>
          <w:lang w:eastAsia="ru-RU"/>
        </w:rPr>
        <w:br/>
        <w:t xml:space="preserve">           – журнал регистрации приходных и расходных ордеров составляется ежемесячно, в последний рабочий день месяца;</w:t>
      </w:r>
      <w:r w:rsidRPr="00D74E81">
        <w:rPr>
          <w:rFonts w:ascii="Times New Roman" w:eastAsia="Times New Roman" w:hAnsi="Times New Roman" w:cs="Times New Roman"/>
          <w:sz w:val="28"/>
          <w:szCs w:val="28"/>
          <w:lang w:eastAsia="ru-RU"/>
        </w:rPr>
        <w:br/>
        <w:t xml:space="preserve">           –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w:t>
      </w:r>
      <w:r w:rsidRPr="00D74E81">
        <w:rPr>
          <w:rFonts w:ascii="Times New Roman" w:eastAsia="Times New Roman" w:hAnsi="Times New Roman" w:cs="Times New Roman"/>
          <w:sz w:val="28"/>
          <w:szCs w:val="28"/>
          <w:lang w:eastAsia="ru-RU"/>
        </w:rPr>
        <w:br/>
        <w:t>последний рабочий день года, со сведениями о начисленной амортизации;</w:t>
      </w:r>
      <w:r w:rsidRPr="00D74E81">
        <w:rPr>
          <w:rFonts w:ascii="Times New Roman" w:eastAsia="Times New Roman" w:hAnsi="Times New Roman" w:cs="Times New Roman"/>
          <w:sz w:val="28"/>
          <w:szCs w:val="28"/>
          <w:lang w:eastAsia="ru-RU"/>
        </w:rPr>
        <w:br/>
        <w:t xml:space="preserve">          –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sidRPr="00D74E81">
        <w:rPr>
          <w:rFonts w:ascii="Times New Roman" w:eastAsia="Times New Roman" w:hAnsi="Times New Roman" w:cs="Times New Roman"/>
          <w:sz w:val="28"/>
          <w:szCs w:val="28"/>
          <w:lang w:eastAsia="ru-RU"/>
        </w:rPr>
        <w:br/>
        <w:t xml:space="preserve">          –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D74E81">
        <w:rPr>
          <w:rFonts w:ascii="Times New Roman" w:eastAsia="Times New Roman" w:hAnsi="Times New Roman" w:cs="Times New Roman"/>
          <w:sz w:val="28"/>
          <w:szCs w:val="28"/>
          <w:lang w:eastAsia="ru-RU"/>
        </w:rPr>
        <w:br/>
        <w:t xml:space="preserve">         – книга учета бланков строгой отчетности, книга аналитического учета </w:t>
      </w:r>
      <w:r w:rsidRPr="00D74E81">
        <w:rPr>
          <w:rFonts w:ascii="Times New Roman" w:eastAsia="Times New Roman" w:hAnsi="Times New Roman" w:cs="Times New Roman"/>
          <w:sz w:val="28"/>
          <w:szCs w:val="28"/>
          <w:lang w:eastAsia="ru-RU"/>
        </w:rPr>
        <w:lastRenderedPageBreak/>
        <w:t>депонированной зарплаты и стипендий заполняются ежемесячно, в последний день месяца;</w:t>
      </w:r>
      <w:r w:rsidRPr="00D74E81">
        <w:rPr>
          <w:rFonts w:ascii="Times New Roman" w:eastAsia="Times New Roman" w:hAnsi="Times New Roman" w:cs="Times New Roman"/>
          <w:sz w:val="28"/>
          <w:szCs w:val="28"/>
          <w:lang w:eastAsia="ru-RU"/>
        </w:rPr>
        <w:br/>
        <w:t xml:space="preserve">         – журналы операций, главная книга заполняются ежемесячно;</w:t>
      </w:r>
      <w:r w:rsidRPr="00D74E81">
        <w:rPr>
          <w:rFonts w:ascii="Times New Roman" w:eastAsia="Times New Roman" w:hAnsi="Times New Roman" w:cs="Times New Roman"/>
          <w:sz w:val="28"/>
          <w:szCs w:val="28"/>
          <w:lang w:eastAsia="ru-RU"/>
        </w:rPr>
        <w:br/>
        <w:t xml:space="preserve">         – другие регистры, не указанные выше, заполняются по мере необходимости, если иное не установлено законодательством РФ.</w:t>
      </w:r>
      <w:r w:rsidRPr="00D74E81">
        <w:rPr>
          <w:rFonts w:ascii="Times New Roman" w:eastAsia="Times New Roman" w:hAnsi="Times New Roman" w:cs="Times New Roman"/>
          <w:sz w:val="28"/>
          <w:szCs w:val="28"/>
          <w:lang w:eastAsia="ru-RU"/>
        </w:rPr>
        <w:br/>
        <w:t>Основание: пункт 11 Инструкции к Единому плану счетов № 157н.</w:t>
      </w:r>
    </w:p>
    <w:p w14:paraId="313D15F7"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6.7. Журналам операций присваиваются номера согласно приложению 12. Журналы операций подписываются главным бухгалтером и бухгалтером, составившим журнал операций.</w:t>
      </w:r>
    </w:p>
    <w:p w14:paraId="0F807CED"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6.8.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14:paraId="4F453B8E"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Список сотрудников, имеющих право подписи электронных документов и регистров бухучета, утверждается отдельным распоряжением.</w:t>
      </w:r>
      <w:r w:rsidRPr="00D74E81">
        <w:rPr>
          <w:rFonts w:ascii="Times New Roman" w:eastAsia="Times New Roman" w:hAnsi="Times New Roman" w:cs="Times New Roman"/>
          <w:sz w:val="28"/>
          <w:szCs w:val="28"/>
          <w:lang w:eastAsia="ru-RU"/>
        </w:rPr>
        <w:br/>
        <w:t>Основание: часть 5 статьи 9 Закона от 6 декабря 2011 г. № 402-ФЗ, пункты  11 Инструкции к Единому плану счетов № 157н, Методические указания, утвержденные приказом Минфина России от 30 марта 2015 г. № 52н,  статья 2 Закона от 6 апреля 2011 г. № 63-ФЗ.</w:t>
      </w:r>
    </w:p>
    <w:p w14:paraId="2E0A9DEA"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D74E81">
        <w:rPr>
          <w:rFonts w:ascii="Times New Roman" w:eastAsia="Times New Roman" w:hAnsi="Times New Roman" w:cs="Times New Roman"/>
          <w:lang w:eastAsia="ru-RU"/>
        </w:rPr>
        <w:t> </w:t>
      </w:r>
      <w:r w:rsidRPr="00D74E81">
        <w:rPr>
          <w:rFonts w:ascii="Times New Roman" w:eastAsia="Times New Roman" w:hAnsi="Times New Roman" w:cs="Times New Roman"/>
          <w:lang w:eastAsia="ru-RU"/>
        </w:rPr>
        <w:tab/>
      </w:r>
      <w:r w:rsidRPr="00D74E81">
        <w:rPr>
          <w:rFonts w:ascii="Times New Roman" w:eastAsia="Times New Roman" w:hAnsi="Times New Roman" w:cs="Times New Roman"/>
          <w:sz w:val="28"/>
          <w:szCs w:val="28"/>
          <w:lang w:eastAsia="ru-RU"/>
        </w:rPr>
        <w:t>6.9.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r w:rsidRPr="00D74E81">
        <w:rPr>
          <w:rFonts w:ascii="Times New Roman" w:eastAsia="Times New Roman" w:hAnsi="Times New Roman" w:cs="Times New Roman"/>
          <w:sz w:val="28"/>
          <w:szCs w:val="28"/>
          <w:lang w:eastAsia="ru-RU"/>
        </w:rPr>
        <w:br/>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распоряжением главы на ответственного сотрудника учреждения.</w:t>
      </w:r>
    </w:p>
    <w:p w14:paraId="6858DFFD" w14:textId="77777777" w:rsidR="00D74E81" w:rsidRPr="00D74E81" w:rsidRDefault="00D74E81" w:rsidP="00D74E81">
      <w:pPr>
        <w:spacing w:after="0" w:line="240" w:lineRule="auto"/>
        <w:ind w:firstLine="708"/>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По требованию другого юридического или физического лица, государственного органа администрация за свой счет изготавливает на бумажном носителе копии электронного первичного учетного документа, электронного регистра. Копии электронных документов на бумажном носителе заверяются подписью главы и печатью учреждения.</w:t>
      </w:r>
      <w:r w:rsidRPr="00D74E81">
        <w:rPr>
          <w:rFonts w:ascii="Times New Roman" w:eastAsia="Times New Roman" w:hAnsi="Times New Roman" w:cs="Times New Roman"/>
          <w:sz w:val="28"/>
          <w:szCs w:val="28"/>
          <w:lang w:eastAsia="ru-RU"/>
        </w:rPr>
        <w:br/>
        <w:t xml:space="preserve">Основание: </w:t>
      </w:r>
      <w:proofErr w:type="gramStart"/>
      <w:r w:rsidRPr="00D74E81">
        <w:rPr>
          <w:rFonts w:ascii="Times New Roman" w:eastAsia="Times New Roman" w:hAnsi="Times New Roman" w:cs="Times New Roman"/>
          <w:sz w:val="28"/>
          <w:szCs w:val="28"/>
          <w:lang w:eastAsia="ru-RU"/>
        </w:rPr>
        <w:t>пункты  11</w:t>
      </w:r>
      <w:proofErr w:type="gramEnd"/>
      <w:r w:rsidRPr="00D74E81">
        <w:rPr>
          <w:rFonts w:ascii="Times New Roman" w:eastAsia="Times New Roman" w:hAnsi="Times New Roman" w:cs="Times New Roman"/>
          <w:sz w:val="28"/>
          <w:szCs w:val="28"/>
          <w:lang w:eastAsia="ru-RU"/>
        </w:rPr>
        <w:t>, 14, 17 Инструкции к Единому плану счетов № 157н.</w:t>
      </w:r>
    </w:p>
    <w:p w14:paraId="3495DFC7"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6.10. В деятельности учреждения используются следующие бланки строгой отчетности:</w:t>
      </w:r>
      <w:r w:rsidRPr="00D74E81">
        <w:rPr>
          <w:rFonts w:ascii="Times New Roman" w:eastAsia="Times New Roman" w:hAnsi="Times New Roman" w:cs="Times New Roman"/>
          <w:sz w:val="28"/>
          <w:szCs w:val="28"/>
          <w:lang w:eastAsia="ru-RU"/>
        </w:rPr>
        <w:br/>
        <w:t xml:space="preserve">         – бланки трудовых книжек и вкладышей к ним;</w:t>
      </w:r>
    </w:p>
    <w:p w14:paraId="74B69A39"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         –бланки путевок в санатории, профилактории;</w:t>
      </w:r>
      <w:r w:rsidRPr="00D74E81">
        <w:rPr>
          <w:rFonts w:ascii="Times New Roman" w:eastAsia="Times New Roman" w:hAnsi="Times New Roman" w:cs="Times New Roman"/>
          <w:sz w:val="28"/>
          <w:szCs w:val="28"/>
          <w:lang w:eastAsia="ru-RU"/>
        </w:rPr>
        <w:br/>
        <w:t xml:space="preserve">         – бланки платежных квитанций.</w:t>
      </w:r>
    </w:p>
    <w:p w14:paraId="1C47811C"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Основание: пункт 337 Инструкции к Единому плану счетов № 157н.</w:t>
      </w:r>
    </w:p>
    <w:p w14:paraId="442BA98C" w14:textId="73C77D9B"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 xml:space="preserve">6.11. Должностные лица, ответственные за учет, хранение и выдачу следующих бланков строгой отчетности: 1) бланков трудовых книжек и вкладышей   к  ним,  ведущий   специалист   администрации,     ответственный </w:t>
      </w:r>
      <w:r w:rsidRPr="00D74E81">
        <w:rPr>
          <w:rFonts w:ascii="Times New Roman" w:eastAsia="Times New Roman" w:hAnsi="Times New Roman" w:cs="Times New Roman"/>
          <w:sz w:val="28"/>
          <w:szCs w:val="28"/>
          <w:lang w:eastAsia="ru-RU"/>
        </w:rPr>
        <w:lastRenderedPageBreak/>
        <w:t>за  отдел кадров в администрации Бородинского сельского поселения Приморско-Ахтарского района; 2) бланков путевок в санатории, профилактории, бланков платежных квитанций – сотрудник бухгалтерии.</w:t>
      </w:r>
    </w:p>
    <w:p w14:paraId="5A143487"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14:paraId="5430029F"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D74E81">
        <w:rPr>
          <w:rFonts w:ascii="Times New Roman" w:eastAsia="Times New Roman" w:hAnsi="Times New Roman" w:cs="Times New Roman"/>
          <w:b/>
          <w:bCs/>
          <w:sz w:val="28"/>
          <w:szCs w:val="28"/>
          <w:lang w:eastAsia="ru-RU"/>
        </w:rPr>
        <w:t xml:space="preserve">7. Порядок организации и обеспечения </w:t>
      </w:r>
    </w:p>
    <w:p w14:paraId="50E176F6"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74E81">
        <w:rPr>
          <w:rFonts w:ascii="Times New Roman" w:eastAsia="Times New Roman" w:hAnsi="Times New Roman" w:cs="Times New Roman"/>
          <w:b/>
          <w:bCs/>
          <w:sz w:val="28"/>
          <w:szCs w:val="28"/>
          <w:lang w:eastAsia="ru-RU"/>
        </w:rPr>
        <w:t>внутреннего финансового контроля</w:t>
      </w:r>
    </w:p>
    <w:p w14:paraId="749D961A"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         Положение о внутреннем финансовом контроле и график проведения внутренних проверок в администрации Бородинского сельского поселения Приморско-Ахтарского района утверждается постановлением администрации Бородинского сельского поселения Приморско-Ахтарского района.  Основание: пункт 6 Инструкции к Единому плану счетов № 157н.</w:t>
      </w:r>
    </w:p>
    <w:p w14:paraId="5C94625F"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p>
    <w:p w14:paraId="438ECB53"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74E81">
        <w:rPr>
          <w:rFonts w:ascii="Times New Roman" w:eastAsia="Times New Roman" w:hAnsi="Times New Roman" w:cs="Times New Roman"/>
          <w:b/>
          <w:bCs/>
          <w:sz w:val="28"/>
          <w:szCs w:val="28"/>
          <w:lang w:eastAsia="ru-RU"/>
        </w:rPr>
        <w:t>8. Бюджетная отчетность</w:t>
      </w:r>
    </w:p>
    <w:p w14:paraId="581B0FCF"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ab/>
        <w:t xml:space="preserve">8.1. Бюджетная отчетность составляется на основании аналитического и синтетического учета по формам, в объеме и в сроки, установленные Финансовым управлением администрации муниципального образования Приморско-Ахтарский район и бюджетным </w:t>
      </w:r>
      <w:r w:rsidRPr="00D74E81">
        <w:rPr>
          <w:rFonts w:ascii="Times New Roman" w:eastAsia="Times New Roman" w:hAnsi="Times New Roman" w:cs="Times New Roman"/>
          <w:sz w:val="28"/>
          <w:szCs w:val="28"/>
          <w:lang w:eastAsia="ru-RU"/>
        </w:rPr>
        <w:br/>
        <w:t>законодательством (приказ Минфина России от 28 декабря 2010 г. № 191н).      Бюджетная отчетность представляется главному администратору бюджетных средств в установленные им сроки.</w:t>
      </w:r>
    </w:p>
    <w:p w14:paraId="213A5E2E"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            8.2. 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0503160).</w:t>
      </w:r>
      <w:r w:rsidRPr="00D74E81">
        <w:rPr>
          <w:rFonts w:ascii="Times New Roman" w:eastAsia="Times New Roman" w:hAnsi="Times New Roman" w:cs="Times New Roman"/>
          <w:sz w:val="28"/>
          <w:szCs w:val="28"/>
          <w:lang w:eastAsia="ru-RU"/>
        </w:rPr>
        <w:br/>
        <w:t>Основание: пункт 3 Инструкции к Единому плану счетов № 157н.</w:t>
      </w:r>
    </w:p>
    <w:p w14:paraId="573BC65A" w14:textId="77777777" w:rsidR="00D74E81" w:rsidRPr="00D74E81" w:rsidRDefault="00D74E81" w:rsidP="00D74E81">
      <w:pPr>
        <w:keepNext/>
        <w:spacing w:before="240" w:after="60" w:line="240" w:lineRule="auto"/>
        <w:jc w:val="center"/>
        <w:outlineLvl w:val="0"/>
        <w:rPr>
          <w:rFonts w:ascii="Times New Roman" w:eastAsia="Times New Roman" w:hAnsi="Times New Roman" w:cs="Times New Roman"/>
          <w:b/>
          <w:bCs/>
          <w:kern w:val="32"/>
          <w:sz w:val="28"/>
          <w:szCs w:val="28"/>
          <w:lang w:eastAsia="ru-RU"/>
        </w:rPr>
      </w:pPr>
      <w:r w:rsidRPr="00D74E81">
        <w:rPr>
          <w:rFonts w:ascii="Times New Roman" w:eastAsia="Times New Roman" w:hAnsi="Times New Roman" w:cs="Times New Roman"/>
          <w:b/>
          <w:bCs/>
          <w:kern w:val="32"/>
          <w:sz w:val="28"/>
          <w:szCs w:val="28"/>
          <w:lang w:eastAsia="ru-RU"/>
        </w:rPr>
        <w:t>10. Номенклатура дел и порядок хранения документов.</w:t>
      </w:r>
    </w:p>
    <w:p w14:paraId="2B355B04" w14:textId="77777777" w:rsidR="00D74E81" w:rsidRPr="00D74E81" w:rsidRDefault="00D74E81" w:rsidP="00D74E81">
      <w:pPr>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              Все документы, имеющие отношение к бюджетному и на</w:t>
      </w:r>
      <w:r w:rsidRPr="00D74E81">
        <w:rPr>
          <w:rFonts w:ascii="Times New Roman" w:eastAsia="Times New Roman" w:hAnsi="Times New Roman" w:cs="Times New Roman"/>
          <w:sz w:val="28"/>
          <w:szCs w:val="28"/>
          <w:lang w:eastAsia="ru-RU"/>
        </w:rPr>
        <w:softHyphen/>
        <w:t>логовому учету, формируются в дела с учетом сроков хранения до</w:t>
      </w:r>
      <w:r w:rsidRPr="00D74E81">
        <w:rPr>
          <w:rFonts w:ascii="Times New Roman" w:eastAsia="Times New Roman" w:hAnsi="Times New Roman" w:cs="Times New Roman"/>
          <w:sz w:val="28"/>
          <w:szCs w:val="28"/>
          <w:lang w:eastAsia="ru-RU"/>
        </w:rPr>
        <w:softHyphen/>
        <w:t>кументов согласно прилагаемой номенклатуре дел организации</w:t>
      </w:r>
      <w:proofErr w:type="gramStart"/>
      <w:r w:rsidRPr="00D74E81">
        <w:rPr>
          <w:rFonts w:ascii="Times New Roman" w:eastAsia="Times New Roman" w:hAnsi="Times New Roman" w:cs="Times New Roman"/>
          <w:sz w:val="28"/>
          <w:szCs w:val="28"/>
          <w:lang w:eastAsia="ru-RU"/>
        </w:rPr>
        <w:t xml:space="preserve">   (</w:t>
      </w:r>
      <w:proofErr w:type="gramEnd"/>
      <w:r w:rsidRPr="00D74E81">
        <w:rPr>
          <w:rFonts w:ascii="Times New Roman" w:eastAsia="Times New Roman" w:hAnsi="Times New Roman" w:cs="Times New Roman"/>
          <w:sz w:val="28"/>
          <w:szCs w:val="28"/>
          <w:lang w:eastAsia="ru-RU"/>
        </w:rPr>
        <w:t>приложение № 13).</w:t>
      </w:r>
    </w:p>
    <w:p w14:paraId="38F166A5" w14:textId="77777777" w:rsidR="00D74E81" w:rsidRPr="00D74E81" w:rsidRDefault="00D74E81" w:rsidP="00D74E81">
      <w:pPr>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          Ответственность за хранение и оформление документов в ар</w:t>
      </w:r>
      <w:r w:rsidRPr="00D74E81">
        <w:rPr>
          <w:rFonts w:ascii="Times New Roman" w:eastAsia="Times New Roman" w:hAnsi="Times New Roman" w:cs="Times New Roman"/>
          <w:sz w:val="28"/>
          <w:szCs w:val="28"/>
          <w:lang w:eastAsia="ru-RU"/>
        </w:rPr>
        <w:softHyphen/>
        <w:t xml:space="preserve">хив возлагается на руководителя МКУ «ЦБ Бородинского сельского поселения» Гончарь О.Н. </w:t>
      </w:r>
    </w:p>
    <w:p w14:paraId="1FFB98A4"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121B971C"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4780C43E"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Руководитель МКУ «ЦБ Бородинского</w:t>
      </w:r>
    </w:p>
    <w:p w14:paraId="31F56BC5" w14:textId="77777777" w:rsidR="00D74E81" w:rsidRPr="00D74E81" w:rsidRDefault="00D74E81" w:rsidP="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74E81">
        <w:rPr>
          <w:rFonts w:ascii="Times New Roman" w:eastAsia="Times New Roman" w:hAnsi="Times New Roman" w:cs="Times New Roman"/>
          <w:sz w:val="28"/>
          <w:szCs w:val="28"/>
          <w:lang w:eastAsia="ru-RU"/>
        </w:rPr>
        <w:t xml:space="preserve">сельского </w:t>
      </w:r>
      <w:proofErr w:type="gramStart"/>
      <w:r w:rsidRPr="00D74E81">
        <w:rPr>
          <w:rFonts w:ascii="Times New Roman" w:eastAsia="Times New Roman" w:hAnsi="Times New Roman" w:cs="Times New Roman"/>
          <w:sz w:val="28"/>
          <w:szCs w:val="28"/>
          <w:lang w:eastAsia="ru-RU"/>
        </w:rPr>
        <w:t xml:space="preserve">поселения»   </w:t>
      </w:r>
      <w:proofErr w:type="gramEnd"/>
      <w:r w:rsidRPr="00D74E81">
        <w:rPr>
          <w:rFonts w:ascii="Times New Roman" w:eastAsia="Times New Roman" w:hAnsi="Times New Roman" w:cs="Times New Roman"/>
          <w:sz w:val="28"/>
          <w:szCs w:val="28"/>
          <w:lang w:eastAsia="ru-RU"/>
        </w:rPr>
        <w:t xml:space="preserve">                                                                       О. Н. Гончарь</w:t>
      </w:r>
    </w:p>
    <w:p w14:paraId="629FC8FF" w14:textId="77777777" w:rsidR="005E667B" w:rsidRDefault="005E667B"/>
    <w:sectPr w:rsidR="005E6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F22C2"/>
    <w:multiLevelType w:val="multilevel"/>
    <w:tmpl w:val="304C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A5442"/>
    <w:multiLevelType w:val="multilevel"/>
    <w:tmpl w:val="5340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4017E"/>
    <w:multiLevelType w:val="multilevel"/>
    <w:tmpl w:val="EDDC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D4FC2"/>
    <w:multiLevelType w:val="multilevel"/>
    <w:tmpl w:val="83FA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50935"/>
    <w:multiLevelType w:val="multilevel"/>
    <w:tmpl w:val="8A00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C5639"/>
    <w:multiLevelType w:val="multilevel"/>
    <w:tmpl w:val="243E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83C35"/>
    <w:multiLevelType w:val="hybridMultilevel"/>
    <w:tmpl w:val="EE165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CD5D29"/>
    <w:multiLevelType w:val="multilevel"/>
    <w:tmpl w:val="56D2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F4BF1"/>
    <w:multiLevelType w:val="multilevel"/>
    <w:tmpl w:val="55FE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52828"/>
    <w:multiLevelType w:val="hybridMultilevel"/>
    <w:tmpl w:val="811A6536"/>
    <w:lvl w:ilvl="0" w:tplc="FFFFFFFF">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0" w15:restartNumberingAfterBreak="0">
    <w:nsid w:val="2F575E1D"/>
    <w:multiLevelType w:val="multilevel"/>
    <w:tmpl w:val="9C62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B313AE"/>
    <w:multiLevelType w:val="multilevel"/>
    <w:tmpl w:val="47E0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043F0E"/>
    <w:multiLevelType w:val="multilevel"/>
    <w:tmpl w:val="EE50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8C1726"/>
    <w:multiLevelType w:val="multilevel"/>
    <w:tmpl w:val="A6E40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F2CD1"/>
    <w:multiLevelType w:val="multilevel"/>
    <w:tmpl w:val="8A00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D2DB8"/>
    <w:multiLevelType w:val="multilevel"/>
    <w:tmpl w:val="8A00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9A19AF"/>
    <w:multiLevelType w:val="multilevel"/>
    <w:tmpl w:val="1DDA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1532A"/>
    <w:multiLevelType w:val="multilevel"/>
    <w:tmpl w:val="9586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C49FF"/>
    <w:multiLevelType w:val="multilevel"/>
    <w:tmpl w:val="E6C6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423DEC"/>
    <w:multiLevelType w:val="multilevel"/>
    <w:tmpl w:val="8454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B92242"/>
    <w:multiLevelType w:val="multilevel"/>
    <w:tmpl w:val="D04A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B31189"/>
    <w:multiLevelType w:val="hybridMultilevel"/>
    <w:tmpl w:val="D2DCE058"/>
    <w:lvl w:ilvl="0" w:tplc="FFFFFFFF">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15:restartNumberingAfterBreak="0">
    <w:nsid w:val="51D92C17"/>
    <w:multiLevelType w:val="multilevel"/>
    <w:tmpl w:val="3A7A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A103A9"/>
    <w:multiLevelType w:val="multilevel"/>
    <w:tmpl w:val="427E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870833"/>
    <w:multiLevelType w:val="multilevel"/>
    <w:tmpl w:val="6E9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E30C48"/>
    <w:multiLevelType w:val="multilevel"/>
    <w:tmpl w:val="91FE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963271"/>
    <w:multiLevelType w:val="multilevel"/>
    <w:tmpl w:val="8BC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A456C5"/>
    <w:multiLevelType w:val="multilevel"/>
    <w:tmpl w:val="3BDE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FD16EC"/>
    <w:multiLevelType w:val="multilevel"/>
    <w:tmpl w:val="025C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CA3879"/>
    <w:multiLevelType w:val="multilevel"/>
    <w:tmpl w:val="69DE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4918FF"/>
    <w:multiLevelType w:val="hybridMultilevel"/>
    <w:tmpl w:val="F7D2E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A22E06"/>
    <w:multiLevelType w:val="multilevel"/>
    <w:tmpl w:val="9E6A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B576A4"/>
    <w:multiLevelType w:val="hybridMultilevel"/>
    <w:tmpl w:val="715AF338"/>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B750F9C"/>
    <w:multiLevelType w:val="multilevel"/>
    <w:tmpl w:val="2B98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1B173B"/>
    <w:multiLevelType w:val="multilevel"/>
    <w:tmpl w:val="E9C6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7"/>
  </w:num>
  <w:num w:numId="3">
    <w:abstractNumId w:val="13"/>
  </w:num>
  <w:num w:numId="4">
    <w:abstractNumId w:val="30"/>
  </w:num>
  <w:num w:numId="5">
    <w:abstractNumId w:val="4"/>
  </w:num>
  <w:num w:numId="6">
    <w:abstractNumId w:val="14"/>
  </w:num>
  <w:num w:numId="7">
    <w:abstractNumId w:val="12"/>
  </w:num>
  <w:num w:numId="8">
    <w:abstractNumId w:val="3"/>
  </w:num>
  <w:num w:numId="9">
    <w:abstractNumId w:val="17"/>
  </w:num>
  <w:num w:numId="10">
    <w:abstractNumId w:val="9"/>
  </w:num>
  <w:num w:numId="11">
    <w:abstractNumId w:val="21"/>
  </w:num>
  <w:num w:numId="12">
    <w:abstractNumId w:val="15"/>
  </w:num>
  <w:num w:numId="13">
    <w:abstractNumId w:val="27"/>
  </w:num>
  <w:num w:numId="14">
    <w:abstractNumId w:val="22"/>
  </w:num>
  <w:num w:numId="15">
    <w:abstractNumId w:val="11"/>
  </w:num>
  <w:num w:numId="16">
    <w:abstractNumId w:val="5"/>
  </w:num>
  <w:num w:numId="17">
    <w:abstractNumId w:val="18"/>
  </w:num>
  <w:num w:numId="18">
    <w:abstractNumId w:val="0"/>
  </w:num>
  <w:num w:numId="19">
    <w:abstractNumId w:val="26"/>
  </w:num>
  <w:num w:numId="20">
    <w:abstractNumId w:val="19"/>
  </w:num>
  <w:num w:numId="21">
    <w:abstractNumId w:val="20"/>
  </w:num>
  <w:num w:numId="22">
    <w:abstractNumId w:val="33"/>
  </w:num>
  <w:num w:numId="23">
    <w:abstractNumId w:val="31"/>
  </w:num>
  <w:num w:numId="24">
    <w:abstractNumId w:val="34"/>
  </w:num>
  <w:num w:numId="25">
    <w:abstractNumId w:val="1"/>
  </w:num>
  <w:num w:numId="26">
    <w:abstractNumId w:val="25"/>
  </w:num>
  <w:num w:numId="27">
    <w:abstractNumId w:val="28"/>
  </w:num>
  <w:num w:numId="28">
    <w:abstractNumId w:val="8"/>
  </w:num>
  <w:num w:numId="29">
    <w:abstractNumId w:val="24"/>
  </w:num>
  <w:num w:numId="30">
    <w:abstractNumId w:val="16"/>
  </w:num>
  <w:num w:numId="31">
    <w:abstractNumId w:val="23"/>
  </w:num>
  <w:num w:numId="32">
    <w:abstractNumId w:val="6"/>
  </w:num>
  <w:num w:numId="33">
    <w:abstractNumId w:val="2"/>
  </w:num>
  <w:num w:numId="34">
    <w:abstractNumId w:val="1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81"/>
    <w:rsid w:val="005E667B"/>
    <w:rsid w:val="00D74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1557"/>
  <w15:chartTrackingRefBased/>
  <w15:docId w15:val="{731C0B42-6603-4EA1-AF3E-C15BEF89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74E81"/>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D74E8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E81"/>
    <w:rPr>
      <w:rFonts w:ascii="Arial" w:eastAsia="Times New Roman" w:hAnsi="Arial" w:cs="Arial"/>
      <w:b/>
      <w:bCs/>
      <w:kern w:val="32"/>
      <w:sz w:val="32"/>
      <w:szCs w:val="32"/>
      <w:lang w:eastAsia="ru-RU"/>
    </w:rPr>
  </w:style>
  <w:style w:type="character" w:customStyle="1" w:styleId="30">
    <w:name w:val="Заголовок 3 Знак"/>
    <w:basedOn w:val="a0"/>
    <w:link w:val="3"/>
    <w:rsid w:val="00D74E81"/>
    <w:rPr>
      <w:rFonts w:ascii="Arial" w:eastAsia="Times New Roman" w:hAnsi="Arial" w:cs="Arial"/>
      <w:b/>
      <w:bCs/>
      <w:sz w:val="26"/>
      <w:szCs w:val="26"/>
      <w:lang w:eastAsia="ru-RU"/>
    </w:rPr>
  </w:style>
  <w:style w:type="numbering" w:customStyle="1" w:styleId="11">
    <w:name w:val="Нет списка1"/>
    <w:next w:val="a2"/>
    <w:semiHidden/>
    <w:rsid w:val="00D74E81"/>
  </w:style>
  <w:style w:type="table" w:styleId="a3">
    <w:name w:val="Table Grid"/>
    <w:basedOn w:val="a1"/>
    <w:rsid w:val="00D74E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D74E8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D74E81"/>
    <w:rPr>
      <w:rFonts w:ascii="Tahoma" w:eastAsia="Times New Roman" w:hAnsi="Tahoma" w:cs="Tahoma"/>
      <w:sz w:val="16"/>
      <w:szCs w:val="16"/>
      <w:lang w:eastAsia="ru-RU"/>
    </w:rPr>
  </w:style>
  <w:style w:type="paragraph" w:styleId="a6">
    <w:name w:val="header"/>
    <w:basedOn w:val="a"/>
    <w:link w:val="a7"/>
    <w:rsid w:val="00D74E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D74E81"/>
    <w:rPr>
      <w:rFonts w:ascii="Times New Roman" w:eastAsia="Times New Roman" w:hAnsi="Times New Roman" w:cs="Times New Roman"/>
      <w:sz w:val="24"/>
      <w:szCs w:val="24"/>
      <w:lang w:eastAsia="ru-RU"/>
    </w:rPr>
  </w:style>
  <w:style w:type="paragraph" w:styleId="a8">
    <w:name w:val="footer"/>
    <w:basedOn w:val="a"/>
    <w:link w:val="a9"/>
    <w:rsid w:val="00D74E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D74E81"/>
    <w:rPr>
      <w:rFonts w:ascii="Times New Roman" w:eastAsia="Times New Roman" w:hAnsi="Times New Roman" w:cs="Times New Roman"/>
      <w:sz w:val="24"/>
      <w:szCs w:val="24"/>
      <w:lang w:eastAsia="ru-RU"/>
    </w:rPr>
  </w:style>
  <w:style w:type="paragraph" w:styleId="aa">
    <w:basedOn w:val="a"/>
    <w:next w:val="ab"/>
    <w:uiPriority w:val="99"/>
    <w:rsid w:val="00D74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_1 Знак Знак Знак Знак Знак Знак Знак Знак Знак"/>
    <w:basedOn w:val="a"/>
    <w:rsid w:val="00D74E8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rmal">
    <w:name w:val="ConsPlusNormal"/>
    <w:rsid w:val="00D74E81"/>
    <w:pPr>
      <w:widowControl w:val="0"/>
      <w:autoSpaceDE w:val="0"/>
      <w:autoSpaceDN w:val="0"/>
      <w:spacing w:after="0" w:line="240" w:lineRule="auto"/>
    </w:pPr>
    <w:rPr>
      <w:rFonts w:ascii="Calibri" w:eastAsia="Times New Roman" w:hAnsi="Calibri" w:cs="Calibri"/>
      <w:szCs w:val="20"/>
      <w:lang w:eastAsia="ru-RU"/>
    </w:rPr>
  </w:style>
  <w:style w:type="paragraph" w:customStyle="1" w:styleId="NoSpacing">
    <w:name w:val="No Spacing"/>
    <w:rsid w:val="00D74E81"/>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D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lang w:eastAsia="ru-RU"/>
    </w:rPr>
  </w:style>
  <w:style w:type="character" w:customStyle="1" w:styleId="HTML0">
    <w:name w:val="Стандартный HTML Знак"/>
    <w:basedOn w:val="a0"/>
    <w:link w:val="HTML"/>
    <w:uiPriority w:val="99"/>
    <w:rsid w:val="00D74E81"/>
    <w:rPr>
      <w:rFonts w:ascii="Times New Roman" w:eastAsia="Times New Roman" w:hAnsi="Times New Roman" w:cs="Times New Roman"/>
      <w:lang w:eastAsia="ru-RU"/>
    </w:rPr>
  </w:style>
  <w:style w:type="character" w:customStyle="1" w:styleId="fill">
    <w:name w:val="fill"/>
    <w:rsid w:val="00D74E81"/>
    <w:rPr>
      <w:b/>
      <w:bCs/>
      <w:i/>
      <w:iCs/>
      <w:color w:val="FF0000"/>
    </w:rPr>
  </w:style>
  <w:style w:type="character" w:customStyle="1" w:styleId="sfwc">
    <w:name w:val="sfwc"/>
    <w:rsid w:val="00D74E81"/>
  </w:style>
  <w:style w:type="paragraph" w:customStyle="1" w:styleId="ac">
    <w:name w:val="Нормальный (таблица)"/>
    <w:basedOn w:val="a"/>
    <w:next w:val="a"/>
    <w:uiPriority w:val="99"/>
    <w:rsid w:val="00D74E81"/>
    <w:pPr>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74E81"/>
    <w:rPr>
      <w:color w:val="0000FF"/>
      <w:u w:val="single"/>
    </w:rPr>
  </w:style>
  <w:style w:type="character" w:customStyle="1" w:styleId="sfwcfill">
    <w:name w:val="sfwc fill"/>
    <w:rsid w:val="00D74E81"/>
  </w:style>
  <w:style w:type="character" w:customStyle="1" w:styleId="ae">
    <w:name w:val="Гипертекстовая ссылка"/>
    <w:rsid w:val="00D74E81"/>
    <w:rPr>
      <w:color w:val="008000"/>
    </w:rPr>
  </w:style>
  <w:style w:type="paragraph" w:styleId="af">
    <w:name w:val="Document Map"/>
    <w:basedOn w:val="a"/>
    <w:link w:val="af0"/>
    <w:rsid w:val="00D74E81"/>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rsid w:val="00D74E81"/>
    <w:rPr>
      <w:rFonts w:ascii="Tahoma" w:eastAsia="Times New Roman" w:hAnsi="Tahoma" w:cs="Tahoma"/>
      <w:sz w:val="20"/>
      <w:szCs w:val="20"/>
      <w:shd w:val="clear" w:color="auto" w:fill="000080"/>
      <w:lang w:eastAsia="ru-RU"/>
    </w:rPr>
  </w:style>
  <w:style w:type="paragraph" w:customStyle="1" w:styleId="af1">
    <w:name w:val="Комментарий"/>
    <w:basedOn w:val="a"/>
    <w:next w:val="a"/>
    <w:rsid w:val="00D74E81"/>
    <w:pPr>
      <w:autoSpaceDE w:val="0"/>
      <w:autoSpaceDN w:val="0"/>
      <w:adjustRightInd w:val="0"/>
      <w:spacing w:before="75" w:after="0" w:line="240" w:lineRule="auto"/>
      <w:ind w:left="170"/>
      <w:jc w:val="both"/>
    </w:pPr>
    <w:rPr>
      <w:rFonts w:ascii="Arial" w:eastAsia="Times New Roman" w:hAnsi="Arial" w:cs="Times New Roman"/>
      <w:i/>
      <w:iCs/>
      <w:color w:val="800080"/>
      <w:sz w:val="24"/>
      <w:szCs w:val="24"/>
      <w:lang w:eastAsia="ru-RU"/>
    </w:rPr>
  </w:style>
  <w:style w:type="paragraph" w:customStyle="1" w:styleId="af2">
    <w:name w:val="Информация об изменениях документа"/>
    <w:basedOn w:val="af1"/>
    <w:next w:val="a"/>
    <w:rsid w:val="00D74E81"/>
    <w:rPr>
      <w:shd w:val="clear" w:color="auto" w:fill="F0F0F0"/>
    </w:rPr>
  </w:style>
  <w:style w:type="paragraph" w:styleId="ab">
    <w:name w:val="Normal (Web)"/>
    <w:basedOn w:val="a"/>
    <w:uiPriority w:val="99"/>
    <w:semiHidden/>
    <w:unhideWhenUsed/>
    <w:rsid w:val="00D74E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8A561C722B3D63F248D9B0C5C747395F33ED0DECF1C21776073AA6DF38D2D2E66EEF8A5625CB347A3BE26AE8C090E73A7771B25AN0S4H" TargetMode="External"/><Relationship Id="rId117" Type="http://schemas.openxmlformats.org/officeDocument/2006/relationships/hyperlink" Target="consultantplus://offline/ref=184DC407488C2ACC1ED7AAB716A68ED9ADE21AB40DA946DEF7A2DC5A389556CE79A784DE4035B2C6BCD611665CA625166D1AD78D11CE53CE66I0O" TargetMode="External"/><Relationship Id="rId21" Type="http://schemas.openxmlformats.org/officeDocument/2006/relationships/hyperlink" Target="consultantplus://offline/ref=C53D2EBEB946C7F7AA5A9F5136E5A4C10A35811BA665C5336636DD451A2A5C8582967457AFC92884F8D118B349162EA7E15E8F8F65E2F953s3W6H" TargetMode="External"/><Relationship Id="rId42" Type="http://schemas.openxmlformats.org/officeDocument/2006/relationships/hyperlink" Target="consultantplus://offline/ref=D68A561C722B3D63F248D9B0C5C747395F3BEC0FE9F9C21776073AA6DF38D2D2E66EEF8A5127C1622A74E336AC9D83E6337772B3450EFBC8NFS0H" TargetMode="External"/><Relationship Id="rId47" Type="http://schemas.openxmlformats.org/officeDocument/2006/relationships/hyperlink" Target="consultantplus://offline/ref=D68A561C722B3D63F248D9B0C5C747395F32EF0AEDF5C21776073AA6DF38D2D2E66EEF8A5127C3602A74E336AC9D83E6337772B3450EFBC8NFS0H" TargetMode="External"/><Relationship Id="rId63" Type="http://schemas.openxmlformats.org/officeDocument/2006/relationships/hyperlink" Target="consultantplus://offline/ref=D68A561C722B3D63F248D9B0C5C747395F3BEC0FEAF1C21776073AA6DF38D2D2E66EEF8A5127C1632274E336AC9D83E6337772B3450EFBC8NFS0H" TargetMode="External"/><Relationship Id="rId68" Type="http://schemas.openxmlformats.org/officeDocument/2006/relationships/hyperlink" Target="consultantplus://offline/ref=D68A561C722B3D63F248D9B0C5C747395F33ED0DECF1C21776073AA6DF38D2D2E66EEF8A5127C4612274E336AC9D83E6337772B3450EFBC8NFS0H" TargetMode="External"/><Relationship Id="rId84" Type="http://schemas.openxmlformats.org/officeDocument/2006/relationships/hyperlink" Target="consultantplus://offline/ref=D68A561C722B3D63F248D9B0C5C747395F33ED0DECF1C21776073AA6DF38D2D2E66EEF8A5127C4612274E336AC9D83E6337772B3450EFBC8NFS0H" TargetMode="External"/><Relationship Id="rId89" Type="http://schemas.openxmlformats.org/officeDocument/2006/relationships/hyperlink" Target="consultantplus://offline/ref=D68A561C722B3D63F248D9B0C5C747395F32EF0AEDF5C21776073AA6DF38D2D2E66EEF8A5123C2642C74E336AC9D83E6337772B3450EFBC8NFS0H" TargetMode="External"/><Relationship Id="rId112" Type="http://schemas.openxmlformats.org/officeDocument/2006/relationships/hyperlink" Target="consultantplus://offline/ref=7A7A0E796C8B38B47954D6D14411AF81D12ADCCA2FCA0B8F407BD6A3B400C0F637FFE1DAB58ACA957850DCB1B2AD81918FF855218465E5I02AI" TargetMode="External"/><Relationship Id="rId16" Type="http://schemas.openxmlformats.org/officeDocument/2006/relationships/hyperlink" Target="consultantplus://offline/ref=D68A561C722B3D63F248D9B0C5C747395E3AE908EBF9C21776073AA6DF38D2D2E66EEF8A5127C0682B74E336AC9D83E6337772B3450EFBC8NFS0H" TargetMode="External"/><Relationship Id="rId107" Type="http://schemas.openxmlformats.org/officeDocument/2006/relationships/hyperlink" Target="consultantplus://offline/ref=D68A561C722B3D63F248D9B0C5C747395F32EF0AEDF5C21776073AA6DF38D2D2E66EEF8A5125C3662E74E336AC9D83E6337772B3450EFBC8NFS0H" TargetMode="External"/><Relationship Id="rId11" Type="http://schemas.openxmlformats.org/officeDocument/2006/relationships/hyperlink" Target="consultantplus://offline/ref=D68A561C722B3D63F248D9B0C5C747395F3BEC0DEDF9C21776073AA6DF38D2D2E66EEF8A5127C0612A74E336AC9D83E6337772B3450EFBC8NFS0H" TargetMode="External"/><Relationship Id="rId24" Type="http://schemas.openxmlformats.org/officeDocument/2006/relationships/hyperlink" Target="consultantplus://offline/ref=D68A561C722B3D63F248D9B0C5C747395F3BEC0FEAF1C21776073AA6DF38D2D2E66EEF8A5127C1632C74E336AC9D83E6337772B3450EFBC8NFS0H" TargetMode="External"/><Relationship Id="rId32" Type="http://schemas.openxmlformats.org/officeDocument/2006/relationships/hyperlink" Target="consultantplus://offline/ref=D68A561C722B3D63F248D9B0C5C747395F33ED0DECF1C21776073AA6DF38D2D2E66EEF8A5127C5672A74E336AC9D83E6337772B3450EFBC8NFS0H" TargetMode="External"/><Relationship Id="rId37" Type="http://schemas.openxmlformats.org/officeDocument/2006/relationships/hyperlink" Target="consultantplus://offline/ref=D68A561C722B3D63F248D9B0C5C747395F32EF0AEDF5C21776073AA6DF38D2D2E66EEF8A5125C5652874E336AC9D83E6337772B3450EFBC8NFS0H" TargetMode="External"/><Relationship Id="rId40" Type="http://schemas.openxmlformats.org/officeDocument/2006/relationships/hyperlink" Target="consultantplus://offline/ref=D68A561C722B3D63F248D9B0C5C747395F3BEC0FE9F9C21776073AA6DF38D2D2E66EEF8A5127C1642B74E336AC9D83E6337772B3450EFBC8NFS0H" TargetMode="External"/><Relationship Id="rId45" Type="http://schemas.openxmlformats.org/officeDocument/2006/relationships/hyperlink" Target="consultantplus://offline/ref=D68A561C722B3D63F248D9B0C5C747395F32EF0AEDF5C21776073AA6DF38D2D2E66EEF8A5127C1662874E336AC9D83E6337772B3450EFBC8NFS0H" TargetMode="External"/><Relationship Id="rId53" Type="http://schemas.openxmlformats.org/officeDocument/2006/relationships/hyperlink" Target="consultantplus://offline/ref=D68A561C722B3D63F248D9B0C5C747395F3BEC0DEDF9C21776073AA6DF38D2D2E66EEF8A5127C0662F74E336AC9D83E6337772B3450EFBC8NFS0H" TargetMode="External"/><Relationship Id="rId58" Type="http://schemas.openxmlformats.org/officeDocument/2006/relationships/hyperlink" Target="consultantplus://offline/ref=D68A561C722B3D63F248D9B0C5C747395F3BEC0FE9F9C21776073AA6DF38D2D2E66EEF8A5127C1692974E336AC9D83E6337772B3450EFBC8NFS0H" TargetMode="External"/><Relationship Id="rId66" Type="http://schemas.openxmlformats.org/officeDocument/2006/relationships/hyperlink" Target="consultantplus://offline/ref=D68A561C722B3D63F248D9B0C5C747395F33ED0DECF1C21776073AA6DF38D2D2E66EEF8A5127C4612274E336AC9D83E6337772B3450EFBC8NFS0H" TargetMode="External"/><Relationship Id="rId74" Type="http://schemas.openxmlformats.org/officeDocument/2006/relationships/hyperlink" Target="consultantplus://offline/ref=D68A561C722B3D63F248D9B0C5C747395F3BEC0FEAF1C21776073AA6DF38D2D2E66EEF8A5127C1632C74E336AC9D83E6337772B3450EFBC8NFS0H" TargetMode="External"/><Relationship Id="rId79" Type="http://schemas.openxmlformats.org/officeDocument/2006/relationships/hyperlink" Target="consultantplus://offline/ref=D68A561C722B3D63F248D9B0C5C747395F33ED0DECF1C21776073AA6DF38D2D2E66EEF8D542C94316F2ABA67E0D68FE7256B73B3N5S3H" TargetMode="External"/><Relationship Id="rId87" Type="http://schemas.openxmlformats.org/officeDocument/2006/relationships/hyperlink" Target="consultantplus://offline/ref=D68A561C722B3D63F248D9B0C5C747395F33ED0DECF1C21776073AA6DF38D2D2E66EEF895326CB347A3BE26AE8C090E73A7771B25AN0S4H" TargetMode="External"/><Relationship Id="rId102" Type="http://schemas.openxmlformats.org/officeDocument/2006/relationships/hyperlink" Target="consultantplus://offline/ref=D68A561C722B3D63F248D9B0C5C747395F3BEC0FEAF0C21776073AA6DF38D2D2E66EEF8A5127C0632C74E336AC9D83E6337772B3450EFBC8NFS0H" TargetMode="External"/><Relationship Id="rId110" Type="http://schemas.openxmlformats.org/officeDocument/2006/relationships/hyperlink" Target="consultantplus://offline/ref=D68A561C722B3D63F248D9B0C5C747395F3BEC0FEAF0C21776073AA6DF38D2D2E66EEF8A5127C0692D74E336AC9D83E6337772B3450EFBC8NFS0H" TargetMode="External"/><Relationship Id="rId115" Type="http://schemas.openxmlformats.org/officeDocument/2006/relationships/hyperlink" Target="consultantplus://offline/ref=D68A561C722B3D63F248D9B0C5C747395F33ED0DECF1C21776073AA6DF38D2D2E66EEF8A5127C4612274E336AC9D83E6337772B3450EFBC8NFS0H" TargetMode="External"/><Relationship Id="rId5" Type="http://schemas.openxmlformats.org/officeDocument/2006/relationships/hyperlink" Target="consultantplus://offline/ref=D68A561C722B3D63F248D9B0C5C747395E3AE908EBF9C21776073AA6DF38D2D2F46EB786512FDE612A61B567E9NCS0H" TargetMode="External"/><Relationship Id="rId61" Type="http://schemas.openxmlformats.org/officeDocument/2006/relationships/hyperlink" Target="consultantplus://offline/ref=D68A561C722B3D63F248D9B0C5C747395F33ED0DECF1C21776073AA6DF38D2D2E66EEF8A5127C8612D74E336AC9D83E6337772B3450EFBC8NFS0H" TargetMode="External"/><Relationship Id="rId82" Type="http://schemas.openxmlformats.org/officeDocument/2006/relationships/hyperlink" Target="consultantplus://offline/ref=D68A561C722B3D63F248D9B0C5C747395F3BEC0DEDF9C21776073AA6DF38D2D2E66EEF8A5127C0692274E336AC9D83E6337772B3450EFBC8NFS0H" TargetMode="External"/><Relationship Id="rId90" Type="http://schemas.openxmlformats.org/officeDocument/2006/relationships/hyperlink" Target="consultantplus://offline/ref=D68A561C722B3D63F248D9B0C5C747395F33ED0DECF1C21776073AA6DF38D2D2E66EEF8A5126C7682974E336AC9D83E6337772B3450EFBC8NFS0H" TargetMode="External"/><Relationship Id="rId95" Type="http://schemas.openxmlformats.org/officeDocument/2006/relationships/hyperlink" Target="consultantplus://offline/ref=D68A561C722B3D63F248D9B0C5C747395F33ED0DECF1C21776073AA6DF38D2D2E66EEF8A5126C8602F74E336AC9D83E6337772B3450EFBC8NFS0H" TargetMode="External"/><Relationship Id="rId19" Type="http://schemas.openxmlformats.org/officeDocument/2006/relationships/hyperlink" Target="consultantplus://offline/ref=D68A561C722B3D63F248D9B0C5C747395F33ED0DECF1C21776073AA6DF38D2D2E66EEF8A5127C4612274E336AC9D83E6337772B3450EFBC8NFS0H" TargetMode="External"/><Relationship Id="rId14" Type="http://schemas.openxmlformats.org/officeDocument/2006/relationships/hyperlink" Target="consultantplus://offline/ref=D68A561C722B3D63F248D9B0C5C747395F32EF0AEDF5C21776073AA6DF38D2D2E66EEF8A5127C1662B74E336AC9D83E6337772B3450EFBC8NFS0H" TargetMode="External"/><Relationship Id="rId22" Type="http://schemas.openxmlformats.org/officeDocument/2006/relationships/hyperlink" Target="consultantplus://offline/ref=D68A561C722B3D63F248D9B0C5C747395F3BEC0FE9F9C21776073AA6DF38D2D2E66EEF8A5127C1662974E336AC9D83E6337772B3450EFBC8NFS0H" TargetMode="External"/><Relationship Id="rId27" Type="http://schemas.openxmlformats.org/officeDocument/2006/relationships/hyperlink" Target="consultantplus://offline/ref=D68A561C722B3D63F248D9B0C5C747395F3BEC0FE9F9C21776073AA6DF38D2D2E66EEF8A5127C0672C74E336AC9D83E6337772B3450EFBC8NFS0H" TargetMode="External"/><Relationship Id="rId30" Type="http://schemas.openxmlformats.org/officeDocument/2006/relationships/hyperlink" Target="consultantplus://offline/ref=D68A561C722B3D63F248D9B0C5C747395F3BEC0FE9F9C21776073AA6DF38D2D2E66EEF8A5127C0672C74E336AC9D83E6337772B3450EFBC8NFS0H" TargetMode="External"/><Relationship Id="rId35" Type="http://schemas.openxmlformats.org/officeDocument/2006/relationships/hyperlink" Target="consultantplus://offline/ref=D68A561C722B3D63F248D9B0C5C747395F33ED0DECF1C21776073AA6DF38D2D2E66EEF8A5127C5672274E336AC9D83E6337772B3450EFBC8NFS0H" TargetMode="External"/><Relationship Id="rId43" Type="http://schemas.openxmlformats.org/officeDocument/2006/relationships/hyperlink" Target="consultantplus://offline/ref=D68A561C722B3D63F248D9B0C5C747395F3BEC0FE9F9C21776073AA6DF38D2D2E66EEF8A5127C1642874E336AC9D83E6337772B3450EFBC8NFS0H" TargetMode="External"/><Relationship Id="rId48" Type="http://schemas.openxmlformats.org/officeDocument/2006/relationships/hyperlink" Target="consultantplus://offline/ref=D68A561C722B3D63F248D9B0C5C747395F32EF0AEDF5C21776073AA6DF38D2D2E66EEF8A5122C2632E74E336AC9D83E6337772B3450EFBC8NFS0H" TargetMode="External"/><Relationship Id="rId56" Type="http://schemas.openxmlformats.org/officeDocument/2006/relationships/hyperlink" Target="consultantplus://offline/ref=D68A561C722B3D63F248D9B0C5C747395F33ED0DECF1C21776073AA6DF38D2D2E66EEF8A5127C4612274E336AC9D83E6337772B3450EFBC8NFS0H" TargetMode="External"/><Relationship Id="rId64" Type="http://schemas.openxmlformats.org/officeDocument/2006/relationships/hyperlink" Target="consultantplus://offline/ref=D68A561C722B3D63F248D9B0C5C747395F33ED0DECF1C21776073AA6DF38D2D2E66EEF8A5827CB347A3BE26AE8C090E73A7771B25AN0S4H" TargetMode="External"/><Relationship Id="rId69" Type="http://schemas.openxmlformats.org/officeDocument/2006/relationships/hyperlink" Target="consultantplus://offline/ref=D68A561C722B3D63F248D9B0C5C747395E3AE306E9F2C21776073AA6DF38D2D2E66EEF8A5125C3612D74E336AC9D83E6337772B3450EFBC8NFS0H" TargetMode="External"/><Relationship Id="rId77" Type="http://schemas.openxmlformats.org/officeDocument/2006/relationships/hyperlink" Target="consultantplus://offline/ref=D68A561C722B3D63F248D9B0C5C747395F32EF0AEDF5C21776073AA6DF38D2D2E66EEF8A5125C1622E74E336AC9D83E6337772B3450EFBC8NFS0H" TargetMode="External"/><Relationship Id="rId100" Type="http://schemas.openxmlformats.org/officeDocument/2006/relationships/hyperlink" Target="consultantplus://offline/ref=D68A561C722B3D63F248D9B0C5C747395F3BEC0FEAF0C21776073AA6DF38D2D2E66EEF8A5127C0622D74E336AC9D83E6337772B3450EFBC8NFS0H" TargetMode="External"/><Relationship Id="rId105" Type="http://schemas.openxmlformats.org/officeDocument/2006/relationships/hyperlink" Target="consultantplus://offline/ref=D68A561C722B3D63F248D9B0C5C747395F3BEC0FEAF0C21776073AA6DF38D2D2E66EEF8A5127C0692E74E336AC9D83E6337772B3450EFBC8NFS0H" TargetMode="External"/><Relationship Id="rId113" Type="http://schemas.openxmlformats.org/officeDocument/2006/relationships/hyperlink" Target="consultantplus://offline/ref=7A7A0E796C8B38B47954C0C44011AF81DB2AD2C92DC056854822DAA1B30F9FE130B6EDD8BD85C3C52240D8F8E5A29D9290E7563F87I62DI" TargetMode="External"/><Relationship Id="rId118" Type="http://schemas.openxmlformats.org/officeDocument/2006/relationships/hyperlink" Target="consultantplus://offline/ref=184DC407488C2ACC1ED7AAB716A68ED9ADE318B30CAD46DEF7A2DC5A389556CE79A784DE4537BA94E899103A1AF136156E1AD48C0E6CI4O" TargetMode="External"/><Relationship Id="rId8" Type="http://schemas.openxmlformats.org/officeDocument/2006/relationships/hyperlink" Target="consultantplus://offline/ref=D68A561C722B3D63F248D9B0C5C747395F33EE09EAF2C21776073AA6DF38D2D2F46EB786512FDE612A61B567E9NCS0H" TargetMode="External"/><Relationship Id="rId51" Type="http://schemas.openxmlformats.org/officeDocument/2006/relationships/hyperlink" Target="consultantplus://offline/ref=D68A561C722B3D63F248D9B0C5C747395F3BEC0DEDF9C21776073AA6DF38D2D2E66EEF8A5127C0662974E336AC9D83E6337772B3450EFBC8NFS0H" TargetMode="External"/><Relationship Id="rId72" Type="http://schemas.openxmlformats.org/officeDocument/2006/relationships/hyperlink" Target="consultantplus://offline/ref=D68A561C722B3D63F248D9B0C5C747395F32EF0AEDF5C21776073AA6DF38D2D2E66EEF8A5127C9692F74E336AC9D83E6337772B3450EFBC8NFS0H" TargetMode="External"/><Relationship Id="rId80" Type="http://schemas.openxmlformats.org/officeDocument/2006/relationships/hyperlink" Target="consultantplus://offline/ref=D68A561C722B3D63F248D9B0C5C747395F33ED0DECF1C21776073AA6DF38D2D2E66EEF8A5127C4612274E336AC9D83E6337772B3450EFBC8NFS0H" TargetMode="External"/><Relationship Id="rId85" Type="http://schemas.openxmlformats.org/officeDocument/2006/relationships/hyperlink" Target="consultantplus://offline/ref=D68A561C722B3D63F248D9B0C5C747395F33ED0DECF1C21776073AA6DF38D2D2E66EEF8A5127C4612274E336AC9D83E6337772B3450EFBC8NFS0H" TargetMode="External"/><Relationship Id="rId93" Type="http://schemas.openxmlformats.org/officeDocument/2006/relationships/hyperlink" Target="consultantplus://offline/ref=D68A561C722B3D63F248D9B0C5C747395F33ED0DECF1C21776073AA6DF38D2D2E66EEF8A5126C4692B74E336AC9D83E6337772B3450EFBC8NFS0H" TargetMode="External"/><Relationship Id="rId98" Type="http://schemas.openxmlformats.org/officeDocument/2006/relationships/hyperlink" Target="consultantplus://offline/ref=D68A561C722B3D63F248D9B0C5C747395F33ED0DECF1C21776073AA6DF38D2D2E66EEF8A5126C8602F74E336AC9D83E6337772B3450EFBC8NFS0H" TargetMode="External"/><Relationship Id="rId3" Type="http://schemas.openxmlformats.org/officeDocument/2006/relationships/settings" Target="settings.xml"/><Relationship Id="rId12" Type="http://schemas.openxmlformats.org/officeDocument/2006/relationships/hyperlink" Target="consultantplus://offline/ref=D68A561C722B3D63F248D9B0C5C747395F3BEC0FE9F9C21776073AA6DF38D2D2E66EEF8A5127C0612A74E336AC9D83E6337772B3450EFBC8NFS0H" TargetMode="External"/><Relationship Id="rId17" Type="http://schemas.openxmlformats.org/officeDocument/2006/relationships/hyperlink" Target="consultantplus://offline/ref=D68A561C722B3D63F248D9B0C5C747395F3BEC0FEAF1C21776073AA6DF38D2D2E66EEF8A5127C0672974E336AC9D83E6337772B3450EFBC8NFS0H" TargetMode="External"/><Relationship Id="rId25" Type="http://schemas.openxmlformats.org/officeDocument/2006/relationships/hyperlink" Target="consultantplus://offline/ref=D68A561C722B3D63F248D9B0C5C747395F3BEC0FEAF1C21776073AA6DF38D2D2E66EEF8A5127C1642B74E336AC9D83E6337772B3450EFBC8NFS0H" TargetMode="External"/><Relationship Id="rId33" Type="http://schemas.openxmlformats.org/officeDocument/2006/relationships/hyperlink" Target="consultantplus://offline/ref=D68A561C722B3D63F248D9B0C5C747395F3BEC0FE9F9C21776073AA6DF38D2D2E66EEF8A5127C0672B74E336AC9D83E6337772B3450EFBC8NFS0H" TargetMode="External"/><Relationship Id="rId38" Type="http://schemas.openxmlformats.org/officeDocument/2006/relationships/hyperlink" Target="consultantplus://offline/ref=D68A561C722B3D63F248D9B0C5C747395F33ED0DECF1C21776073AA6DF38D2D2E66EEF8A5127C4612374E336AC9D83E6337772B3450EFBC8NFS0H" TargetMode="External"/><Relationship Id="rId46" Type="http://schemas.openxmlformats.org/officeDocument/2006/relationships/hyperlink" Target="consultantplus://offline/ref=D68A561C722B3D63F248D9B0C5C747395F32EF0AEDF5C21776073AA6DF38D2D2E66EEF8A5122C2632E74E336AC9D83E6337772B3450EFBC8NFS0H" TargetMode="External"/><Relationship Id="rId59" Type="http://schemas.openxmlformats.org/officeDocument/2006/relationships/hyperlink" Target="consultantplus://offline/ref=D68A561C722B3D63F248D9B0C5C747395F33ED0DECF1C21776073AA6DF38D2D2E66EEF8A5127C4612274E336AC9D83E6337772B3450EFBC8NFS0H" TargetMode="External"/><Relationship Id="rId67" Type="http://schemas.openxmlformats.org/officeDocument/2006/relationships/hyperlink" Target="consultantplus://offline/ref=D68A561C722B3D63F248D9B0C5C747395E3AE306E9F2C21776073AA6DF38D2D2E66EEF8A5127C0602374E336AC9D83E6337772B3450EFBC8NFS0H" TargetMode="External"/><Relationship Id="rId103" Type="http://schemas.openxmlformats.org/officeDocument/2006/relationships/hyperlink" Target="consultantplus://offline/ref=D68A561C722B3D63F248D9B0C5C747395F3BEC0FEAF0C21776073AA6DF38D2D2E66EEF8A5127C0682874E336AC9D83E6337772B3450EFBC8NFS0H" TargetMode="External"/><Relationship Id="rId108" Type="http://schemas.openxmlformats.org/officeDocument/2006/relationships/hyperlink" Target="consultantplus://offline/ref=D68A561C722B3D63F248D9B0C5C747395F3BEC0FEAF0C21776073AA6DF38D2D2E66EEF8A5127C0662C74E336AC9D83E6337772B3450EFBC8NFS0H" TargetMode="External"/><Relationship Id="rId116" Type="http://schemas.openxmlformats.org/officeDocument/2006/relationships/hyperlink" Target="consultantplus://offline/ref=184DC407488C2ACC1ED7AAB716A68ED9ACEA1CB60BA546DEF7A2DC5A389556CE79A784DE4037B0C0B0D611665CA625166D1AD78D11CE53CE66I0O" TargetMode="External"/><Relationship Id="rId20" Type="http://schemas.openxmlformats.org/officeDocument/2006/relationships/hyperlink" Target="consultantplus://offline/ref=D68A561C722B3D63F248D9B0C5C747395F3BEC0FEAF1C21776073AA6DF38D2D2E66EEF8A5127C0682A74E336AC9D83E6337772B3450EFBC8NFS0H" TargetMode="External"/><Relationship Id="rId41" Type="http://schemas.openxmlformats.org/officeDocument/2006/relationships/hyperlink" Target="consultantplus://offline/ref=D68A561C722B3D63F248D9B0C5C747395F3BEC0FE9F9C21776073AA6DF38D2D2E66EEF8A5127C1622A74E336AC9D83E6337772B3450EFBC8NFS0H" TargetMode="External"/><Relationship Id="rId54" Type="http://schemas.openxmlformats.org/officeDocument/2006/relationships/hyperlink" Target="consultantplus://offline/ref=D68A561C722B3D63F248D9B0C5C747395F3BEC0DEDF9C21776073AA6DF38D2D2E66EEF8A5127C0662E74E336AC9D83E6337772B3450EFBC8NFS0H" TargetMode="External"/><Relationship Id="rId62" Type="http://schemas.openxmlformats.org/officeDocument/2006/relationships/hyperlink" Target="consultantplus://offline/ref=D68A561C722B3D63F248D9B0C5C747395F3BEC0FEAF1C21776073AA6DF38D2D2E66EEF8A5127C1632C74E336AC9D83E6337772B3450EFBC8NFS0H" TargetMode="External"/><Relationship Id="rId70" Type="http://schemas.openxmlformats.org/officeDocument/2006/relationships/hyperlink" Target="consultantplus://offline/ref=D68A561C722B3D63F248D9B0C5C747395F3BEC0FEAF1C21776073AA6DF38D2D2E66EEF8A5127C1622C74E336AC9D83E6337772B3450EFBC8NFS0H" TargetMode="External"/><Relationship Id="rId75" Type="http://schemas.openxmlformats.org/officeDocument/2006/relationships/hyperlink" Target="consultantplus://offline/ref=D68A561C722B3D63F248D9B0C5C747395F3BEC0FEAF1C21776073AA6DF38D2D2E66EEF8A5127C1642B74E336AC9D83E6337772B3450EFBC8NFS0H" TargetMode="External"/><Relationship Id="rId83" Type="http://schemas.openxmlformats.org/officeDocument/2006/relationships/hyperlink" Target="consultantplus://offline/ref=D68A561C722B3D63F248D9B0C5C747395F33ED0DECF1C21776073AA6DF38D2D2E66EEF8A5127C4612274E336AC9D83E6337772B3450EFBC8NFS0H" TargetMode="External"/><Relationship Id="rId88" Type="http://schemas.openxmlformats.org/officeDocument/2006/relationships/hyperlink" Target="consultantplus://offline/ref=D68A561C722B3D63F248D9B0C5C747395F33ED0DECF1C21776073AA6DF38D2D2E66EEF8A5127C4612274E336AC9D83E6337772B3450EFBC8NFS0H" TargetMode="External"/><Relationship Id="rId91" Type="http://schemas.openxmlformats.org/officeDocument/2006/relationships/hyperlink" Target="consultantplus://offline/ref=D68A561C722B3D63F248D9B0C5C747395F32EF0AEDF5C21776073AA6DF38D2D2E66EEF8A5126C7682D74E336AC9D83E6337772B3450EFBC8NFS0H" TargetMode="External"/><Relationship Id="rId96" Type="http://schemas.openxmlformats.org/officeDocument/2006/relationships/hyperlink" Target="consultantplus://offline/ref=D68A561C722B3D63F248D9B0C5C747395F32EF0AEDF5C21776073AA6DF38D2D2E66EEF8A5126C4672C74E336AC9D83E6337772B3450EFBC8NFS0H" TargetMode="External"/><Relationship Id="rId111" Type="http://schemas.openxmlformats.org/officeDocument/2006/relationships/hyperlink" Target="consultantplus://offline/ref=D68A561C722B3D63F248D9B0C5C747395F3BEC0FEAF0C21776073AA6DF38D2D2E66EEF8A5127C0692C74E336AC9D83E6337772B3450EFBC8NFS0H" TargetMode="External"/><Relationship Id="rId1" Type="http://schemas.openxmlformats.org/officeDocument/2006/relationships/numbering" Target="numbering.xml"/><Relationship Id="rId6" Type="http://schemas.openxmlformats.org/officeDocument/2006/relationships/hyperlink" Target="consultantplus://offline/ref=D68A561C722B3D63F248D9B0C5C747395F33ED0DECF1C21776073AA6DF38D2D2F46EB786512FDE612A61B567E9NCS0H" TargetMode="External"/><Relationship Id="rId15" Type="http://schemas.openxmlformats.org/officeDocument/2006/relationships/hyperlink" Target="consultantplus://offline/ref=D68A561C722B3D63F248D9B0C5C747395F32EF0AEDF5C21776073AA6DF38D2D2F46EB786512FDE612A61B567E9NCS0H" TargetMode="External"/><Relationship Id="rId23" Type="http://schemas.openxmlformats.org/officeDocument/2006/relationships/hyperlink" Target="consultantplus://offline/ref=D68A561C722B3D63F248D9B0C5C747395F3BEC0FE9F9C21776073AA6DF38D2D2E66EEF8A5127C1672D74E336AC9D83E6337772B3450EFBC8NFS0H" TargetMode="External"/><Relationship Id="rId28" Type="http://schemas.openxmlformats.org/officeDocument/2006/relationships/hyperlink" Target="consultantplus://offline/ref=D68A561C722B3D63F248D9B0C5C747395F33ED0DE1F8C21776073AA6DF38D2D2F46EB786512FDE612A61B567E9NCS0H" TargetMode="External"/><Relationship Id="rId36" Type="http://schemas.openxmlformats.org/officeDocument/2006/relationships/hyperlink" Target="consultantplus://offline/ref=D68A561C722B3D63F248D9B0C5C747395F33ED0DECF1C21776073AA6DF38D2D2E66EEF8A5127C5672374E336AC9D83E6337772B3450EFBC8NFS0H" TargetMode="External"/><Relationship Id="rId49" Type="http://schemas.openxmlformats.org/officeDocument/2006/relationships/hyperlink" Target="consultantplus://offline/ref=D68A561C722B3D63F248D9B0C5C747395F33ED0DECF1C21776073AA6DF38D2D2E66EEF8A5127C4612274E336AC9D83E6337772B3450EFBC8NFS0H" TargetMode="External"/><Relationship Id="rId57" Type="http://schemas.openxmlformats.org/officeDocument/2006/relationships/hyperlink" Target="consultantplus://offline/ref=D68A561C722B3D63F248D9B0C5C747395F33ED0DECF1C21776073AA6DF38D2D2E66EEF8F5921CB347A3BE26AE8C090E73A7771B25AN0S4H" TargetMode="External"/><Relationship Id="rId106" Type="http://schemas.openxmlformats.org/officeDocument/2006/relationships/hyperlink" Target="consultantplus://offline/ref=D68A561C722B3D63F248D9B0C5C747395F3BEC0FEAF0C21776073AA6DF38D2D2E66EEF8A5127C0662C74E336AC9D83E6337772B3450EFBC8NFS0H" TargetMode="External"/><Relationship Id="rId114" Type="http://schemas.openxmlformats.org/officeDocument/2006/relationships/hyperlink" Target="consultantplus://offline/ref=D68A561C722B3D63F248D9B0C5C747395F33ED0DECF1C21776073AA6DF38D2D2E66EEF8A5127C4612274E336AC9D83E6337772B3450EFBC8NFS0H" TargetMode="External"/><Relationship Id="rId119" Type="http://schemas.openxmlformats.org/officeDocument/2006/relationships/fontTable" Target="fontTable.xml"/><Relationship Id="rId10" Type="http://schemas.openxmlformats.org/officeDocument/2006/relationships/hyperlink" Target="consultantplus://offline/ref=D68A561C722B3D63F248D9B0C5C747395F3BEC0FEAF1C21776073AA6DF38D2D2E66EEF8A5127C0612A74E336AC9D83E6337772B3450EFBC8NFS0H" TargetMode="External"/><Relationship Id="rId31" Type="http://schemas.openxmlformats.org/officeDocument/2006/relationships/hyperlink" Target="consultantplus://offline/ref=D68A561C722B3D63F248D9B0C5C747395F33ED0DECF1C21776073AA6DF38D2D2E66EEF8A5127C4612274E336AC9D83E6337772B3450EFBC8NFS0H" TargetMode="External"/><Relationship Id="rId44" Type="http://schemas.openxmlformats.org/officeDocument/2006/relationships/hyperlink" Target="consultantplus://offline/ref=D68A561C722B3D63F248D9B0C5C747395F33ED0DECF1C21776073AA6DF38D2D2E66EEF8A5127C4612374E336AC9D83E6337772B3450EFBC8NFS0H" TargetMode="External"/><Relationship Id="rId52" Type="http://schemas.openxmlformats.org/officeDocument/2006/relationships/hyperlink" Target="consultantplus://offline/ref=D68A561C722B3D63F248D9B0C5C747395F3BEC0DEDF9C21776073AA6DF38D2D2E66EEF8A5127C0662874E336AC9D83E6337772B3450EFBC8NFS0H" TargetMode="External"/><Relationship Id="rId60" Type="http://schemas.openxmlformats.org/officeDocument/2006/relationships/hyperlink" Target="consultantplus://offline/ref=D68A561C722B3D63F248D9B0C5C747395F33ED0DECF1C21776073AA6DF38D2D2E66EEF8A5127C8612874E336AC9D83E6337772B3450EFBC8NFS0H" TargetMode="External"/><Relationship Id="rId65" Type="http://schemas.openxmlformats.org/officeDocument/2006/relationships/hyperlink" Target="consultantplus://offline/ref=D68A561C722B3D63F248D9B0C5C747395F32EF0AEDF5C21776073AA6DF38D2D2E66EEF8A5126C1622C74E336AC9D83E6337772B3450EFBC8NFS0H" TargetMode="External"/><Relationship Id="rId73" Type="http://schemas.openxmlformats.org/officeDocument/2006/relationships/hyperlink" Target="consultantplus://offline/ref=D68A561C722B3D63F248D9B0C5C747395F33ED0DECF1C21776073AA6DF38D2D2E66EEF8A5127C8642A74E336AC9D83E6337772B3450EFBC8NFS0H" TargetMode="External"/><Relationship Id="rId78" Type="http://schemas.openxmlformats.org/officeDocument/2006/relationships/hyperlink" Target="consultantplus://offline/ref=D68A561C722B3D63F248D9B0C5C747395F38E80CECF2C21776073AA6DF38D2D2E66EEF8A5127C0642E74E336AC9D83E6337772B3450EFBC8NFS0H" TargetMode="External"/><Relationship Id="rId81" Type="http://schemas.openxmlformats.org/officeDocument/2006/relationships/hyperlink" Target="consultantplus://offline/ref=D68A561C722B3D63F248D9B0C5C747395F32EF0AEDF5C21776073AA6DF38D2D2E66EEF8A5125C3662E74E336AC9D83E6337772B3450EFBC8NFS0H" TargetMode="External"/><Relationship Id="rId86" Type="http://schemas.openxmlformats.org/officeDocument/2006/relationships/hyperlink" Target="consultantplus://offline/ref=D68A561C722B3D63F248D9B0C5C747395F33ED0DECF1C21776073AA6DF38D2D2E66EEF8A5127C4612A74E336AC9D83E6337772B3450EFBC8NFS0H" TargetMode="External"/><Relationship Id="rId94" Type="http://schemas.openxmlformats.org/officeDocument/2006/relationships/hyperlink" Target="consultantplus://offline/ref=D68A561C722B3D63F248DAB9C5B3126A503BED06EEF3C21776073AA6DF38D2D2E66EEF8A5127C0612F74E336AC9D83E6337772B3450EFBC8NFS0H" TargetMode="External"/><Relationship Id="rId99" Type="http://schemas.openxmlformats.org/officeDocument/2006/relationships/hyperlink" Target="consultantplus://offline/ref=D68A561C722B3D63F248D9B0C5C747395F33ED0DECF1C21776073AA6DF38D2D2E66EEF8A5127C4612274E336AC9D83E6337772B3450EFBC8NFS0H" TargetMode="External"/><Relationship Id="rId101" Type="http://schemas.openxmlformats.org/officeDocument/2006/relationships/hyperlink" Target="consultantplus://offline/ref=D68A561C722B3D63F248D9B0C5C747395F32EF0AEDF5C21776073AA6DF38D2D2E66EEF8A512C94316F2ABA67E0D68FE7256B73B3N5S3H" TargetMode="External"/><Relationship Id="rId4" Type="http://schemas.openxmlformats.org/officeDocument/2006/relationships/webSettings" Target="webSettings.xml"/><Relationship Id="rId9" Type="http://schemas.openxmlformats.org/officeDocument/2006/relationships/hyperlink" Target="consultantplus://offline/ref=D68A561C722B3D63F248D9B0C5C747395E3AEE0DEDF3C21776073AA6DF38D2D2F46EB786512FDE612A61B567E9NCS0H" TargetMode="External"/><Relationship Id="rId13" Type="http://schemas.openxmlformats.org/officeDocument/2006/relationships/hyperlink" Target="consultantplus://offline/ref=D68A561C722B3D63F248D9B0C5C747395F3BEC0FEAF0C21776073AA6DF38D2D2E66EEF8A5127C0612A74E336AC9D83E6337772B3450EFBC8NFS0H" TargetMode="External"/><Relationship Id="rId18" Type="http://schemas.openxmlformats.org/officeDocument/2006/relationships/hyperlink" Target="consultantplus://offline/ref=D68A561C722B3D63F248D9B0C5C747395F33ED0DECF1C21776073AA6DF38D2D2E66EEF8A5021CB347A3BE26AE8C090E73A7771B25AN0S4H" TargetMode="External"/><Relationship Id="rId39" Type="http://schemas.openxmlformats.org/officeDocument/2006/relationships/hyperlink" Target="consultantplus://offline/ref=D68A561C722B3D63F248D9B0C5C747395F3BEC0FE9F9C21776073AA6DF38D2D2E66EEF8A5127C1622A74E336AC9D83E6337772B3450EFBC8NFS0H" TargetMode="External"/><Relationship Id="rId109" Type="http://schemas.openxmlformats.org/officeDocument/2006/relationships/hyperlink" Target="consultantplus://offline/ref=D68A561C722B3D63F248D9B0C5C747395F3BEC0FEAF0C21776073AA6DF38D2D2E66EEF8A5127C0692C74E336AC9D83E6337772B3450EFBC8NFS0H" TargetMode="External"/><Relationship Id="rId34" Type="http://schemas.openxmlformats.org/officeDocument/2006/relationships/hyperlink" Target="consultantplus://offline/ref=D68A561C722B3D63F248D9B0C5C747395F33ED0DECF1C21776073AA6DF38D2D2E66EEF8A5127C5672374E336AC9D83E6337772B3450EFBC8NFS0H" TargetMode="External"/><Relationship Id="rId50" Type="http://schemas.openxmlformats.org/officeDocument/2006/relationships/hyperlink" Target="consultantplus://offline/ref=D68A561C722B3D63F248D9B0C5C747395F3BEC0DEDF9C21776073AA6DF38D2D2E66EEF8A5127C0622C74E336AC9D83E6337772B3450EFBC8NFS0H" TargetMode="External"/><Relationship Id="rId55" Type="http://schemas.openxmlformats.org/officeDocument/2006/relationships/hyperlink" Target="consultantplus://offline/ref=D68A561C722B3D63F248D9B0C5C747395F3BEC0FE9F9C21776073AA6DF38D2D2E66EEF8A5127C1622A74E336AC9D83E6337772B3450EFBC8NFS0H" TargetMode="External"/><Relationship Id="rId76" Type="http://schemas.openxmlformats.org/officeDocument/2006/relationships/hyperlink" Target="consultantplus://offline/ref=D68A561C722B3D63F248D9B0C5C747395F38E80CECF2C21776073AA6DF38D2D2F46EB786512FDE612A61B567E9NCS0H" TargetMode="External"/><Relationship Id="rId97" Type="http://schemas.openxmlformats.org/officeDocument/2006/relationships/hyperlink" Target="consultantplus://offline/ref=D68A561C722B3D63F248D9B0C5C747395F32EF0AEDF5C21776073AA6DF38D2D2E66EEF8A5125C3662E74E336AC9D83E6337772B3450EFBC8NFS0H" TargetMode="External"/><Relationship Id="rId104" Type="http://schemas.openxmlformats.org/officeDocument/2006/relationships/hyperlink" Target="consultantplus://offline/ref=D68A561C722B3D63F248D9B0C5C747395F3BEC0FEAF0C21776073AA6DF38D2D2E66EEF8A5127C0652E74E336AC9D83E6337772B3450EFBC8NFS0H" TargetMode="External"/><Relationship Id="rId120" Type="http://schemas.openxmlformats.org/officeDocument/2006/relationships/theme" Target="theme/theme1.xml"/><Relationship Id="rId7" Type="http://schemas.openxmlformats.org/officeDocument/2006/relationships/hyperlink" Target="consultantplus://offline/ref=D68A561C722B3D63F248D9B0C5C747395F33ED0AEEF1C21776073AA6DF38D2D2F46EB786512FDE612A61B567E9NCS0H" TargetMode="External"/><Relationship Id="rId71" Type="http://schemas.openxmlformats.org/officeDocument/2006/relationships/hyperlink" Target="consultantplus://offline/ref=D68A561C722B3D63F248D9B0C5C747395F33ED0DECF1C21776073AA6DF38D2D2E66EEF8A5127C8632B74E336AC9D83E6337772B3450EFBC8NFS0H" TargetMode="External"/><Relationship Id="rId92" Type="http://schemas.openxmlformats.org/officeDocument/2006/relationships/hyperlink" Target="consultantplus://offline/ref=D68A561C722B3D63F248D9B0C5C747395F32EF0AEDF5C21776073AA6DF38D2D2E66EEF8A5122C3662F74E336AC9D83E6337772B3450EFBC8NFS0H" TargetMode="External"/><Relationship Id="rId2" Type="http://schemas.openxmlformats.org/officeDocument/2006/relationships/styles" Target="styles.xml"/><Relationship Id="rId29" Type="http://schemas.openxmlformats.org/officeDocument/2006/relationships/hyperlink" Target="consultantplus://offline/ref=D68A561C722B3D63F248D9B0C5C747395F3BEC0FE9F9C21776073AA6DF38D2D2E66EEF8A5127C0672C74E336AC9D83E6337772B3450EFBC8NFS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10957</Words>
  <Characters>62461</Characters>
  <Application>Microsoft Office Word</Application>
  <DocSecurity>0</DocSecurity>
  <Lines>520</Lines>
  <Paragraphs>146</Paragraphs>
  <ScaleCrop>false</ScaleCrop>
  <Company/>
  <LinksUpToDate>false</LinksUpToDate>
  <CharactersWithSpaces>73272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2020-09-04T13:32:00Z</dcterms:created>
  <dcterms:modified xsi:type="dcterms:W3CDTF">2020-09-04T13:33:00Z</dcterms:modified>
</cp:coreProperties>
</file>