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045" w:rsidRDefault="005F6045" w:rsidP="005F6045">
      <w:pPr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Информация </w:t>
      </w:r>
    </w:p>
    <w:p w:rsidR="005F6045" w:rsidRDefault="005F6045" w:rsidP="005F6045">
      <w:pPr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результатах приватизации муниципального имущества </w:t>
      </w:r>
    </w:p>
    <w:p w:rsidR="005F6045" w:rsidRDefault="005F6045" w:rsidP="005F6045">
      <w:pPr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Бородинского сельского поселения Приморско-Ахтарского района за 2020</w:t>
      </w:r>
      <w:r w:rsidRPr="00A1699C">
        <w:rPr>
          <w:sz w:val="26"/>
          <w:szCs w:val="26"/>
        </w:rPr>
        <w:t xml:space="preserve"> </w:t>
      </w:r>
      <w:r>
        <w:rPr>
          <w:sz w:val="26"/>
          <w:szCs w:val="26"/>
        </w:rPr>
        <w:t>год</w:t>
      </w:r>
    </w:p>
    <w:p w:rsidR="005F6045" w:rsidRDefault="005F6045" w:rsidP="005F6045">
      <w:pPr>
        <w:ind w:firstLine="540"/>
        <w:jc w:val="center"/>
        <w:rPr>
          <w:sz w:val="26"/>
          <w:szCs w:val="26"/>
        </w:rPr>
      </w:pPr>
    </w:p>
    <w:p w:rsidR="005F6045" w:rsidRDefault="005F6045" w:rsidP="005F6045">
      <w:pPr>
        <w:ind w:firstLine="540"/>
        <w:jc w:val="center"/>
        <w:rPr>
          <w:sz w:val="26"/>
          <w:szCs w:val="26"/>
        </w:rPr>
      </w:pPr>
    </w:p>
    <w:p w:rsidR="005F6045" w:rsidRDefault="005F6045" w:rsidP="005F6045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080"/>
        <w:gridCol w:w="4832"/>
        <w:gridCol w:w="3191"/>
      </w:tblGrid>
      <w:tr w:rsidR="005F6045" w:rsidRPr="000D6177" w:rsidTr="00C34AE4">
        <w:trPr>
          <w:trHeight w:val="1005"/>
        </w:trPr>
        <w:tc>
          <w:tcPr>
            <w:tcW w:w="468" w:type="dxa"/>
            <w:vMerge w:val="restart"/>
          </w:tcPr>
          <w:p w:rsidR="005F6045" w:rsidRPr="000D6177" w:rsidRDefault="005F6045" w:rsidP="00C34AE4">
            <w:pPr>
              <w:jc w:val="both"/>
              <w:rPr>
                <w:sz w:val="26"/>
                <w:szCs w:val="26"/>
              </w:rPr>
            </w:pPr>
            <w:r w:rsidRPr="000D6177">
              <w:rPr>
                <w:sz w:val="26"/>
                <w:szCs w:val="26"/>
              </w:rPr>
              <w:t xml:space="preserve"> 1</w:t>
            </w:r>
          </w:p>
        </w:tc>
        <w:tc>
          <w:tcPr>
            <w:tcW w:w="5912" w:type="dxa"/>
            <w:gridSpan w:val="2"/>
          </w:tcPr>
          <w:p w:rsidR="005F6045" w:rsidRPr="000D6177" w:rsidRDefault="005F6045" w:rsidP="00C34AE4">
            <w:pPr>
              <w:jc w:val="both"/>
              <w:rPr>
                <w:sz w:val="22"/>
                <w:szCs w:val="22"/>
              </w:rPr>
            </w:pPr>
            <w:r w:rsidRPr="000D6177">
              <w:rPr>
                <w:sz w:val="22"/>
                <w:szCs w:val="22"/>
              </w:rPr>
              <w:t>Количество объектов муниципального имущества, включенных в План приватизации муниципального имущества на 20</w:t>
            </w:r>
            <w:r>
              <w:rPr>
                <w:sz w:val="22"/>
                <w:szCs w:val="22"/>
              </w:rPr>
              <w:t>20</w:t>
            </w:r>
            <w:r w:rsidRPr="000D6177">
              <w:rPr>
                <w:sz w:val="22"/>
                <w:szCs w:val="22"/>
              </w:rPr>
              <w:t xml:space="preserve"> год (шт.)</w:t>
            </w:r>
          </w:p>
          <w:p w:rsidR="005F6045" w:rsidRPr="000D6177" w:rsidRDefault="005F6045" w:rsidP="00C34A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1" w:type="dxa"/>
          </w:tcPr>
          <w:p w:rsidR="005F6045" w:rsidRPr="000D6177" w:rsidRDefault="005F6045" w:rsidP="00C34AE4">
            <w:pPr>
              <w:jc w:val="center"/>
              <w:rPr>
                <w:sz w:val="22"/>
                <w:szCs w:val="22"/>
              </w:rPr>
            </w:pPr>
          </w:p>
          <w:p w:rsidR="005F6045" w:rsidRPr="000D6177" w:rsidRDefault="005F6045" w:rsidP="00C34AE4">
            <w:pPr>
              <w:jc w:val="center"/>
              <w:rPr>
                <w:sz w:val="22"/>
                <w:szCs w:val="22"/>
              </w:rPr>
            </w:pPr>
          </w:p>
          <w:p w:rsidR="005F6045" w:rsidRPr="00BC153A" w:rsidRDefault="005F6045" w:rsidP="00C34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F6045" w:rsidRPr="000D6177" w:rsidTr="00C34AE4">
        <w:trPr>
          <w:trHeight w:val="330"/>
        </w:trPr>
        <w:tc>
          <w:tcPr>
            <w:tcW w:w="468" w:type="dxa"/>
            <w:vMerge/>
          </w:tcPr>
          <w:p w:rsidR="005F6045" w:rsidRPr="000D6177" w:rsidRDefault="005F6045" w:rsidP="00C34AE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80" w:type="dxa"/>
            <w:vMerge w:val="restart"/>
          </w:tcPr>
          <w:p w:rsidR="005F6045" w:rsidRPr="000D6177" w:rsidRDefault="005F6045" w:rsidP="00C34AE4">
            <w:pPr>
              <w:jc w:val="both"/>
              <w:rPr>
                <w:sz w:val="22"/>
                <w:szCs w:val="22"/>
              </w:rPr>
            </w:pPr>
            <w:r w:rsidRPr="000D6177">
              <w:rPr>
                <w:sz w:val="22"/>
                <w:szCs w:val="22"/>
              </w:rPr>
              <w:t>из них</w:t>
            </w:r>
            <w:r w:rsidRPr="000D6177">
              <w:rPr>
                <w:sz w:val="22"/>
                <w:szCs w:val="22"/>
                <w:lang w:val="en-US"/>
              </w:rPr>
              <w:t>:</w:t>
            </w:r>
          </w:p>
          <w:p w:rsidR="005F6045" w:rsidRPr="000D6177" w:rsidRDefault="005F6045" w:rsidP="00C34A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32" w:type="dxa"/>
          </w:tcPr>
          <w:p w:rsidR="005F6045" w:rsidRPr="000D6177" w:rsidRDefault="005F6045" w:rsidP="00C34AE4">
            <w:pPr>
              <w:jc w:val="both"/>
              <w:rPr>
                <w:sz w:val="22"/>
                <w:szCs w:val="22"/>
              </w:rPr>
            </w:pPr>
            <w:r w:rsidRPr="000D6177">
              <w:rPr>
                <w:sz w:val="22"/>
                <w:szCs w:val="22"/>
              </w:rPr>
              <w:t>объекты движимого имущества</w:t>
            </w:r>
          </w:p>
        </w:tc>
        <w:tc>
          <w:tcPr>
            <w:tcW w:w="3191" w:type="dxa"/>
          </w:tcPr>
          <w:p w:rsidR="005F6045" w:rsidRPr="00BC153A" w:rsidRDefault="000C72D1" w:rsidP="00C34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F6045" w:rsidRPr="000D6177" w:rsidTr="00C34AE4">
        <w:trPr>
          <w:trHeight w:val="345"/>
        </w:trPr>
        <w:tc>
          <w:tcPr>
            <w:tcW w:w="468" w:type="dxa"/>
            <w:vMerge/>
          </w:tcPr>
          <w:p w:rsidR="005F6045" w:rsidRPr="000D6177" w:rsidRDefault="005F6045" w:rsidP="00C34AE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80" w:type="dxa"/>
            <w:vMerge/>
          </w:tcPr>
          <w:p w:rsidR="005F6045" w:rsidRPr="000D6177" w:rsidRDefault="005F6045" w:rsidP="00C34A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32" w:type="dxa"/>
          </w:tcPr>
          <w:p w:rsidR="005F6045" w:rsidRPr="000D6177" w:rsidRDefault="005F6045" w:rsidP="00C34AE4">
            <w:pPr>
              <w:jc w:val="both"/>
              <w:rPr>
                <w:sz w:val="22"/>
                <w:szCs w:val="22"/>
              </w:rPr>
            </w:pPr>
            <w:r w:rsidRPr="000D6177">
              <w:rPr>
                <w:sz w:val="22"/>
                <w:szCs w:val="22"/>
              </w:rPr>
              <w:t>муниципальные унитарные предприятия</w:t>
            </w:r>
          </w:p>
        </w:tc>
        <w:tc>
          <w:tcPr>
            <w:tcW w:w="3191" w:type="dxa"/>
          </w:tcPr>
          <w:p w:rsidR="005F6045" w:rsidRPr="000D6177" w:rsidRDefault="005F6045" w:rsidP="00C34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F6045" w:rsidRPr="000D6177" w:rsidTr="00C34AE4">
        <w:trPr>
          <w:trHeight w:val="240"/>
        </w:trPr>
        <w:tc>
          <w:tcPr>
            <w:tcW w:w="468" w:type="dxa"/>
            <w:vMerge/>
          </w:tcPr>
          <w:p w:rsidR="005F6045" w:rsidRPr="000D6177" w:rsidRDefault="005F6045" w:rsidP="00C34AE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80" w:type="dxa"/>
            <w:vMerge/>
          </w:tcPr>
          <w:p w:rsidR="005F6045" w:rsidRPr="000D6177" w:rsidRDefault="005F6045" w:rsidP="00C34A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32" w:type="dxa"/>
          </w:tcPr>
          <w:p w:rsidR="005F6045" w:rsidRPr="000D6177" w:rsidRDefault="005F6045" w:rsidP="00C34AE4">
            <w:pPr>
              <w:jc w:val="both"/>
              <w:rPr>
                <w:sz w:val="22"/>
                <w:szCs w:val="22"/>
              </w:rPr>
            </w:pPr>
            <w:r w:rsidRPr="000D6177">
              <w:rPr>
                <w:sz w:val="22"/>
                <w:szCs w:val="22"/>
              </w:rPr>
              <w:t>объекты  недвижимого имущества</w:t>
            </w:r>
          </w:p>
        </w:tc>
        <w:tc>
          <w:tcPr>
            <w:tcW w:w="3191" w:type="dxa"/>
          </w:tcPr>
          <w:p w:rsidR="005F6045" w:rsidRPr="000D6177" w:rsidRDefault="000C72D1" w:rsidP="00C34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bookmarkStart w:id="0" w:name="_GoBack"/>
            <w:bookmarkEnd w:id="0"/>
          </w:p>
        </w:tc>
      </w:tr>
      <w:tr w:rsidR="005F6045" w:rsidRPr="000D6177" w:rsidTr="00C34AE4">
        <w:trPr>
          <w:trHeight w:val="870"/>
        </w:trPr>
        <w:tc>
          <w:tcPr>
            <w:tcW w:w="468" w:type="dxa"/>
            <w:vMerge w:val="restart"/>
          </w:tcPr>
          <w:p w:rsidR="005F6045" w:rsidRPr="000D6177" w:rsidRDefault="005F6045" w:rsidP="00C34AE4">
            <w:pPr>
              <w:jc w:val="both"/>
              <w:rPr>
                <w:sz w:val="26"/>
                <w:szCs w:val="26"/>
              </w:rPr>
            </w:pPr>
            <w:r w:rsidRPr="000D6177">
              <w:rPr>
                <w:sz w:val="26"/>
                <w:szCs w:val="26"/>
              </w:rPr>
              <w:t>2</w:t>
            </w:r>
          </w:p>
        </w:tc>
        <w:tc>
          <w:tcPr>
            <w:tcW w:w="5912" w:type="dxa"/>
            <w:gridSpan w:val="2"/>
          </w:tcPr>
          <w:p w:rsidR="005F6045" w:rsidRPr="000D6177" w:rsidRDefault="005F6045" w:rsidP="00C34AE4">
            <w:pPr>
              <w:jc w:val="both"/>
              <w:rPr>
                <w:sz w:val="22"/>
                <w:szCs w:val="22"/>
              </w:rPr>
            </w:pPr>
            <w:r w:rsidRPr="000D6177">
              <w:rPr>
                <w:sz w:val="22"/>
                <w:szCs w:val="22"/>
              </w:rPr>
              <w:t>Количество объектов муниципального имущества, приватизированных за 20</w:t>
            </w:r>
            <w:r>
              <w:rPr>
                <w:sz w:val="22"/>
                <w:szCs w:val="22"/>
              </w:rPr>
              <w:t>20 год</w:t>
            </w:r>
            <w:r w:rsidRPr="000D6177">
              <w:rPr>
                <w:sz w:val="22"/>
                <w:szCs w:val="22"/>
              </w:rPr>
              <w:t>, (шт.)</w:t>
            </w:r>
          </w:p>
          <w:p w:rsidR="005F6045" w:rsidRPr="000D6177" w:rsidRDefault="005F6045" w:rsidP="00C34A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1" w:type="dxa"/>
          </w:tcPr>
          <w:p w:rsidR="005F6045" w:rsidRPr="000D6177" w:rsidRDefault="005F6045" w:rsidP="00C34AE4">
            <w:pPr>
              <w:jc w:val="center"/>
              <w:rPr>
                <w:sz w:val="22"/>
                <w:szCs w:val="22"/>
              </w:rPr>
            </w:pPr>
          </w:p>
          <w:p w:rsidR="005F6045" w:rsidRPr="00FD10A7" w:rsidRDefault="005F6045" w:rsidP="00C34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F6045" w:rsidRPr="000D6177" w:rsidTr="00C34AE4">
        <w:trPr>
          <w:trHeight w:val="315"/>
        </w:trPr>
        <w:tc>
          <w:tcPr>
            <w:tcW w:w="468" w:type="dxa"/>
            <w:vMerge/>
          </w:tcPr>
          <w:p w:rsidR="005F6045" w:rsidRPr="000D6177" w:rsidRDefault="005F6045" w:rsidP="00C34AE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80" w:type="dxa"/>
            <w:vMerge w:val="restart"/>
          </w:tcPr>
          <w:p w:rsidR="005F6045" w:rsidRPr="000D6177" w:rsidRDefault="005F6045" w:rsidP="00C34AE4">
            <w:pPr>
              <w:jc w:val="both"/>
              <w:rPr>
                <w:sz w:val="22"/>
                <w:szCs w:val="22"/>
                <w:lang w:val="en-US"/>
              </w:rPr>
            </w:pPr>
            <w:r w:rsidRPr="000D6177">
              <w:rPr>
                <w:sz w:val="22"/>
                <w:szCs w:val="22"/>
              </w:rPr>
              <w:t>из них</w:t>
            </w:r>
            <w:r w:rsidRPr="000D6177">
              <w:rPr>
                <w:sz w:val="22"/>
                <w:szCs w:val="22"/>
                <w:lang w:val="en-US"/>
              </w:rPr>
              <w:t>:</w:t>
            </w:r>
          </w:p>
          <w:p w:rsidR="005F6045" w:rsidRPr="000D6177" w:rsidRDefault="005F6045" w:rsidP="00C34AE4">
            <w:pPr>
              <w:jc w:val="both"/>
              <w:rPr>
                <w:sz w:val="22"/>
                <w:szCs w:val="22"/>
              </w:rPr>
            </w:pPr>
          </w:p>
          <w:p w:rsidR="005F6045" w:rsidRPr="000D6177" w:rsidRDefault="005F6045" w:rsidP="00C34AE4">
            <w:pPr>
              <w:jc w:val="both"/>
              <w:rPr>
                <w:sz w:val="22"/>
                <w:szCs w:val="22"/>
              </w:rPr>
            </w:pPr>
          </w:p>
          <w:p w:rsidR="005F6045" w:rsidRPr="000D6177" w:rsidRDefault="005F6045" w:rsidP="00C34A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32" w:type="dxa"/>
          </w:tcPr>
          <w:p w:rsidR="005F6045" w:rsidRPr="000D6177" w:rsidRDefault="005F6045" w:rsidP="00C34AE4">
            <w:pPr>
              <w:jc w:val="both"/>
              <w:rPr>
                <w:sz w:val="22"/>
                <w:szCs w:val="22"/>
              </w:rPr>
            </w:pPr>
            <w:r w:rsidRPr="000D6177">
              <w:rPr>
                <w:sz w:val="22"/>
                <w:szCs w:val="22"/>
              </w:rPr>
              <w:t>объекты движимого имущества</w:t>
            </w:r>
          </w:p>
        </w:tc>
        <w:tc>
          <w:tcPr>
            <w:tcW w:w="3191" w:type="dxa"/>
          </w:tcPr>
          <w:p w:rsidR="005F6045" w:rsidRPr="00A07BF2" w:rsidRDefault="005F6045" w:rsidP="00C34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F6045" w:rsidRPr="000D6177" w:rsidTr="00C34AE4">
        <w:trPr>
          <w:trHeight w:val="345"/>
        </w:trPr>
        <w:tc>
          <w:tcPr>
            <w:tcW w:w="468" w:type="dxa"/>
            <w:vMerge/>
          </w:tcPr>
          <w:p w:rsidR="005F6045" w:rsidRPr="000D6177" w:rsidRDefault="005F6045" w:rsidP="00C34AE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80" w:type="dxa"/>
            <w:vMerge/>
          </w:tcPr>
          <w:p w:rsidR="005F6045" w:rsidRPr="000D6177" w:rsidRDefault="005F6045" w:rsidP="00C34A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32" w:type="dxa"/>
          </w:tcPr>
          <w:p w:rsidR="005F6045" w:rsidRPr="000D6177" w:rsidRDefault="005F6045" w:rsidP="00C34AE4">
            <w:pPr>
              <w:jc w:val="both"/>
              <w:rPr>
                <w:sz w:val="22"/>
                <w:szCs w:val="22"/>
              </w:rPr>
            </w:pPr>
            <w:r w:rsidRPr="000D6177">
              <w:rPr>
                <w:sz w:val="22"/>
                <w:szCs w:val="22"/>
              </w:rPr>
              <w:t>муниципальные унитарные предприятия</w:t>
            </w:r>
          </w:p>
        </w:tc>
        <w:tc>
          <w:tcPr>
            <w:tcW w:w="3191" w:type="dxa"/>
          </w:tcPr>
          <w:p w:rsidR="005F6045" w:rsidRPr="000D6177" w:rsidRDefault="005F6045" w:rsidP="00C34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F6045" w:rsidRPr="000D6177" w:rsidTr="00C34AE4">
        <w:trPr>
          <w:trHeight w:val="540"/>
        </w:trPr>
        <w:tc>
          <w:tcPr>
            <w:tcW w:w="468" w:type="dxa"/>
            <w:vMerge/>
          </w:tcPr>
          <w:p w:rsidR="005F6045" w:rsidRPr="000D6177" w:rsidRDefault="005F6045" w:rsidP="00C34AE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80" w:type="dxa"/>
            <w:vMerge/>
          </w:tcPr>
          <w:p w:rsidR="005F6045" w:rsidRPr="000D6177" w:rsidRDefault="005F6045" w:rsidP="00C34A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32" w:type="dxa"/>
          </w:tcPr>
          <w:p w:rsidR="005F6045" w:rsidRPr="000D6177" w:rsidRDefault="005F6045" w:rsidP="00C34AE4">
            <w:pPr>
              <w:rPr>
                <w:sz w:val="22"/>
                <w:szCs w:val="22"/>
              </w:rPr>
            </w:pPr>
            <w:r w:rsidRPr="000D6177">
              <w:rPr>
                <w:sz w:val="22"/>
                <w:szCs w:val="22"/>
              </w:rPr>
              <w:t xml:space="preserve">объекты недвижимого имущества </w:t>
            </w:r>
          </w:p>
          <w:p w:rsidR="005F6045" w:rsidRPr="000D6177" w:rsidRDefault="005F6045" w:rsidP="00C34A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1" w:type="dxa"/>
          </w:tcPr>
          <w:p w:rsidR="005F6045" w:rsidRPr="00FD10A7" w:rsidRDefault="005F6045" w:rsidP="00C34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F6045" w:rsidRPr="000D6177" w:rsidTr="00C34AE4">
        <w:trPr>
          <w:trHeight w:val="855"/>
        </w:trPr>
        <w:tc>
          <w:tcPr>
            <w:tcW w:w="468" w:type="dxa"/>
            <w:vMerge w:val="restart"/>
          </w:tcPr>
          <w:p w:rsidR="005F6045" w:rsidRPr="000D6177" w:rsidRDefault="005F6045" w:rsidP="00C34AE4">
            <w:pPr>
              <w:jc w:val="both"/>
              <w:rPr>
                <w:sz w:val="26"/>
                <w:szCs w:val="26"/>
              </w:rPr>
            </w:pPr>
            <w:r w:rsidRPr="000D6177">
              <w:rPr>
                <w:sz w:val="26"/>
                <w:szCs w:val="26"/>
              </w:rPr>
              <w:t>3</w:t>
            </w:r>
          </w:p>
        </w:tc>
        <w:tc>
          <w:tcPr>
            <w:tcW w:w="5912" w:type="dxa"/>
            <w:gridSpan w:val="2"/>
          </w:tcPr>
          <w:p w:rsidR="005F6045" w:rsidRPr="000D6177" w:rsidRDefault="005F6045" w:rsidP="00C34AE4">
            <w:pPr>
              <w:jc w:val="both"/>
              <w:rPr>
                <w:sz w:val="22"/>
                <w:szCs w:val="22"/>
              </w:rPr>
            </w:pPr>
            <w:r w:rsidRPr="000D6177">
              <w:rPr>
                <w:sz w:val="22"/>
                <w:szCs w:val="22"/>
              </w:rPr>
              <w:t xml:space="preserve">Доходы от приватизации муниципального имущества </w:t>
            </w:r>
            <w:proofErr w:type="gramStart"/>
            <w:r w:rsidRPr="000D6177">
              <w:rPr>
                <w:sz w:val="22"/>
                <w:szCs w:val="22"/>
              </w:rPr>
              <w:t xml:space="preserve">за </w:t>
            </w:r>
            <w:r w:rsidRPr="001A0FA8">
              <w:rPr>
                <w:sz w:val="22"/>
                <w:szCs w:val="22"/>
              </w:rPr>
              <w:t xml:space="preserve"> </w:t>
            </w:r>
            <w:r w:rsidRPr="000D6177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  <w:proofErr w:type="gramEnd"/>
            <w:r>
              <w:rPr>
                <w:sz w:val="22"/>
                <w:szCs w:val="22"/>
              </w:rPr>
              <w:t>год</w:t>
            </w:r>
            <w:r w:rsidRPr="000D6177">
              <w:rPr>
                <w:sz w:val="22"/>
                <w:szCs w:val="22"/>
              </w:rPr>
              <w:t>, (тыс. рублей)</w:t>
            </w:r>
          </w:p>
          <w:p w:rsidR="005F6045" w:rsidRPr="000D6177" w:rsidRDefault="005F6045" w:rsidP="00C34A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1" w:type="dxa"/>
          </w:tcPr>
          <w:p w:rsidR="005F6045" w:rsidRPr="00FD10A7" w:rsidRDefault="005F6045" w:rsidP="00C34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F6045" w:rsidRPr="000D6177" w:rsidTr="00C34AE4">
        <w:trPr>
          <w:trHeight w:val="480"/>
        </w:trPr>
        <w:tc>
          <w:tcPr>
            <w:tcW w:w="468" w:type="dxa"/>
            <w:vMerge/>
          </w:tcPr>
          <w:p w:rsidR="005F6045" w:rsidRPr="000D6177" w:rsidRDefault="005F6045" w:rsidP="00C34AE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80" w:type="dxa"/>
            <w:vMerge w:val="restart"/>
          </w:tcPr>
          <w:p w:rsidR="005F6045" w:rsidRPr="000D6177" w:rsidRDefault="005F6045" w:rsidP="00C34AE4">
            <w:pPr>
              <w:jc w:val="both"/>
              <w:rPr>
                <w:sz w:val="22"/>
                <w:szCs w:val="22"/>
              </w:rPr>
            </w:pPr>
            <w:r w:rsidRPr="000D6177">
              <w:rPr>
                <w:sz w:val="22"/>
                <w:szCs w:val="22"/>
              </w:rPr>
              <w:t>из них</w:t>
            </w:r>
            <w:r w:rsidRPr="000D6177">
              <w:rPr>
                <w:sz w:val="22"/>
                <w:szCs w:val="22"/>
                <w:lang w:val="en-US"/>
              </w:rPr>
              <w:t>:</w:t>
            </w:r>
          </w:p>
          <w:p w:rsidR="005F6045" w:rsidRPr="000D6177" w:rsidRDefault="005F6045" w:rsidP="00C34AE4">
            <w:pPr>
              <w:jc w:val="both"/>
              <w:rPr>
                <w:sz w:val="22"/>
                <w:szCs w:val="22"/>
              </w:rPr>
            </w:pPr>
          </w:p>
          <w:p w:rsidR="005F6045" w:rsidRPr="000D6177" w:rsidRDefault="005F6045" w:rsidP="00C34AE4">
            <w:pPr>
              <w:jc w:val="both"/>
              <w:rPr>
                <w:sz w:val="22"/>
                <w:szCs w:val="22"/>
              </w:rPr>
            </w:pPr>
          </w:p>
          <w:p w:rsidR="005F6045" w:rsidRPr="000D6177" w:rsidRDefault="005F6045" w:rsidP="00C34A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32" w:type="dxa"/>
          </w:tcPr>
          <w:p w:rsidR="005F6045" w:rsidRPr="000D6177" w:rsidRDefault="005F6045" w:rsidP="00C34AE4">
            <w:pPr>
              <w:rPr>
                <w:sz w:val="22"/>
                <w:szCs w:val="22"/>
              </w:rPr>
            </w:pPr>
            <w:r w:rsidRPr="000D6177">
              <w:rPr>
                <w:sz w:val="22"/>
                <w:szCs w:val="22"/>
              </w:rPr>
              <w:t>от приватизации объектов движимого имущества</w:t>
            </w:r>
          </w:p>
        </w:tc>
        <w:tc>
          <w:tcPr>
            <w:tcW w:w="3191" w:type="dxa"/>
          </w:tcPr>
          <w:p w:rsidR="005F6045" w:rsidRPr="00FD10A7" w:rsidRDefault="005F6045" w:rsidP="00C34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F6045" w:rsidRPr="000D6177" w:rsidTr="00C34AE4">
        <w:trPr>
          <w:trHeight w:val="405"/>
        </w:trPr>
        <w:tc>
          <w:tcPr>
            <w:tcW w:w="468" w:type="dxa"/>
            <w:vMerge/>
          </w:tcPr>
          <w:p w:rsidR="005F6045" w:rsidRPr="000D6177" w:rsidRDefault="005F6045" w:rsidP="00C34AE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80" w:type="dxa"/>
            <w:vMerge/>
          </w:tcPr>
          <w:p w:rsidR="005F6045" w:rsidRPr="000D6177" w:rsidRDefault="005F6045" w:rsidP="00C34A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32" w:type="dxa"/>
          </w:tcPr>
          <w:p w:rsidR="005F6045" w:rsidRPr="000D6177" w:rsidRDefault="005F6045" w:rsidP="00C34AE4">
            <w:pPr>
              <w:rPr>
                <w:sz w:val="22"/>
                <w:szCs w:val="22"/>
              </w:rPr>
            </w:pPr>
            <w:r w:rsidRPr="000D6177">
              <w:rPr>
                <w:sz w:val="22"/>
                <w:szCs w:val="22"/>
              </w:rPr>
              <w:t>от приватизации имущественных комплексов муниципальных унитарных предприятий</w:t>
            </w:r>
          </w:p>
          <w:p w:rsidR="005F6045" w:rsidRPr="000D6177" w:rsidRDefault="005F6045" w:rsidP="00C34A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1" w:type="dxa"/>
          </w:tcPr>
          <w:p w:rsidR="005F6045" w:rsidRPr="000D6177" w:rsidRDefault="005F6045" w:rsidP="00C34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F6045" w:rsidRPr="000D6177" w:rsidTr="00C34AE4">
        <w:trPr>
          <w:trHeight w:val="330"/>
        </w:trPr>
        <w:tc>
          <w:tcPr>
            <w:tcW w:w="468" w:type="dxa"/>
            <w:vMerge/>
          </w:tcPr>
          <w:p w:rsidR="005F6045" w:rsidRPr="000D6177" w:rsidRDefault="005F6045" w:rsidP="00C34AE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80" w:type="dxa"/>
            <w:vMerge/>
          </w:tcPr>
          <w:p w:rsidR="005F6045" w:rsidRPr="000D6177" w:rsidRDefault="005F6045" w:rsidP="00C34A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32" w:type="dxa"/>
          </w:tcPr>
          <w:p w:rsidR="005F6045" w:rsidRPr="000D6177" w:rsidRDefault="005F6045" w:rsidP="00C34AE4">
            <w:pPr>
              <w:jc w:val="both"/>
              <w:rPr>
                <w:sz w:val="22"/>
                <w:szCs w:val="22"/>
              </w:rPr>
            </w:pPr>
            <w:r w:rsidRPr="000D6177">
              <w:rPr>
                <w:sz w:val="22"/>
                <w:szCs w:val="22"/>
              </w:rPr>
              <w:t xml:space="preserve">от приватизации объектов недвижимого имущества </w:t>
            </w:r>
          </w:p>
        </w:tc>
        <w:tc>
          <w:tcPr>
            <w:tcW w:w="3191" w:type="dxa"/>
          </w:tcPr>
          <w:p w:rsidR="005F6045" w:rsidRPr="000D6177" w:rsidRDefault="005F6045" w:rsidP="00C34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5F6045" w:rsidRDefault="005F6045" w:rsidP="005F6045">
      <w:pPr>
        <w:pStyle w:val="a3"/>
        <w:rPr>
          <w:sz w:val="26"/>
          <w:szCs w:val="26"/>
        </w:rPr>
      </w:pPr>
    </w:p>
    <w:p w:rsidR="005F6045" w:rsidRDefault="005F6045" w:rsidP="005F6045">
      <w:pPr>
        <w:pStyle w:val="a3"/>
        <w:rPr>
          <w:sz w:val="26"/>
          <w:szCs w:val="26"/>
        </w:rPr>
      </w:pPr>
    </w:p>
    <w:p w:rsidR="002D5B74" w:rsidRDefault="002D5B74"/>
    <w:sectPr w:rsidR="002D5B74" w:rsidSect="00C24E8F">
      <w:pgSz w:w="11906" w:h="16838"/>
      <w:pgMar w:top="540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045"/>
    <w:rsid w:val="000C72D1"/>
    <w:rsid w:val="002D5B74"/>
    <w:rsid w:val="005F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CBA20"/>
  <w15:chartTrackingRefBased/>
  <w15:docId w15:val="{A1F016D2-DCD0-4BAD-AA94-D2C81AA3C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6045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5F604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2021-02-03T12:31:00Z</dcterms:created>
  <dcterms:modified xsi:type="dcterms:W3CDTF">2021-02-03T12:52:00Z</dcterms:modified>
</cp:coreProperties>
</file>